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CBDD29D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2945B0F2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71A1FA92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6E1697E4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73CDF28C" w14:textId="77777777" w:rsidR="00B93FF8" w:rsidRDefault="00B93FF8" w:rsidP="00A060F6">
      <w:pPr>
        <w:spacing w:after="120"/>
        <w:ind w:left="-1134"/>
        <w:jc w:val="center"/>
        <w:rPr>
          <w:b/>
          <w:lang w:val="en-US"/>
        </w:rPr>
      </w:pPr>
    </w:p>
    <w:p w14:paraId="3EDED447" w14:textId="77777777" w:rsidR="00096201" w:rsidRDefault="00096201" w:rsidP="00A060F6">
      <w:pPr>
        <w:spacing w:after="120"/>
        <w:ind w:left="-1134"/>
        <w:jc w:val="center"/>
        <w:rPr>
          <w:b/>
          <w:lang w:val="en-US"/>
        </w:rPr>
      </w:pPr>
    </w:p>
    <w:p w14:paraId="05828588" w14:textId="77777777" w:rsidR="00096201" w:rsidRDefault="00096201" w:rsidP="00A060F6">
      <w:pPr>
        <w:spacing w:after="120"/>
        <w:ind w:left="-1134"/>
        <w:jc w:val="center"/>
        <w:rPr>
          <w:b/>
          <w:lang w:val="en-US"/>
        </w:rPr>
      </w:pPr>
    </w:p>
    <w:p w14:paraId="7B496ECC" w14:textId="77777777" w:rsidR="00096201" w:rsidRPr="00096201" w:rsidRDefault="00096201" w:rsidP="00A060F6">
      <w:pPr>
        <w:spacing w:after="120"/>
        <w:ind w:left="-1134"/>
        <w:jc w:val="center"/>
        <w:rPr>
          <w:b/>
          <w:lang w:val="en-US"/>
        </w:rPr>
      </w:pPr>
    </w:p>
    <w:p w14:paraId="4B2C7162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03069E63" w14:textId="77777777" w:rsidR="00B93FF8" w:rsidRDefault="00B93FF8" w:rsidP="00A060F6">
      <w:pPr>
        <w:spacing w:after="120"/>
        <w:ind w:left="-1134"/>
        <w:jc w:val="center"/>
        <w:rPr>
          <w:b/>
        </w:rPr>
      </w:pPr>
    </w:p>
    <w:p w14:paraId="2FF6F104" w14:textId="77777777" w:rsidR="00B93FF8" w:rsidRPr="00A060F6" w:rsidRDefault="00437167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СЧЁ</w:t>
      </w:r>
      <w:r w:rsidR="00B93FF8" w:rsidRPr="00A060F6">
        <w:rPr>
          <w:rFonts w:ascii="Times New Roman" w:hAnsi="Times New Roman"/>
          <w:b/>
          <w:sz w:val="28"/>
          <w:szCs w:val="28"/>
        </w:rPr>
        <w:t>ТЧИК ЭЛЕКТРИЧЕСКОЙ ЭНЕРГИИ</w:t>
      </w:r>
    </w:p>
    <w:p w14:paraId="2F88F103" w14:textId="77777777" w:rsidR="00B93FF8" w:rsidRPr="00A060F6" w:rsidRDefault="00B93FF8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A060F6">
        <w:rPr>
          <w:rFonts w:ascii="Times New Roman" w:hAnsi="Times New Roman"/>
          <w:b/>
          <w:sz w:val="28"/>
          <w:szCs w:val="28"/>
        </w:rPr>
        <w:t>ОДНОФАЗНЫЙ МНОГОФУНКЦИОНАЛЬНЫЙ</w:t>
      </w:r>
    </w:p>
    <w:p w14:paraId="3392C04E" w14:textId="43639170" w:rsidR="00B93FF8" w:rsidRPr="003E292C" w:rsidRDefault="009F3B51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865585">
        <w:rPr>
          <w:rFonts w:ascii="Times New Roman" w:hAnsi="Times New Roman"/>
          <w:b/>
          <w:sz w:val="28"/>
          <w:szCs w:val="28"/>
          <w:lang w:val="en-US"/>
        </w:rPr>
        <w:t>SM</w:t>
      </w:r>
      <w:r w:rsidR="003E292C">
        <w:rPr>
          <w:rFonts w:ascii="Times New Roman" w:hAnsi="Times New Roman"/>
          <w:b/>
          <w:sz w:val="28"/>
          <w:szCs w:val="28"/>
        </w:rPr>
        <w:t>2</w:t>
      </w:r>
    </w:p>
    <w:p w14:paraId="2F721456" w14:textId="77777777" w:rsidR="00065AA5" w:rsidRDefault="00065AA5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14:paraId="1FE83D5D" w14:textId="65DECD2D" w:rsidR="00B93FF8" w:rsidRPr="003D7D14" w:rsidRDefault="00B93FF8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  <w:r w:rsidRPr="00A060F6">
        <w:rPr>
          <w:rFonts w:ascii="Times New Roman" w:hAnsi="Times New Roman"/>
          <w:b/>
          <w:sz w:val="28"/>
          <w:szCs w:val="28"/>
        </w:rPr>
        <w:t>Руководство по эксплуатации</w:t>
      </w:r>
    </w:p>
    <w:p w14:paraId="718447E6" w14:textId="77777777" w:rsidR="000B5A20" w:rsidRDefault="000B5A20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14:paraId="7AC743CD" w14:textId="77777777" w:rsidR="000B5A20" w:rsidRPr="004B6854" w:rsidRDefault="000B5A20" w:rsidP="007E0D62">
      <w:pPr>
        <w:spacing w:after="120"/>
        <w:ind w:left="-567"/>
        <w:jc w:val="center"/>
        <w:rPr>
          <w:rFonts w:ascii="Times New Roman" w:hAnsi="Times New Roman"/>
          <w:b/>
          <w:sz w:val="28"/>
          <w:szCs w:val="28"/>
        </w:rPr>
      </w:pPr>
    </w:p>
    <w:p w14:paraId="49811C6A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792BDB9B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2294C5FE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407C5E57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7E3C0ADD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6079C9A1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3B38FD61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145D4E8E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5A9B48AB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123FB2F9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30C1AEAF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11573A35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5A60B36E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4AD07B4C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3B16E182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77D61C54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6C09B621" w14:textId="77777777" w:rsidR="000B5A20" w:rsidRDefault="000B5A20" w:rsidP="000B5A20">
      <w:pPr>
        <w:spacing w:after="120"/>
        <w:ind w:left="-709"/>
        <w:rPr>
          <w:rFonts w:ascii="Times New Roman" w:hAnsi="Times New Roman"/>
          <w:bCs/>
          <w:sz w:val="20"/>
          <w:szCs w:val="20"/>
        </w:rPr>
      </w:pPr>
    </w:p>
    <w:p w14:paraId="5F55A9A8" w14:textId="3055C246" w:rsidR="00B93FF8" w:rsidRPr="000B5A20" w:rsidRDefault="00B93FF8" w:rsidP="000B5A20">
      <w:pPr>
        <w:spacing w:after="120"/>
        <w:ind w:left="-709"/>
        <w:rPr>
          <w:rFonts w:ascii="Times New Roman" w:hAnsi="Times New Roman"/>
          <w:sz w:val="2"/>
          <w:szCs w:val="2"/>
        </w:rPr>
      </w:pPr>
      <w:r>
        <w:rPr>
          <w:b/>
        </w:rPr>
        <w:br w:type="page"/>
      </w:r>
    </w:p>
    <w:p w14:paraId="6F70F4A1" w14:textId="77777777" w:rsidR="006060D6" w:rsidRDefault="006060D6" w:rsidP="00C03AC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</w:p>
    <w:p w14:paraId="745A70E3" w14:textId="4E9CC651" w:rsidR="00B93FF8" w:rsidRPr="00107948" w:rsidRDefault="00107948" w:rsidP="00C03ACD">
      <w:pPr>
        <w:spacing w:after="0" w:line="240" w:lineRule="auto"/>
        <w:jc w:val="center"/>
        <w:rPr>
          <w:rFonts w:ascii="Times New Roman" w:hAnsi="Times New Roman"/>
          <w:b/>
          <w:sz w:val="24"/>
          <w:szCs w:val="24"/>
        </w:rPr>
      </w:pPr>
      <w:r w:rsidRPr="00107948">
        <w:rPr>
          <w:rFonts w:ascii="Times New Roman" w:hAnsi="Times New Roman"/>
          <w:b/>
          <w:sz w:val="24"/>
          <w:szCs w:val="24"/>
        </w:rPr>
        <w:t>Содержание</w:t>
      </w:r>
    </w:p>
    <w:p w14:paraId="4CA9B305" w14:textId="77777777" w:rsidR="00B20BF1" w:rsidRPr="00B20BF1" w:rsidRDefault="00B20BF1" w:rsidP="00B20BF1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43187A8" w14:textId="5A8FE1CC" w:rsidR="0095541E" w:rsidRPr="0095541E" w:rsidRDefault="00B20BF1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r w:rsidRPr="006060D6">
        <w:rPr>
          <w:rFonts w:ascii="Times New Roman" w:hAnsi="Times New Roman"/>
          <w:b w:val="0"/>
          <w:noProof w:val="0"/>
          <w:color w:val="000000"/>
          <w:szCs w:val="24"/>
        </w:rPr>
        <w:fldChar w:fldCharType="begin"/>
      </w:r>
      <w:r w:rsidRPr="006060D6">
        <w:rPr>
          <w:rFonts w:ascii="Times New Roman" w:hAnsi="Times New Roman"/>
          <w:b w:val="0"/>
          <w:noProof w:val="0"/>
          <w:color w:val="000000"/>
          <w:szCs w:val="24"/>
        </w:rPr>
        <w:instrText xml:space="preserve"> TOC \o "1-2" \h \z \u </w:instrText>
      </w:r>
      <w:r w:rsidRPr="006060D6">
        <w:rPr>
          <w:rFonts w:ascii="Times New Roman" w:hAnsi="Times New Roman"/>
          <w:b w:val="0"/>
          <w:noProof w:val="0"/>
          <w:color w:val="000000"/>
          <w:szCs w:val="24"/>
        </w:rPr>
        <w:fldChar w:fldCharType="separate"/>
      </w:r>
      <w:hyperlink w:anchor="_Toc224026045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1 Описание счётчика и его работы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_Toc224026045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4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3B2E055C" w14:textId="3848B31E" w:rsidR="0095541E" w:rsidRPr="0095541E" w:rsidRDefault="00254D20" w:rsidP="0095541E">
      <w:pPr>
        <w:pStyle w:val="14"/>
        <w:ind w:firstLine="113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46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1.1 Назначение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_Toc224026046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4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F905F47" w14:textId="6E4AE67D" w:rsidR="0095541E" w:rsidRPr="0095541E" w:rsidRDefault="00254D20" w:rsidP="0095541E">
      <w:pPr>
        <w:pStyle w:val="14"/>
        <w:ind w:firstLine="113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47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1.2 Технические характеристики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_Toc224026047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5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10A4243A" w14:textId="7DA2E0EF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48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2 Комплектность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_Toc224026048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7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040E7B3F" w14:textId="1FD913FA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49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3 Устройство и работа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_Toc224026049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8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3A9ADFE0" w14:textId="28D0CCA2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0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3.1 Конструкция счётчика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_Toc224026050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8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28B72DC" w14:textId="3542FF2E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1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3.2 Принцип действия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_Toc224026051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8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1AC23DA3" w14:textId="3CC1103F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2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3.3 Описание и работа счётчика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_Toc224026052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10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28C35648" w14:textId="69A46B38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53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4 Маркировка и пломбирование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_Toc224026053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19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8D1C73E" w14:textId="6010D833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4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4.1 Маркировка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_Toc224026054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19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52D5937A" w14:textId="4F5D8DAC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5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4.2 Пломбирование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_Toc224026055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20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687961F" w14:textId="7A2A9D79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56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5 Подготовка счётчика к работе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_Toc224026056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21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7A970531" w14:textId="4A397A9B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7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5.1 Распаковка и первичный осмотр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_Toc224026057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21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0EAF1227" w14:textId="59134EAE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8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5.2 Подготовка к эксплуатации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_Toc224026058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21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D5824A0" w14:textId="45102DE5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59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5.3 Меры безопасности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_Toc224026059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21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98212BF" w14:textId="205CD016" w:rsidR="0095541E" w:rsidRPr="0095541E" w:rsidRDefault="00254D20" w:rsidP="0095541E">
      <w:pPr>
        <w:pStyle w:val="14"/>
        <w:ind w:firstLine="113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0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5.4 Порядок установки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_Toc224026060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21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3E1616B5" w14:textId="3C2179BE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1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6 Порядок работы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_Toc224026061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26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7071F81D" w14:textId="6D39B77B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62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6.1 Способы снятия показаний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_Toc224026062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26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5F4872FC" w14:textId="2B107A22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63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6.2 Состав данных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_Toc224026063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26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79701086" w14:textId="4F8BBFCC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64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6.3 Основные режимы индикации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_Toc224026064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28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5B36E2DC" w14:textId="6581A4F8" w:rsidR="0095541E" w:rsidRPr="0095541E" w:rsidRDefault="00254D20" w:rsidP="0095541E">
      <w:pPr>
        <w:pStyle w:val="14"/>
        <w:ind w:firstLine="113"/>
        <w:rPr>
          <w:rStyle w:val="a3"/>
          <w:rFonts w:ascii="Times New Roman" w:hAnsi="Times New Roman"/>
          <w:b w:val="0"/>
          <w:bCs/>
        </w:rPr>
      </w:pPr>
      <w:hyperlink w:anchor="_Toc224026065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6.4 Информационные сообщения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instrText xml:space="preserve"> PAGEREF _Toc224026065 \h </w:instrTex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Style w:val="a3"/>
            <w:rFonts w:ascii="Times New Roman" w:hAnsi="Times New Roman"/>
            <w:b w:val="0"/>
            <w:bCs/>
            <w:webHidden/>
          </w:rPr>
          <w:t>33</w:t>
        </w:r>
        <w:r w:rsidR="0095541E" w:rsidRPr="0095541E">
          <w:rPr>
            <w:rStyle w:val="a3"/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3A9E743" w14:textId="7AB46AFB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6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7 Поверка счётчика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_Toc224026066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34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0819F146" w14:textId="3ED4E5D0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7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8 Техническое обслуживание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_Toc224026067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34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6649CE8A" w14:textId="7C394B3B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8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9 Текущий ремонт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_Toc224026068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34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3885623E" w14:textId="5CB49317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69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10 Транспортирование и хранение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_Toc224026069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35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7016C3C1" w14:textId="5AC3A6C3" w:rsidR="0095541E" w:rsidRPr="0095541E" w:rsidRDefault="00254D20">
      <w:pPr>
        <w:pStyle w:val="14"/>
        <w:rPr>
          <w:rFonts w:ascii="Times New Roman" w:eastAsiaTheme="minorEastAsia" w:hAnsi="Times New Roman"/>
          <w:b w:val="0"/>
          <w:bCs/>
          <w:sz w:val="22"/>
          <w:szCs w:val="22"/>
        </w:rPr>
      </w:pPr>
      <w:hyperlink w:anchor="_Toc224026070" w:history="1">
        <w:r w:rsidR="0095541E" w:rsidRPr="0095541E">
          <w:rPr>
            <w:rStyle w:val="a3"/>
            <w:rFonts w:ascii="Times New Roman" w:hAnsi="Times New Roman"/>
            <w:b w:val="0"/>
            <w:bCs/>
          </w:rPr>
          <w:t>11 Утилизация</w:t>
        </w:r>
        <w:r w:rsidR="0095541E" w:rsidRPr="0095541E">
          <w:rPr>
            <w:rFonts w:ascii="Times New Roman" w:hAnsi="Times New Roman"/>
            <w:b w:val="0"/>
            <w:bCs/>
            <w:webHidden/>
          </w:rPr>
          <w:tab/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begin"/>
        </w:r>
        <w:r w:rsidR="0095541E" w:rsidRPr="0095541E">
          <w:rPr>
            <w:rFonts w:ascii="Times New Roman" w:hAnsi="Times New Roman"/>
            <w:b w:val="0"/>
            <w:bCs/>
            <w:webHidden/>
          </w:rPr>
          <w:instrText xml:space="preserve"> PAGEREF _Toc224026070 \h </w:instrText>
        </w:r>
        <w:r w:rsidR="0095541E" w:rsidRPr="0095541E">
          <w:rPr>
            <w:rFonts w:ascii="Times New Roman" w:hAnsi="Times New Roman"/>
            <w:b w:val="0"/>
            <w:bCs/>
            <w:webHidden/>
          </w:rPr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separate"/>
        </w:r>
        <w:r w:rsidR="007C29ED">
          <w:rPr>
            <w:rFonts w:ascii="Times New Roman" w:hAnsi="Times New Roman"/>
            <w:b w:val="0"/>
            <w:bCs/>
            <w:webHidden/>
          </w:rPr>
          <w:t>36</w:t>
        </w:r>
        <w:r w:rsidR="0095541E" w:rsidRPr="0095541E">
          <w:rPr>
            <w:rFonts w:ascii="Times New Roman" w:hAnsi="Times New Roman"/>
            <w:b w:val="0"/>
            <w:bCs/>
            <w:webHidden/>
          </w:rPr>
          <w:fldChar w:fldCharType="end"/>
        </w:r>
      </w:hyperlink>
    </w:p>
    <w:p w14:paraId="1749A91E" w14:textId="3460BE26" w:rsidR="00B93FF8" w:rsidRDefault="00B20BF1" w:rsidP="005726B7">
      <w:pPr>
        <w:tabs>
          <w:tab w:val="left" w:pos="6300"/>
        </w:tabs>
      </w:pPr>
      <w:r w:rsidRPr="006060D6">
        <w:rPr>
          <w:rFonts w:ascii="Times New Roman" w:hAnsi="Times New Roman"/>
          <w:sz w:val="24"/>
          <w:szCs w:val="24"/>
        </w:rPr>
        <w:fldChar w:fldCharType="end"/>
      </w:r>
      <w:r w:rsidR="005726B7">
        <w:rPr>
          <w:rFonts w:ascii="Times New Roman" w:hAnsi="Times New Roman"/>
          <w:sz w:val="24"/>
          <w:szCs w:val="24"/>
        </w:rPr>
        <w:tab/>
      </w:r>
    </w:p>
    <w:p w14:paraId="7FE99BF1" w14:textId="77777777" w:rsidR="000F56F0" w:rsidRDefault="000F56F0" w:rsidP="00DD2E14">
      <w:pPr>
        <w:spacing w:after="0" w:line="240" w:lineRule="auto"/>
        <w:ind w:firstLine="567"/>
        <w:jc w:val="both"/>
      </w:pPr>
    </w:p>
    <w:p w14:paraId="401067A9" w14:textId="77777777" w:rsidR="000F56F0" w:rsidRPr="000F56F0" w:rsidRDefault="000F56F0" w:rsidP="000F56F0"/>
    <w:p w14:paraId="506582A7" w14:textId="77777777" w:rsidR="000F56F0" w:rsidRPr="000F56F0" w:rsidRDefault="000F56F0" w:rsidP="000F56F0"/>
    <w:p w14:paraId="61522CB6" w14:textId="77777777" w:rsidR="000F56F0" w:rsidRPr="000F56F0" w:rsidRDefault="000F56F0" w:rsidP="000F56F0"/>
    <w:p w14:paraId="288A3F79" w14:textId="77777777" w:rsidR="000F56F0" w:rsidRPr="000F56F0" w:rsidRDefault="000F56F0" w:rsidP="000F56F0"/>
    <w:p w14:paraId="5AB1DA60" w14:textId="77777777" w:rsidR="000F56F0" w:rsidRPr="000F56F0" w:rsidRDefault="000F56F0" w:rsidP="000F56F0"/>
    <w:p w14:paraId="74137169" w14:textId="77777777" w:rsidR="000F56F0" w:rsidRPr="000F56F0" w:rsidRDefault="000F56F0" w:rsidP="000F56F0"/>
    <w:p w14:paraId="28F2AF80" w14:textId="77777777" w:rsidR="000F56F0" w:rsidRPr="000F56F0" w:rsidRDefault="000F56F0" w:rsidP="000F56F0"/>
    <w:p w14:paraId="014379C6" w14:textId="77777777" w:rsidR="0038388E" w:rsidRDefault="0038388E" w:rsidP="00B369BB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1B7A563C" w14:textId="77777777" w:rsidR="00507F80" w:rsidRDefault="00507F80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C4C4410" w14:textId="77777777" w:rsidR="004C5043" w:rsidRDefault="004C5043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108CE6B" w14:textId="77777777" w:rsidR="004C5043" w:rsidRDefault="004C5043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4A36438" w14:textId="0B662212" w:rsidR="00B93FF8" w:rsidRPr="00D965DE" w:rsidRDefault="00B93FF8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7D14">
        <w:rPr>
          <w:rFonts w:ascii="Times New Roman" w:hAnsi="Times New Roman"/>
          <w:sz w:val="24"/>
          <w:szCs w:val="24"/>
        </w:rPr>
        <w:t>Настоящее руководство по эксплуатации</w:t>
      </w:r>
      <w:r w:rsidR="004C5043">
        <w:rPr>
          <w:rFonts w:ascii="Times New Roman" w:hAnsi="Times New Roman"/>
          <w:sz w:val="24"/>
          <w:szCs w:val="24"/>
        </w:rPr>
        <w:t xml:space="preserve"> </w:t>
      </w:r>
      <w:r w:rsidRPr="003D7D14">
        <w:rPr>
          <w:rFonts w:ascii="Times New Roman" w:hAnsi="Times New Roman"/>
          <w:sz w:val="24"/>
          <w:szCs w:val="24"/>
        </w:rPr>
        <w:t>– документ, содержащий сведения об устройстве, принципе действия,</w:t>
      </w:r>
      <w:r w:rsidR="009837EE">
        <w:rPr>
          <w:rFonts w:ascii="Times New Roman" w:hAnsi="Times New Roman"/>
          <w:sz w:val="24"/>
          <w:szCs w:val="24"/>
        </w:rPr>
        <w:t xml:space="preserve"> технических характеристиках счё</w:t>
      </w:r>
      <w:r w:rsidRPr="003D7D14">
        <w:rPr>
          <w:rFonts w:ascii="Times New Roman" w:hAnsi="Times New Roman"/>
          <w:sz w:val="24"/>
          <w:szCs w:val="24"/>
        </w:rPr>
        <w:t xml:space="preserve">тчика электрической энергии однофазного многофункционального </w:t>
      </w:r>
      <w:r w:rsidR="00784E08" w:rsidRPr="00784E08">
        <w:rPr>
          <w:rFonts w:ascii="Times New Roman" w:hAnsi="Times New Roman"/>
          <w:bCs/>
          <w:sz w:val="24"/>
          <w:szCs w:val="24"/>
          <w:lang w:val="en-US"/>
        </w:rPr>
        <w:t>SM</w:t>
      </w:r>
      <w:r w:rsidR="00CC16E9">
        <w:rPr>
          <w:rFonts w:ascii="Times New Roman" w:hAnsi="Times New Roman"/>
          <w:bCs/>
          <w:sz w:val="24"/>
          <w:szCs w:val="24"/>
        </w:rPr>
        <w:t>2</w:t>
      </w:r>
      <w:r w:rsidR="009837EE">
        <w:rPr>
          <w:rFonts w:ascii="Times New Roman" w:hAnsi="Times New Roman"/>
          <w:sz w:val="24"/>
          <w:szCs w:val="24"/>
        </w:rPr>
        <w:t xml:space="preserve"> (далее – счё</w:t>
      </w:r>
      <w:r w:rsidRPr="003D7D14">
        <w:rPr>
          <w:rFonts w:ascii="Times New Roman" w:hAnsi="Times New Roman"/>
          <w:sz w:val="24"/>
          <w:szCs w:val="24"/>
        </w:rPr>
        <w:t>тчик), необходимые для обеспечения полного использования его технических возможностей, правильной эксплуатации и технического обслуживания.</w:t>
      </w:r>
    </w:p>
    <w:p w14:paraId="5B48702A" w14:textId="77777777" w:rsidR="00B93FF8" w:rsidRPr="003D7D14" w:rsidRDefault="00B93FF8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7D14">
        <w:rPr>
          <w:rFonts w:ascii="Times New Roman" w:hAnsi="Times New Roman"/>
          <w:sz w:val="24"/>
          <w:szCs w:val="24"/>
        </w:rPr>
        <w:t>Изготовитель сохраняет за собой право на незначительные конструктивные изменения, которые не отражаются на эксплуатационных параметрах сч</w:t>
      </w:r>
      <w:r w:rsidR="009837EE">
        <w:rPr>
          <w:rFonts w:ascii="Times New Roman" w:hAnsi="Times New Roman"/>
          <w:sz w:val="24"/>
          <w:szCs w:val="24"/>
        </w:rPr>
        <w:t>ё</w:t>
      </w:r>
      <w:r w:rsidRPr="003D7D14">
        <w:rPr>
          <w:rFonts w:ascii="Times New Roman" w:hAnsi="Times New Roman"/>
          <w:sz w:val="24"/>
          <w:szCs w:val="24"/>
        </w:rPr>
        <w:t>тчика, и могут быть не отражены в настоящем руководстве по эксплуатации.</w:t>
      </w:r>
    </w:p>
    <w:p w14:paraId="02A67888" w14:textId="77777777" w:rsidR="00B93FF8" w:rsidRPr="003D7D14" w:rsidRDefault="00B93FF8" w:rsidP="00685D63">
      <w:pPr>
        <w:pStyle w:val="10"/>
        <w:keepNext w:val="0"/>
        <w:keepLines w:val="0"/>
        <w:numPr>
          <w:ilvl w:val="0"/>
          <w:numId w:val="11"/>
        </w:numPr>
        <w:tabs>
          <w:tab w:val="clear" w:pos="0"/>
          <w:tab w:val="clear" w:pos="539"/>
        </w:tabs>
        <w:ind w:left="0" w:firstLine="567"/>
        <w:rPr>
          <w:sz w:val="24"/>
          <w:szCs w:val="24"/>
        </w:rPr>
      </w:pPr>
      <w:r>
        <w:br w:type="page"/>
      </w:r>
      <w:bookmarkStart w:id="0" w:name="_Toc224026045"/>
      <w:r w:rsidRPr="003D7D14">
        <w:rPr>
          <w:caps w:val="0"/>
          <w:sz w:val="24"/>
          <w:szCs w:val="24"/>
        </w:rPr>
        <w:lastRenderedPageBreak/>
        <w:t>Описание сч</w:t>
      </w:r>
      <w:r w:rsidR="00415031">
        <w:rPr>
          <w:caps w:val="0"/>
          <w:sz w:val="24"/>
          <w:szCs w:val="24"/>
        </w:rPr>
        <w:t>ё</w:t>
      </w:r>
      <w:r w:rsidRPr="003D7D14">
        <w:rPr>
          <w:caps w:val="0"/>
          <w:sz w:val="24"/>
          <w:szCs w:val="24"/>
        </w:rPr>
        <w:t>тчика и его работы</w:t>
      </w:r>
      <w:bookmarkEnd w:id="0"/>
    </w:p>
    <w:p w14:paraId="476AA0BE" w14:textId="77777777" w:rsidR="00B93FF8" w:rsidRPr="003D7D14" w:rsidRDefault="00AE7C6D" w:rsidP="009F7202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1" w:name="_Toc224026046"/>
      <w:r>
        <w:rPr>
          <w:caps w:val="0"/>
          <w:sz w:val="24"/>
          <w:szCs w:val="24"/>
        </w:rPr>
        <w:t>Назначение</w:t>
      </w:r>
      <w:bookmarkEnd w:id="1"/>
    </w:p>
    <w:p w14:paraId="60A580BA" w14:textId="2A8D7DEA" w:rsidR="003D7D14" w:rsidRPr="00AE2BEF" w:rsidRDefault="006F3F77" w:rsidP="004B685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F3F77">
        <w:rPr>
          <w:rFonts w:ascii="Times New Roman" w:hAnsi="Times New Roman"/>
          <w:sz w:val="24"/>
          <w:szCs w:val="24"/>
        </w:rPr>
        <w:t>Счётчик предназначен для измерения активной и реактивной электрической энергии в</w:t>
      </w:r>
      <w:r w:rsidR="00540050">
        <w:rPr>
          <w:rFonts w:ascii="Times New Roman" w:hAnsi="Times New Roman"/>
          <w:sz w:val="24"/>
          <w:szCs w:val="24"/>
        </w:rPr>
        <w:t> </w:t>
      </w:r>
      <w:r w:rsidRPr="006F3F77">
        <w:rPr>
          <w:rFonts w:ascii="Times New Roman" w:hAnsi="Times New Roman"/>
          <w:sz w:val="24"/>
          <w:szCs w:val="24"/>
        </w:rPr>
        <w:t>однофазных цепях переменного тока частотой 50 Гц при напряжении 230 В и организации многотарифного учёта электроэнергии</w:t>
      </w:r>
      <w:r w:rsidR="003D7D14" w:rsidRPr="00AE2BEF">
        <w:rPr>
          <w:rFonts w:ascii="Times New Roman" w:hAnsi="Times New Roman"/>
          <w:sz w:val="24"/>
          <w:szCs w:val="24"/>
        </w:rPr>
        <w:t>.</w:t>
      </w:r>
    </w:p>
    <w:p w14:paraId="48483909" w14:textId="77777777" w:rsidR="003D7D14" w:rsidRDefault="003D7D14" w:rsidP="003D7D14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7D14">
        <w:rPr>
          <w:rFonts w:ascii="Times New Roman" w:hAnsi="Times New Roman"/>
          <w:sz w:val="24"/>
          <w:szCs w:val="24"/>
        </w:rPr>
        <w:t xml:space="preserve">Наименование и условное </w:t>
      </w:r>
      <w:r w:rsidR="003B56A8">
        <w:rPr>
          <w:rFonts w:ascii="Times New Roman" w:hAnsi="Times New Roman"/>
          <w:sz w:val="24"/>
          <w:szCs w:val="24"/>
        </w:rPr>
        <w:t>обозначение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3B56A8">
        <w:rPr>
          <w:rFonts w:ascii="Times New Roman" w:hAnsi="Times New Roman"/>
          <w:sz w:val="24"/>
          <w:szCs w:val="24"/>
        </w:rPr>
        <w:t>тчика соответст</w:t>
      </w:r>
      <w:r w:rsidRPr="003D7D14">
        <w:rPr>
          <w:rFonts w:ascii="Times New Roman" w:hAnsi="Times New Roman"/>
          <w:sz w:val="24"/>
          <w:szCs w:val="24"/>
        </w:rPr>
        <w:t>в</w:t>
      </w:r>
      <w:r>
        <w:rPr>
          <w:rFonts w:ascii="Times New Roman" w:hAnsi="Times New Roman"/>
          <w:sz w:val="24"/>
          <w:szCs w:val="24"/>
        </w:rPr>
        <w:t>уют</w:t>
      </w:r>
      <w:r w:rsidRPr="003D7D14">
        <w:rPr>
          <w:rFonts w:ascii="Times New Roman" w:hAnsi="Times New Roman"/>
          <w:sz w:val="24"/>
          <w:szCs w:val="24"/>
        </w:rPr>
        <w:t xml:space="preserve"> структуре, приведенной на рисунке 1.1:</w:t>
      </w:r>
    </w:p>
    <w:p w14:paraId="15C0E377" w14:textId="15923E3E" w:rsidR="003A6DE6" w:rsidRDefault="00C95A65" w:rsidP="003A6DE6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3ACF356" wp14:editId="73C550CF">
            <wp:extent cx="5419843" cy="3343275"/>
            <wp:effectExtent l="0" t="0" r="952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386" cy="33442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CC18F3">
        <w:rPr>
          <w:rFonts w:ascii="Times New Roman" w:hAnsi="Times New Roman"/>
          <w:sz w:val="24"/>
          <w:szCs w:val="24"/>
        </w:rPr>
        <w:t xml:space="preserve">                            </w:t>
      </w:r>
    </w:p>
    <w:p w14:paraId="23E313DD" w14:textId="77777777" w:rsidR="00B93FF8" w:rsidRPr="00CC18F3" w:rsidRDefault="003D7D14" w:rsidP="003A6DE6">
      <w:pPr>
        <w:spacing w:after="120" w:line="240" w:lineRule="auto"/>
        <w:jc w:val="center"/>
        <w:rPr>
          <w:rFonts w:ascii="Times New Roman" w:hAnsi="Times New Roman"/>
          <w:sz w:val="24"/>
          <w:szCs w:val="24"/>
        </w:rPr>
      </w:pPr>
      <w:r w:rsidRPr="003D7D14">
        <w:rPr>
          <w:rFonts w:ascii="Times New Roman" w:hAnsi="Times New Roman"/>
          <w:sz w:val="24"/>
          <w:szCs w:val="24"/>
        </w:rPr>
        <w:t>Рисунок 1.</w:t>
      </w:r>
      <w:r w:rsidRPr="003D7D14">
        <w:rPr>
          <w:rFonts w:ascii="Times New Roman" w:hAnsi="Times New Roman"/>
          <w:sz w:val="24"/>
          <w:szCs w:val="24"/>
        </w:rPr>
        <w:fldChar w:fldCharType="begin"/>
      </w:r>
      <w:r w:rsidRPr="003D7D14">
        <w:rPr>
          <w:rFonts w:ascii="Times New Roman" w:hAnsi="Times New Roman"/>
          <w:sz w:val="24"/>
          <w:szCs w:val="24"/>
        </w:rPr>
        <w:instrText xml:space="preserve"> SEQ Рисунок_1. \* ARABIC </w:instrText>
      </w:r>
      <w:r w:rsidRPr="003D7D14">
        <w:rPr>
          <w:rFonts w:ascii="Times New Roman" w:hAnsi="Times New Roman"/>
          <w:sz w:val="24"/>
          <w:szCs w:val="24"/>
        </w:rPr>
        <w:fldChar w:fldCharType="separate"/>
      </w:r>
      <w:r w:rsidR="00D9771A">
        <w:rPr>
          <w:rFonts w:ascii="Times New Roman" w:hAnsi="Times New Roman"/>
          <w:noProof/>
          <w:sz w:val="24"/>
          <w:szCs w:val="24"/>
        </w:rPr>
        <w:t>1</w:t>
      </w:r>
      <w:r w:rsidRPr="003D7D14">
        <w:rPr>
          <w:rFonts w:ascii="Times New Roman" w:hAnsi="Times New Roman"/>
          <w:sz w:val="24"/>
          <w:szCs w:val="24"/>
        </w:rPr>
        <w:fldChar w:fldCharType="end"/>
      </w:r>
      <w:r w:rsidR="00116FD0">
        <w:rPr>
          <w:rFonts w:ascii="Times New Roman" w:hAnsi="Times New Roman"/>
          <w:sz w:val="24"/>
          <w:szCs w:val="24"/>
        </w:rPr>
        <w:t xml:space="preserve"> </w:t>
      </w:r>
      <w:r w:rsidR="00116FD0" w:rsidRPr="00C63FED">
        <w:rPr>
          <w:rFonts w:ascii="Times New Roman" w:hAnsi="Times New Roman"/>
          <w:sz w:val="24"/>
          <w:szCs w:val="24"/>
        </w:rPr>
        <w:t>– Структура условного обозначения сч</w:t>
      </w:r>
      <w:r w:rsidR="009837EE">
        <w:rPr>
          <w:rFonts w:ascii="Times New Roman" w:hAnsi="Times New Roman"/>
          <w:sz w:val="24"/>
          <w:szCs w:val="24"/>
        </w:rPr>
        <w:t>ё</w:t>
      </w:r>
      <w:r w:rsidR="00116FD0" w:rsidRPr="00C63FED">
        <w:rPr>
          <w:rFonts w:ascii="Times New Roman" w:hAnsi="Times New Roman"/>
          <w:sz w:val="24"/>
          <w:szCs w:val="24"/>
        </w:rPr>
        <w:t>тчиков</w:t>
      </w:r>
    </w:p>
    <w:p w14:paraId="4369B276" w14:textId="77777777" w:rsidR="00C95A65" w:rsidRDefault="00C95A65" w:rsidP="00611C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97DD1A3" w14:textId="4C4BDC3A" w:rsidR="00611CEA" w:rsidRPr="008E0052" w:rsidRDefault="009837EE" w:rsidP="00611C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Счё</w:t>
      </w:r>
      <w:r w:rsidR="00611CEA" w:rsidRPr="008E0052">
        <w:rPr>
          <w:rFonts w:ascii="Times New Roman" w:hAnsi="Times New Roman"/>
          <w:sz w:val="24"/>
          <w:szCs w:val="24"/>
        </w:rPr>
        <w:t xml:space="preserve">тчик </w:t>
      </w:r>
      <w:r w:rsidR="00D460AA">
        <w:rPr>
          <w:rFonts w:ascii="Times New Roman" w:hAnsi="Times New Roman"/>
          <w:sz w:val="24"/>
          <w:szCs w:val="24"/>
        </w:rPr>
        <w:t xml:space="preserve">имеет </w:t>
      </w:r>
      <w:r w:rsidR="008E0052" w:rsidRPr="008E0052">
        <w:rPr>
          <w:rFonts w:ascii="Times New Roman" w:hAnsi="Times New Roman"/>
          <w:sz w:val="24"/>
          <w:szCs w:val="24"/>
        </w:rPr>
        <w:t>дв</w:t>
      </w:r>
      <w:r w:rsidR="00D460AA">
        <w:rPr>
          <w:rFonts w:ascii="Times New Roman" w:hAnsi="Times New Roman"/>
          <w:sz w:val="24"/>
          <w:szCs w:val="24"/>
        </w:rPr>
        <w:t>а</w:t>
      </w:r>
      <w:r w:rsidR="008E0052" w:rsidRPr="008E0052">
        <w:rPr>
          <w:rFonts w:ascii="Times New Roman" w:hAnsi="Times New Roman"/>
          <w:sz w:val="24"/>
          <w:szCs w:val="24"/>
        </w:rPr>
        <w:t xml:space="preserve"> датчика тока</w:t>
      </w:r>
      <w:r w:rsidR="00E1186E">
        <w:rPr>
          <w:rFonts w:ascii="Times New Roman" w:hAnsi="Times New Roman"/>
          <w:sz w:val="24"/>
          <w:szCs w:val="24"/>
        </w:rPr>
        <w:t xml:space="preserve">. Датчиком тока в цепи фазы является </w:t>
      </w:r>
      <w:r w:rsidR="008E0052" w:rsidRPr="00E1186E">
        <w:rPr>
          <w:rFonts w:ascii="Times New Roman" w:hAnsi="Times New Roman"/>
          <w:sz w:val="24"/>
          <w:szCs w:val="24"/>
        </w:rPr>
        <w:t>шунт</w:t>
      </w:r>
      <w:r w:rsidR="00D460AA" w:rsidRPr="00E1186E">
        <w:rPr>
          <w:rFonts w:ascii="Times New Roman" w:hAnsi="Times New Roman"/>
          <w:sz w:val="24"/>
          <w:szCs w:val="24"/>
        </w:rPr>
        <w:t>,</w:t>
      </w:r>
      <w:r w:rsidR="00D460AA">
        <w:rPr>
          <w:rFonts w:ascii="Times New Roman" w:hAnsi="Times New Roman"/>
          <w:sz w:val="24"/>
          <w:szCs w:val="24"/>
        </w:rPr>
        <w:t xml:space="preserve"> </w:t>
      </w:r>
      <w:r w:rsidR="00E1186E">
        <w:rPr>
          <w:rFonts w:ascii="Times New Roman" w:hAnsi="Times New Roman"/>
          <w:sz w:val="24"/>
          <w:szCs w:val="24"/>
        </w:rPr>
        <w:t>датчиком тока в</w:t>
      </w:r>
      <w:r w:rsidR="00611CEA" w:rsidRPr="008E0052">
        <w:rPr>
          <w:rFonts w:ascii="Times New Roman" w:hAnsi="Times New Roman"/>
          <w:sz w:val="24"/>
          <w:szCs w:val="24"/>
        </w:rPr>
        <w:t xml:space="preserve"> цеп</w:t>
      </w:r>
      <w:r w:rsidR="00E1186E">
        <w:rPr>
          <w:rFonts w:ascii="Times New Roman" w:hAnsi="Times New Roman"/>
          <w:sz w:val="24"/>
          <w:szCs w:val="24"/>
        </w:rPr>
        <w:t>и</w:t>
      </w:r>
      <w:r w:rsidR="00611CEA" w:rsidRPr="008E0052">
        <w:rPr>
          <w:rFonts w:ascii="Times New Roman" w:hAnsi="Times New Roman"/>
          <w:sz w:val="24"/>
          <w:szCs w:val="24"/>
        </w:rPr>
        <w:t xml:space="preserve"> нейтрали</w:t>
      </w:r>
      <w:r w:rsidR="00E1186E">
        <w:rPr>
          <w:rFonts w:ascii="Times New Roman" w:hAnsi="Times New Roman"/>
          <w:sz w:val="24"/>
          <w:szCs w:val="24"/>
        </w:rPr>
        <w:t xml:space="preserve"> является </w:t>
      </w:r>
      <w:r w:rsidR="00A71272">
        <w:rPr>
          <w:rFonts w:ascii="Times New Roman" w:hAnsi="Times New Roman"/>
          <w:sz w:val="24"/>
          <w:szCs w:val="24"/>
        </w:rPr>
        <w:t xml:space="preserve">измерительный </w:t>
      </w:r>
      <w:r w:rsidR="00E1186E">
        <w:rPr>
          <w:rFonts w:ascii="Times New Roman" w:hAnsi="Times New Roman"/>
          <w:sz w:val="24"/>
          <w:szCs w:val="24"/>
        </w:rPr>
        <w:t>трансформато</w:t>
      </w:r>
      <w:r w:rsidR="00A71272">
        <w:rPr>
          <w:rFonts w:ascii="Times New Roman" w:hAnsi="Times New Roman"/>
          <w:sz w:val="24"/>
          <w:szCs w:val="24"/>
        </w:rPr>
        <w:t>р</w:t>
      </w:r>
      <w:r w:rsidR="00611CEA" w:rsidRPr="008E0052">
        <w:rPr>
          <w:rFonts w:ascii="Times New Roman" w:hAnsi="Times New Roman"/>
          <w:sz w:val="24"/>
          <w:szCs w:val="24"/>
        </w:rPr>
        <w:t>.</w:t>
      </w:r>
    </w:p>
    <w:p w14:paraId="4AE03793" w14:textId="77777777" w:rsidR="00116FD0" w:rsidRDefault="00116FD0" w:rsidP="00611C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highlight w:val="yellow"/>
        </w:rPr>
      </w:pPr>
    </w:p>
    <w:p w14:paraId="16C0E8AF" w14:textId="77777777" w:rsidR="00116FD0" w:rsidRPr="00116FD0" w:rsidRDefault="00116FD0" w:rsidP="00C95A65">
      <w:pPr>
        <w:pStyle w:val="aa"/>
        <w:keepNext/>
        <w:spacing w:before="120" w:after="120" w:line="240" w:lineRule="auto"/>
        <w:ind w:firstLine="1134"/>
        <w:rPr>
          <w:rFonts w:ascii="Times New Roman" w:hAnsi="Times New Roman"/>
          <w:b w:val="0"/>
          <w:sz w:val="24"/>
          <w:szCs w:val="24"/>
        </w:rPr>
      </w:pPr>
      <w:r w:rsidRPr="00116FD0">
        <w:rPr>
          <w:rFonts w:ascii="Times New Roman" w:hAnsi="Times New Roman"/>
          <w:b w:val="0"/>
          <w:sz w:val="24"/>
          <w:szCs w:val="24"/>
        </w:rPr>
        <w:t xml:space="preserve">Таблица </w:t>
      </w:r>
      <w:r w:rsidRPr="00116FD0">
        <w:rPr>
          <w:rFonts w:ascii="Times New Roman" w:hAnsi="Times New Roman"/>
          <w:b w:val="0"/>
          <w:sz w:val="24"/>
          <w:szCs w:val="24"/>
        </w:rPr>
        <w:fldChar w:fldCharType="begin"/>
      </w:r>
      <w:r w:rsidRPr="00116FD0">
        <w:rPr>
          <w:rFonts w:ascii="Times New Roman" w:hAnsi="Times New Roman"/>
          <w:b w:val="0"/>
          <w:sz w:val="24"/>
          <w:szCs w:val="24"/>
        </w:rPr>
        <w:instrText xml:space="preserve"> SEQ Таблица \* ARABIC </w:instrText>
      </w:r>
      <w:r w:rsidRPr="00116FD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1</w:t>
      </w:r>
      <w:r w:rsidRPr="00116FD0">
        <w:rPr>
          <w:rFonts w:ascii="Times New Roman" w:hAnsi="Times New Roman"/>
          <w:b w:val="0"/>
          <w:sz w:val="24"/>
          <w:szCs w:val="24"/>
        </w:rPr>
        <w:fldChar w:fldCharType="end"/>
      </w:r>
      <w:r>
        <w:rPr>
          <w:rFonts w:ascii="Times New Roman" w:hAnsi="Times New Roman"/>
          <w:b w:val="0"/>
          <w:sz w:val="24"/>
          <w:szCs w:val="24"/>
        </w:rPr>
        <w:t xml:space="preserve"> </w:t>
      </w:r>
      <w:r w:rsidRPr="00942FB1">
        <w:rPr>
          <w:rFonts w:ascii="Times New Roman" w:hAnsi="Times New Roman"/>
          <w:b w:val="0"/>
          <w:sz w:val="24"/>
          <w:szCs w:val="24"/>
        </w:rPr>
        <w:t xml:space="preserve">– </w:t>
      </w:r>
      <w:r>
        <w:rPr>
          <w:rFonts w:ascii="Times New Roman" w:hAnsi="Times New Roman"/>
          <w:b w:val="0"/>
          <w:sz w:val="24"/>
          <w:szCs w:val="24"/>
        </w:rPr>
        <w:t>Расшифровка обозначений класса точности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3"/>
        <w:gridCol w:w="4678"/>
      </w:tblGrid>
      <w:tr w:rsidR="00116FD0" w:rsidRPr="00E2663C" w14:paraId="0697FA7A" w14:textId="77777777" w:rsidTr="00951798">
        <w:trPr>
          <w:trHeight w:val="454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01AB32BB" w14:textId="77777777" w:rsidR="00116FD0" w:rsidRPr="00951798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Вариант обозначения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1FC5E968" w14:textId="77777777" w:rsidR="00116FD0" w:rsidRPr="00951798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Расшифровка обозначения</w:t>
            </w:r>
          </w:p>
        </w:tc>
      </w:tr>
      <w:tr w:rsidR="00116FD0" w:rsidRPr="00E2663C" w14:paraId="79B6805F" w14:textId="77777777" w:rsidTr="00951798">
        <w:trPr>
          <w:trHeight w:val="340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0F70CD93" w14:textId="77777777" w:rsidR="00116FD0" w:rsidRPr="00951798" w:rsidRDefault="00116FD0" w:rsidP="003A6DE6">
            <w:pPr>
              <w:spacing w:after="0"/>
              <w:ind w:hanging="5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51798"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758B3D2B" w14:textId="77777777" w:rsidR="00116FD0" w:rsidRPr="00951798" w:rsidRDefault="00116FD0" w:rsidP="0095179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Класс точности 1 по активной энергии</w:t>
            </w:r>
          </w:p>
        </w:tc>
      </w:tr>
      <w:tr w:rsidR="00116FD0" w:rsidRPr="00E2663C" w14:paraId="53A9AB00" w14:textId="77777777" w:rsidTr="00951798">
        <w:trPr>
          <w:trHeight w:val="340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6967B020" w14:textId="77777777" w:rsidR="00116FD0" w:rsidRPr="00951798" w:rsidRDefault="00116FD0" w:rsidP="003A6DE6">
            <w:pPr>
              <w:spacing w:after="0"/>
              <w:ind w:hanging="52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951798">
              <w:rPr>
                <w:rFonts w:ascii="Times New Roman" w:hAnsi="Times New Roman"/>
                <w:sz w:val="24"/>
                <w:szCs w:val="24"/>
                <w:lang w:val="en-US"/>
              </w:rPr>
              <w:t>1/1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9DC9FF4" w14:textId="77777777" w:rsidR="00F42879" w:rsidRPr="00951798" w:rsidRDefault="00116FD0" w:rsidP="00951798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Класс точности</w:t>
            </w:r>
            <w:r w:rsidR="00F42879" w:rsidRPr="00951798">
              <w:rPr>
                <w:rFonts w:ascii="Times New Roman" w:hAnsi="Times New Roman"/>
                <w:sz w:val="24"/>
                <w:szCs w:val="24"/>
              </w:rPr>
              <w:t>:</w:t>
            </w:r>
            <w:r w:rsidRPr="00951798">
              <w:rPr>
                <w:rFonts w:ascii="Times New Roman" w:hAnsi="Times New Roman"/>
                <w:sz w:val="24"/>
                <w:szCs w:val="24"/>
              </w:rPr>
              <w:t xml:space="preserve"> 1 по активной</w:t>
            </w:r>
            <w:r w:rsidR="00F42879" w:rsidRPr="00951798">
              <w:rPr>
                <w:rFonts w:ascii="Times New Roman" w:hAnsi="Times New Roman"/>
                <w:sz w:val="24"/>
                <w:szCs w:val="24"/>
              </w:rPr>
              <w:t xml:space="preserve"> энергии</w:t>
            </w:r>
          </w:p>
          <w:p w14:paraId="2FF135CC" w14:textId="77777777" w:rsidR="00116FD0" w:rsidRPr="00951798" w:rsidRDefault="00F42879" w:rsidP="00951798">
            <w:pPr>
              <w:spacing w:after="0"/>
              <w:ind w:firstLine="1729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 xml:space="preserve">1 по </w:t>
            </w:r>
            <w:r w:rsidR="00116FD0" w:rsidRPr="00951798">
              <w:rPr>
                <w:rFonts w:ascii="Times New Roman" w:hAnsi="Times New Roman"/>
                <w:sz w:val="24"/>
                <w:szCs w:val="24"/>
              </w:rPr>
              <w:t>реактивной энергии</w:t>
            </w:r>
          </w:p>
        </w:tc>
      </w:tr>
    </w:tbl>
    <w:p w14:paraId="5FE2FD82" w14:textId="61E8A0E1" w:rsidR="00D460AA" w:rsidRDefault="00D460AA">
      <w:pPr>
        <w:spacing w:after="0" w:line="240" w:lineRule="auto"/>
        <w:rPr>
          <w:rFonts w:ascii="Times New Roman" w:hAnsi="Times New Roman"/>
          <w:bCs/>
          <w:sz w:val="24"/>
          <w:szCs w:val="24"/>
        </w:rPr>
      </w:pPr>
    </w:p>
    <w:p w14:paraId="22244F14" w14:textId="77777777" w:rsidR="00116FD0" w:rsidRPr="00116FD0" w:rsidRDefault="00116FD0" w:rsidP="00991E56">
      <w:pPr>
        <w:pStyle w:val="aa"/>
        <w:keepNext/>
        <w:spacing w:after="120" w:line="240" w:lineRule="auto"/>
        <w:ind w:firstLine="1134"/>
        <w:rPr>
          <w:rFonts w:ascii="Times New Roman" w:hAnsi="Times New Roman"/>
          <w:b w:val="0"/>
          <w:sz w:val="24"/>
          <w:szCs w:val="24"/>
        </w:rPr>
      </w:pPr>
      <w:r w:rsidRPr="00116FD0">
        <w:rPr>
          <w:rFonts w:ascii="Times New Roman" w:hAnsi="Times New Roman"/>
          <w:b w:val="0"/>
          <w:sz w:val="24"/>
          <w:szCs w:val="24"/>
        </w:rPr>
        <w:t xml:space="preserve">Таблица </w:t>
      </w:r>
      <w:r w:rsidRPr="00116FD0">
        <w:rPr>
          <w:rFonts w:ascii="Times New Roman" w:hAnsi="Times New Roman"/>
          <w:b w:val="0"/>
          <w:sz w:val="24"/>
          <w:szCs w:val="24"/>
        </w:rPr>
        <w:fldChar w:fldCharType="begin"/>
      </w:r>
      <w:r w:rsidRPr="00116FD0">
        <w:rPr>
          <w:rFonts w:ascii="Times New Roman" w:hAnsi="Times New Roman"/>
          <w:b w:val="0"/>
          <w:sz w:val="24"/>
          <w:szCs w:val="24"/>
        </w:rPr>
        <w:instrText xml:space="preserve"> SEQ Таблица \* ARABIC </w:instrText>
      </w:r>
      <w:r w:rsidRPr="00116FD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2</w:t>
      </w:r>
      <w:r w:rsidRPr="00116FD0">
        <w:rPr>
          <w:rFonts w:ascii="Times New Roman" w:hAnsi="Times New Roman"/>
          <w:b w:val="0"/>
          <w:sz w:val="24"/>
          <w:szCs w:val="24"/>
        </w:rPr>
        <w:fldChar w:fldCharType="end"/>
      </w:r>
      <w:r>
        <w:rPr>
          <w:rFonts w:ascii="Times New Roman" w:hAnsi="Times New Roman"/>
          <w:b w:val="0"/>
          <w:sz w:val="24"/>
          <w:szCs w:val="24"/>
        </w:rPr>
        <w:t xml:space="preserve"> – Расшифровка обозначений интегрированных интерфейсов связи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2693"/>
        <w:gridCol w:w="4678"/>
      </w:tblGrid>
      <w:tr w:rsidR="00116FD0" w:rsidRPr="00E2663C" w14:paraId="320DD7F6" w14:textId="77777777" w:rsidTr="00951798">
        <w:trPr>
          <w:trHeight w:val="454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65FA667D" w14:textId="77777777" w:rsidR="00116FD0" w:rsidRPr="00951798" w:rsidRDefault="00116FD0" w:rsidP="009517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Вариант обозначения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523ABA67" w14:textId="77777777" w:rsidR="00116FD0" w:rsidRPr="00951798" w:rsidRDefault="00116FD0" w:rsidP="00951798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Расшифровка обозначения</w:t>
            </w:r>
          </w:p>
        </w:tc>
      </w:tr>
      <w:tr w:rsidR="00116FD0" w:rsidRPr="00E2663C" w14:paraId="62064AF7" w14:textId="77777777" w:rsidTr="00951798">
        <w:trPr>
          <w:trHeight w:val="340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5822CA56" w14:textId="77777777" w:rsidR="00116FD0" w:rsidRPr="00951798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  <w:lang w:val="en-US"/>
              </w:rPr>
              <w:t>RF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49B93A81" w14:textId="77777777" w:rsidR="00116FD0" w:rsidRPr="008765AD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proofErr w:type="spellStart"/>
            <w:r w:rsidRPr="008765AD">
              <w:rPr>
                <w:rFonts w:ascii="Times New Roman" w:hAnsi="Times New Roman"/>
                <w:sz w:val="24"/>
                <w:szCs w:val="24"/>
              </w:rPr>
              <w:t>Радиоинтерфейс</w:t>
            </w:r>
            <w:proofErr w:type="spellEnd"/>
          </w:p>
        </w:tc>
      </w:tr>
      <w:tr w:rsidR="00116FD0" w:rsidRPr="00E2663C" w14:paraId="2B0C0AE5" w14:textId="77777777" w:rsidTr="00951798">
        <w:trPr>
          <w:trHeight w:val="340"/>
          <w:jc w:val="center"/>
        </w:trPr>
        <w:tc>
          <w:tcPr>
            <w:tcW w:w="2693" w:type="dxa"/>
            <w:shd w:val="clear" w:color="auto" w:fill="auto"/>
            <w:vAlign w:val="center"/>
          </w:tcPr>
          <w:p w14:paraId="2676D959" w14:textId="77777777" w:rsidR="00116FD0" w:rsidRPr="00951798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  <w:lang w:val="en-US"/>
              </w:rPr>
              <w:t>O</w:t>
            </w:r>
          </w:p>
        </w:tc>
        <w:tc>
          <w:tcPr>
            <w:tcW w:w="4678" w:type="dxa"/>
            <w:shd w:val="clear" w:color="auto" w:fill="auto"/>
            <w:vAlign w:val="center"/>
          </w:tcPr>
          <w:p w14:paraId="387CE939" w14:textId="77777777" w:rsidR="00116FD0" w:rsidRPr="00951798" w:rsidRDefault="00116FD0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Оптический порт</w:t>
            </w:r>
          </w:p>
        </w:tc>
      </w:tr>
      <w:tr w:rsidR="00D74FDD" w:rsidRPr="004761C4" w14:paraId="3EA06EFC" w14:textId="77777777" w:rsidTr="00735CC0">
        <w:trPr>
          <w:trHeight w:val="340"/>
          <w:jc w:val="center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080ACF35" w14:textId="77777777" w:rsidR="00D74FDD" w:rsidRPr="004761C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761C4">
              <w:rPr>
                <w:rFonts w:ascii="Times New Roman" w:hAnsi="Times New Roman"/>
                <w:sz w:val="24"/>
                <w:szCs w:val="24"/>
                <w:lang w:val="en-US"/>
              </w:rPr>
              <w:t>P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1BBD9D4" w14:textId="77777777" w:rsidR="00D74FDD" w:rsidRPr="004761C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61C4">
              <w:rPr>
                <w:rFonts w:ascii="Times New Roman" w:hAnsi="Times New Roman"/>
                <w:sz w:val="24"/>
                <w:szCs w:val="24"/>
              </w:rPr>
              <w:t>PLC-интерфейс</w:t>
            </w:r>
          </w:p>
        </w:tc>
      </w:tr>
      <w:tr w:rsidR="00D74FDD" w:rsidRPr="004761C4" w14:paraId="54F339B2" w14:textId="77777777" w:rsidTr="00735CC0">
        <w:trPr>
          <w:trHeight w:val="340"/>
          <w:jc w:val="center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BCE92A3" w14:textId="77777777" w:rsidR="00D74FDD" w:rsidRPr="004761C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761C4">
              <w:rPr>
                <w:rFonts w:ascii="Times New Roman" w:hAnsi="Times New Roman"/>
                <w:sz w:val="24"/>
                <w:szCs w:val="24"/>
                <w:lang w:val="en-US"/>
              </w:rPr>
              <w:t>RS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EDC4FEE" w14:textId="77777777" w:rsidR="00D74FDD" w:rsidRPr="004761C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4761C4">
              <w:rPr>
                <w:rFonts w:ascii="Times New Roman" w:hAnsi="Times New Roman"/>
                <w:sz w:val="24"/>
                <w:szCs w:val="24"/>
              </w:rPr>
              <w:t>RS-485</w:t>
            </w:r>
          </w:p>
        </w:tc>
      </w:tr>
      <w:tr w:rsidR="00D74FDD" w:rsidRPr="004761C4" w14:paraId="1C227E98" w14:textId="77777777" w:rsidTr="00735CC0">
        <w:trPr>
          <w:trHeight w:val="340"/>
          <w:jc w:val="center"/>
        </w:trPr>
        <w:tc>
          <w:tcPr>
            <w:tcW w:w="269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11F95282" w14:textId="77777777" w:rsidR="00D74FDD" w:rsidRPr="004761C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761C4">
              <w:rPr>
                <w:rFonts w:ascii="Times New Roman" w:hAnsi="Times New Roman"/>
                <w:sz w:val="24"/>
                <w:szCs w:val="24"/>
                <w:lang w:val="en-US"/>
              </w:rPr>
              <w:t>G</w:t>
            </w:r>
          </w:p>
        </w:tc>
        <w:tc>
          <w:tcPr>
            <w:tcW w:w="467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14:paraId="24DF0DD6" w14:textId="1DD3D03E" w:rsidR="00D74FDD" w:rsidRPr="005350F4" w:rsidRDefault="00D74FDD" w:rsidP="003A6DE6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4761C4">
              <w:rPr>
                <w:rFonts w:ascii="Times New Roman" w:hAnsi="Times New Roman"/>
                <w:sz w:val="24"/>
                <w:szCs w:val="24"/>
              </w:rPr>
              <w:t>GSM</w:t>
            </w:r>
            <w:r w:rsidR="005350F4">
              <w:rPr>
                <w:rFonts w:ascii="Times New Roman" w:hAnsi="Times New Roman"/>
                <w:sz w:val="24"/>
                <w:szCs w:val="24"/>
              </w:rPr>
              <w:t>/</w:t>
            </w:r>
            <w:r w:rsidR="005350F4">
              <w:rPr>
                <w:rFonts w:ascii="Times New Roman" w:hAnsi="Times New Roman"/>
                <w:sz w:val="24"/>
                <w:szCs w:val="24"/>
                <w:lang w:val="en-US"/>
              </w:rPr>
              <w:t>LTE</w:t>
            </w:r>
          </w:p>
        </w:tc>
      </w:tr>
    </w:tbl>
    <w:p w14:paraId="77F84EC1" w14:textId="77777777" w:rsidR="00116FD0" w:rsidRDefault="00116FD0" w:rsidP="00D74FDD">
      <w:pPr>
        <w:spacing w:after="0" w:line="240" w:lineRule="auto"/>
        <w:jc w:val="both"/>
        <w:rPr>
          <w:rFonts w:ascii="Times New Roman" w:hAnsi="Times New Roman"/>
          <w:sz w:val="24"/>
          <w:szCs w:val="24"/>
          <w:highlight w:val="yellow"/>
        </w:rPr>
      </w:pPr>
    </w:p>
    <w:p w14:paraId="0BF23B80" w14:textId="3470C715" w:rsidR="00611CEA" w:rsidRPr="00611CEA" w:rsidRDefault="00611CEA" w:rsidP="00611C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11CEA">
        <w:rPr>
          <w:rFonts w:ascii="Times New Roman" w:hAnsi="Times New Roman"/>
          <w:sz w:val="24"/>
          <w:szCs w:val="24"/>
        </w:rPr>
        <w:lastRenderedPageBreak/>
        <w:t>Сч</w:t>
      </w:r>
      <w:r w:rsidR="009837EE">
        <w:rPr>
          <w:rFonts w:ascii="Times New Roman" w:hAnsi="Times New Roman"/>
          <w:sz w:val="24"/>
          <w:szCs w:val="24"/>
        </w:rPr>
        <w:t>ё</w:t>
      </w:r>
      <w:r w:rsidRPr="00611CEA">
        <w:rPr>
          <w:rFonts w:ascii="Times New Roman" w:hAnsi="Times New Roman"/>
          <w:sz w:val="24"/>
          <w:szCs w:val="24"/>
        </w:rPr>
        <w:t>тчик име</w:t>
      </w:r>
      <w:r>
        <w:rPr>
          <w:rFonts w:ascii="Times New Roman" w:hAnsi="Times New Roman"/>
          <w:sz w:val="24"/>
          <w:szCs w:val="24"/>
        </w:rPr>
        <w:t>е</w:t>
      </w:r>
      <w:r w:rsidRPr="00611CEA">
        <w:rPr>
          <w:rFonts w:ascii="Times New Roman" w:hAnsi="Times New Roman"/>
          <w:sz w:val="24"/>
          <w:szCs w:val="24"/>
        </w:rPr>
        <w:t>т оптическ</w:t>
      </w:r>
      <w:r w:rsidR="00662021">
        <w:rPr>
          <w:rFonts w:ascii="Times New Roman" w:hAnsi="Times New Roman"/>
          <w:sz w:val="24"/>
          <w:szCs w:val="24"/>
        </w:rPr>
        <w:t>ое</w:t>
      </w:r>
      <w:r w:rsidRPr="00611CEA">
        <w:rPr>
          <w:rFonts w:ascii="Times New Roman" w:hAnsi="Times New Roman"/>
          <w:sz w:val="24"/>
          <w:szCs w:val="24"/>
        </w:rPr>
        <w:t xml:space="preserve"> испытательн</w:t>
      </w:r>
      <w:r w:rsidR="00662021">
        <w:rPr>
          <w:rFonts w:ascii="Times New Roman" w:hAnsi="Times New Roman"/>
          <w:sz w:val="24"/>
          <w:szCs w:val="24"/>
        </w:rPr>
        <w:t>ое</w:t>
      </w:r>
      <w:r w:rsidRPr="00611CEA">
        <w:rPr>
          <w:rFonts w:ascii="Times New Roman" w:hAnsi="Times New Roman"/>
          <w:sz w:val="24"/>
          <w:szCs w:val="24"/>
        </w:rPr>
        <w:t xml:space="preserve"> выходн</w:t>
      </w:r>
      <w:r w:rsidR="00662021">
        <w:rPr>
          <w:rFonts w:ascii="Times New Roman" w:hAnsi="Times New Roman"/>
          <w:sz w:val="24"/>
          <w:szCs w:val="24"/>
        </w:rPr>
        <w:t>ое</w:t>
      </w:r>
      <w:r w:rsidRPr="00611CEA">
        <w:rPr>
          <w:rFonts w:ascii="Times New Roman" w:hAnsi="Times New Roman"/>
          <w:sz w:val="24"/>
          <w:szCs w:val="24"/>
        </w:rPr>
        <w:t xml:space="preserve"> устройств</w:t>
      </w:r>
      <w:r w:rsidR="00662021">
        <w:rPr>
          <w:rFonts w:ascii="Times New Roman" w:hAnsi="Times New Roman"/>
          <w:sz w:val="24"/>
          <w:szCs w:val="24"/>
        </w:rPr>
        <w:t>о</w:t>
      </w:r>
      <w:r w:rsidRPr="00611CEA">
        <w:rPr>
          <w:rFonts w:ascii="Times New Roman" w:hAnsi="Times New Roman"/>
          <w:sz w:val="24"/>
          <w:szCs w:val="24"/>
        </w:rPr>
        <w:t xml:space="preserve"> для активной </w:t>
      </w:r>
      <w:r w:rsidR="00662021">
        <w:rPr>
          <w:rFonts w:ascii="Times New Roman" w:hAnsi="Times New Roman"/>
          <w:sz w:val="24"/>
          <w:szCs w:val="24"/>
        </w:rPr>
        <w:t>энергии</w:t>
      </w:r>
      <w:r w:rsidRPr="00611CEA">
        <w:rPr>
          <w:rFonts w:ascii="Times New Roman" w:hAnsi="Times New Roman"/>
          <w:sz w:val="24"/>
          <w:szCs w:val="24"/>
        </w:rPr>
        <w:t xml:space="preserve"> и электрическое испытательное выходное устройство.</w:t>
      </w:r>
    </w:p>
    <w:p w14:paraId="66E15ADD" w14:textId="2C832106" w:rsidR="00611CEA" w:rsidRPr="00C23C17" w:rsidRDefault="00611CEA" w:rsidP="00611C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11CEA">
        <w:rPr>
          <w:rFonts w:ascii="Times New Roman" w:hAnsi="Times New Roman"/>
          <w:sz w:val="24"/>
          <w:szCs w:val="24"/>
        </w:rPr>
        <w:t>Постоянная сч</w:t>
      </w:r>
      <w:r w:rsidR="00951798">
        <w:rPr>
          <w:rFonts w:ascii="Times New Roman" w:hAnsi="Times New Roman"/>
          <w:sz w:val="24"/>
          <w:szCs w:val="24"/>
        </w:rPr>
        <w:t>ё</w:t>
      </w:r>
      <w:r w:rsidRPr="00611CEA">
        <w:rPr>
          <w:rFonts w:ascii="Times New Roman" w:hAnsi="Times New Roman"/>
          <w:sz w:val="24"/>
          <w:szCs w:val="24"/>
        </w:rPr>
        <w:t>тчик</w:t>
      </w:r>
      <w:r>
        <w:rPr>
          <w:rFonts w:ascii="Times New Roman" w:hAnsi="Times New Roman"/>
          <w:sz w:val="24"/>
          <w:szCs w:val="24"/>
        </w:rPr>
        <w:t>а</w:t>
      </w:r>
      <w:r w:rsidRPr="00611CEA">
        <w:rPr>
          <w:rFonts w:ascii="Times New Roman" w:hAnsi="Times New Roman"/>
          <w:sz w:val="24"/>
          <w:szCs w:val="24"/>
        </w:rPr>
        <w:t xml:space="preserve"> </w:t>
      </w:r>
      <w:r w:rsidR="00C23C17">
        <w:rPr>
          <w:rFonts w:ascii="Times New Roman" w:hAnsi="Times New Roman"/>
          <w:sz w:val="24"/>
          <w:szCs w:val="24"/>
        </w:rPr>
        <w:t xml:space="preserve">в зависимости от исполнения </w:t>
      </w:r>
      <w:r w:rsidRPr="00C23C17">
        <w:rPr>
          <w:rFonts w:ascii="Times New Roman" w:hAnsi="Times New Roman"/>
          <w:sz w:val="24"/>
          <w:szCs w:val="24"/>
        </w:rPr>
        <w:t xml:space="preserve">составляет </w:t>
      </w:r>
      <w:r w:rsidR="00C23C17" w:rsidRPr="00C23C17">
        <w:rPr>
          <w:rFonts w:ascii="Times New Roman" w:hAnsi="Times New Roman"/>
          <w:sz w:val="24"/>
          <w:szCs w:val="24"/>
        </w:rPr>
        <w:t xml:space="preserve">3200 или </w:t>
      </w:r>
      <w:r w:rsidRPr="00C23C17">
        <w:rPr>
          <w:rFonts w:ascii="Times New Roman" w:hAnsi="Times New Roman"/>
          <w:sz w:val="24"/>
          <w:szCs w:val="24"/>
        </w:rPr>
        <w:t xml:space="preserve">4800 </w:t>
      </w:r>
      <w:proofErr w:type="spellStart"/>
      <w:proofErr w:type="gramStart"/>
      <w:r w:rsidRPr="00C23C17">
        <w:rPr>
          <w:rFonts w:ascii="Times New Roman" w:hAnsi="Times New Roman"/>
          <w:sz w:val="24"/>
          <w:szCs w:val="24"/>
        </w:rPr>
        <w:t>имп</w:t>
      </w:r>
      <w:proofErr w:type="spellEnd"/>
      <w:r w:rsidRPr="00C23C17">
        <w:rPr>
          <w:rFonts w:ascii="Times New Roman" w:hAnsi="Times New Roman"/>
          <w:sz w:val="24"/>
          <w:szCs w:val="24"/>
        </w:rPr>
        <w:t>./</w:t>
      </w:r>
      <w:proofErr w:type="gramEnd"/>
      <w:r w:rsidRPr="00C23C17">
        <w:rPr>
          <w:rFonts w:ascii="Times New Roman" w:hAnsi="Times New Roman"/>
          <w:sz w:val="24"/>
          <w:szCs w:val="24"/>
        </w:rPr>
        <w:t>(</w:t>
      </w:r>
      <w:proofErr w:type="spellStart"/>
      <w:r w:rsidRPr="00C23C17">
        <w:rPr>
          <w:rFonts w:ascii="Times New Roman" w:hAnsi="Times New Roman"/>
          <w:sz w:val="24"/>
          <w:szCs w:val="24"/>
        </w:rPr>
        <w:t>кВт·ч</w:t>
      </w:r>
      <w:proofErr w:type="spellEnd"/>
      <w:r w:rsidRPr="00C23C17">
        <w:rPr>
          <w:rFonts w:ascii="Times New Roman" w:hAnsi="Times New Roman"/>
          <w:sz w:val="24"/>
          <w:szCs w:val="24"/>
        </w:rPr>
        <w:t xml:space="preserve">), </w:t>
      </w:r>
      <w:r w:rsidR="00C23C17" w:rsidRPr="00C23C17">
        <w:rPr>
          <w:rFonts w:ascii="Times New Roman" w:hAnsi="Times New Roman"/>
          <w:sz w:val="24"/>
          <w:szCs w:val="24"/>
        </w:rPr>
        <w:t xml:space="preserve">3200 или </w:t>
      </w:r>
      <w:r w:rsidRPr="00C23C17">
        <w:rPr>
          <w:rFonts w:ascii="Times New Roman" w:hAnsi="Times New Roman"/>
          <w:sz w:val="24"/>
          <w:szCs w:val="24"/>
        </w:rPr>
        <w:t xml:space="preserve">4800 </w:t>
      </w:r>
      <w:proofErr w:type="spellStart"/>
      <w:r w:rsidRPr="00C23C17">
        <w:rPr>
          <w:rFonts w:ascii="Times New Roman" w:hAnsi="Times New Roman"/>
          <w:sz w:val="24"/>
          <w:szCs w:val="24"/>
        </w:rPr>
        <w:t>имп</w:t>
      </w:r>
      <w:proofErr w:type="spellEnd"/>
      <w:r w:rsidRPr="00C23C17">
        <w:rPr>
          <w:rFonts w:ascii="Times New Roman" w:hAnsi="Times New Roman"/>
          <w:sz w:val="24"/>
          <w:szCs w:val="24"/>
        </w:rPr>
        <w:t>./(</w:t>
      </w:r>
      <w:proofErr w:type="spellStart"/>
      <w:r w:rsidRPr="00C23C17">
        <w:rPr>
          <w:rFonts w:ascii="Times New Roman" w:hAnsi="Times New Roman"/>
          <w:sz w:val="24"/>
          <w:szCs w:val="24"/>
        </w:rPr>
        <w:t>квар·ч</w:t>
      </w:r>
      <w:proofErr w:type="spellEnd"/>
      <w:r w:rsidRPr="00C23C17">
        <w:rPr>
          <w:rFonts w:ascii="Times New Roman" w:hAnsi="Times New Roman"/>
          <w:sz w:val="24"/>
          <w:szCs w:val="24"/>
        </w:rPr>
        <w:t>).</w:t>
      </w:r>
    </w:p>
    <w:p w14:paraId="6E67C76B" w14:textId="79CF4629" w:rsidR="003D7D14" w:rsidRDefault="009837EE" w:rsidP="00877D7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</w:rPr>
        <w:t>Счё</w:t>
      </w:r>
      <w:r w:rsidR="00877D7A">
        <w:rPr>
          <w:rFonts w:ascii="Times New Roman" w:hAnsi="Times New Roman"/>
          <w:sz w:val="24"/>
          <w:szCs w:val="24"/>
        </w:rPr>
        <w:t xml:space="preserve">тчик рассчитан на эксплуатацию в следующих условиях: 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>температур</w:t>
      </w:r>
      <w:r w:rsidR="00877D7A">
        <w:rPr>
          <w:rFonts w:ascii="Times New Roman" w:hAnsi="Times New Roman"/>
          <w:sz w:val="24"/>
          <w:szCs w:val="24"/>
          <w:lang w:eastAsia="ru-RU"/>
        </w:rPr>
        <w:t>а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окружающего воздуха от </w:t>
      </w:r>
      <w:r w:rsidR="005350F4" w:rsidRPr="005350F4">
        <w:rPr>
          <w:rFonts w:ascii="Times New Roman" w:hAnsi="Times New Roman"/>
          <w:sz w:val="24"/>
          <w:szCs w:val="24"/>
          <w:lang w:eastAsia="ru-RU"/>
        </w:rPr>
        <w:t>-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40 °C до </w:t>
      </w:r>
      <w:r w:rsidR="005350F4" w:rsidRPr="005350F4">
        <w:rPr>
          <w:rFonts w:ascii="Times New Roman" w:hAnsi="Times New Roman"/>
          <w:sz w:val="24"/>
          <w:szCs w:val="24"/>
          <w:lang w:eastAsia="ru-RU"/>
        </w:rPr>
        <w:t>+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>70 °C, относительн</w:t>
      </w:r>
      <w:r w:rsidR="00877D7A">
        <w:rPr>
          <w:rFonts w:ascii="Times New Roman" w:hAnsi="Times New Roman"/>
          <w:sz w:val="24"/>
          <w:szCs w:val="24"/>
          <w:lang w:eastAsia="ru-RU"/>
        </w:rPr>
        <w:t>ая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влажност</w:t>
      </w:r>
      <w:r w:rsidR="00877D7A">
        <w:rPr>
          <w:rFonts w:ascii="Times New Roman" w:hAnsi="Times New Roman"/>
          <w:sz w:val="24"/>
          <w:szCs w:val="24"/>
          <w:lang w:eastAsia="ru-RU"/>
        </w:rPr>
        <w:t>ь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воздуха </w:t>
      </w:r>
      <w:r w:rsidR="00E4666B">
        <w:rPr>
          <w:rFonts w:ascii="Times New Roman" w:hAnsi="Times New Roman"/>
          <w:sz w:val="24"/>
          <w:szCs w:val="24"/>
          <w:lang w:eastAsia="ru-RU"/>
        </w:rPr>
        <w:t xml:space="preserve">от 30 </w:t>
      </w:r>
      <w:r w:rsidR="00877D7A">
        <w:rPr>
          <w:rFonts w:ascii="Times New Roman" w:hAnsi="Times New Roman"/>
          <w:sz w:val="24"/>
          <w:szCs w:val="24"/>
          <w:lang w:eastAsia="ru-RU"/>
        </w:rPr>
        <w:t xml:space="preserve">до 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>9</w:t>
      </w:r>
      <w:r w:rsidR="00E4666B">
        <w:rPr>
          <w:rFonts w:ascii="Times New Roman" w:hAnsi="Times New Roman"/>
          <w:sz w:val="24"/>
          <w:szCs w:val="24"/>
          <w:lang w:eastAsia="ru-RU"/>
        </w:rPr>
        <w:t>5</w:t>
      </w:r>
      <w:r w:rsidR="00877D7A" w:rsidRPr="00A01685">
        <w:rPr>
          <w:rFonts w:ascii="Times New Roman" w:hAnsi="Times New Roman"/>
          <w:sz w:val="24"/>
          <w:szCs w:val="24"/>
          <w:lang w:val="en-US" w:eastAsia="ru-RU"/>
        </w:rPr>
        <w:t> 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>%</w:t>
      </w:r>
      <w:r w:rsidR="00877D7A">
        <w:rPr>
          <w:rFonts w:ascii="Times New Roman" w:hAnsi="Times New Roman"/>
          <w:sz w:val="24"/>
          <w:szCs w:val="24"/>
          <w:lang w:eastAsia="ru-RU"/>
        </w:rPr>
        <w:t>,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атмосферно</w:t>
      </w:r>
      <w:r w:rsidR="00877D7A">
        <w:rPr>
          <w:rFonts w:ascii="Times New Roman" w:hAnsi="Times New Roman"/>
          <w:sz w:val="24"/>
          <w:szCs w:val="24"/>
          <w:lang w:eastAsia="ru-RU"/>
        </w:rPr>
        <w:t>е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давлени</w:t>
      </w:r>
      <w:r w:rsidR="00877D7A">
        <w:rPr>
          <w:rFonts w:ascii="Times New Roman" w:hAnsi="Times New Roman"/>
          <w:sz w:val="24"/>
          <w:szCs w:val="24"/>
          <w:lang w:eastAsia="ru-RU"/>
        </w:rPr>
        <w:t>е</w:t>
      </w:r>
      <w:r w:rsidR="00877D7A" w:rsidRPr="00A01685">
        <w:rPr>
          <w:rFonts w:ascii="Times New Roman" w:hAnsi="Times New Roman"/>
          <w:sz w:val="24"/>
          <w:szCs w:val="24"/>
          <w:lang w:eastAsia="ru-RU"/>
        </w:rPr>
        <w:t xml:space="preserve"> от 70 до 106,7 кПа (от 537 до 800 мм рт. ст.)</w:t>
      </w:r>
      <w:r w:rsidR="00877D7A">
        <w:rPr>
          <w:rFonts w:ascii="Times New Roman" w:hAnsi="Times New Roman"/>
          <w:sz w:val="24"/>
          <w:szCs w:val="24"/>
          <w:lang w:eastAsia="ru-RU"/>
        </w:rPr>
        <w:t>.</w:t>
      </w:r>
    </w:p>
    <w:p w14:paraId="1E5A4CBC" w14:textId="77777777" w:rsidR="00877D7A" w:rsidRPr="001E6F13" w:rsidRDefault="00877D7A" w:rsidP="00877D7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pacing w:val="-4"/>
          <w:sz w:val="24"/>
          <w:szCs w:val="24"/>
        </w:rPr>
        <w:t>Сч</w:t>
      </w:r>
      <w:r w:rsidR="009837EE">
        <w:rPr>
          <w:rFonts w:ascii="Times New Roman" w:hAnsi="Times New Roman"/>
          <w:spacing w:val="-4"/>
          <w:sz w:val="24"/>
          <w:szCs w:val="24"/>
        </w:rPr>
        <w:t>ё</w:t>
      </w:r>
      <w:r>
        <w:rPr>
          <w:rFonts w:ascii="Times New Roman" w:hAnsi="Times New Roman"/>
          <w:spacing w:val="-4"/>
          <w:sz w:val="24"/>
          <w:szCs w:val="24"/>
        </w:rPr>
        <w:t>тчик предназначен для использования в местах, имеющих дополнительную защиту от влияния окружающей среды: в помещении или в шкафу, в щитке.</w:t>
      </w:r>
    </w:p>
    <w:p w14:paraId="093E7B54" w14:textId="77777777" w:rsidR="00116FD0" w:rsidRDefault="00116FD0">
      <w:pPr>
        <w:spacing w:after="0" w:line="240" w:lineRule="auto"/>
        <w:rPr>
          <w:rFonts w:ascii="Times New Roman" w:eastAsia="Calibri" w:hAnsi="Times New Roman"/>
          <w:b/>
          <w:sz w:val="24"/>
          <w:szCs w:val="24"/>
          <w:lang w:eastAsia="ru-RU"/>
        </w:rPr>
      </w:pPr>
    </w:p>
    <w:p w14:paraId="3D0DED61" w14:textId="77777777" w:rsidR="003D7D14" w:rsidRPr="003D7D14" w:rsidRDefault="003D7D14" w:rsidP="003A6DE6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spacing w:before="0"/>
        <w:rPr>
          <w:caps w:val="0"/>
          <w:sz w:val="24"/>
          <w:szCs w:val="24"/>
        </w:rPr>
      </w:pPr>
      <w:bookmarkStart w:id="2" w:name="_Toc224026047"/>
      <w:r w:rsidRPr="003D7D14">
        <w:rPr>
          <w:caps w:val="0"/>
          <w:sz w:val="24"/>
          <w:szCs w:val="24"/>
        </w:rPr>
        <w:t>Технические характеристики</w:t>
      </w:r>
      <w:bookmarkEnd w:id="2"/>
    </w:p>
    <w:p w14:paraId="5A586DFD" w14:textId="77777777" w:rsidR="00D64292" w:rsidRPr="00D64292" w:rsidRDefault="00D64292" w:rsidP="009F7202">
      <w:pPr>
        <w:numPr>
          <w:ilvl w:val="2"/>
          <w:numId w:val="1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bookmarkStart w:id="3" w:name="_Ref409686072"/>
      <w:bookmarkStart w:id="4" w:name="_Ref412999790"/>
      <w:r w:rsidRPr="00D64292">
        <w:rPr>
          <w:rFonts w:ascii="Times New Roman" w:hAnsi="Times New Roman"/>
          <w:sz w:val="24"/>
          <w:szCs w:val="24"/>
        </w:rPr>
        <w:t>Основные технические характери</w:t>
      </w:r>
      <w:r>
        <w:rPr>
          <w:rFonts w:ascii="Times New Roman" w:hAnsi="Times New Roman"/>
          <w:sz w:val="24"/>
          <w:szCs w:val="24"/>
        </w:rPr>
        <w:t>стики приведены в таблице 1.1.</w:t>
      </w:r>
    </w:p>
    <w:p w14:paraId="0D807541" w14:textId="77777777" w:rsidR="00D64292" w:rsidRPr="00D64292" w:rsidRDefault="00D64292" w:rsidP="003A6DE6">
      <w:pPr>
        <w:pStyle w:val="aa"/>
        <w:keepNext/>
        <w:spacing w:before="120" w:after="0" w:line="240" w:lineRule="auto"/>
        <w:rPr>
          <w:rFonts w:ascii="Times New Roman" w:hAnsi="Times New Roman"/>
          <w:b w:val="0"/>
          <w:sz w:val="24"/>
          <w:szCs w:val="24"/>
        </w:rPr>
      </w:pPr>
      <w:r w:rsidRPr="00D64292">
        <w:rPr>
          <w:rFonts w:ascii="Times New Roman" w:hAnsi="Times New Roman"/>
          <w:b w:val="0"/>
          <w:sz w:val="24"/>
          <w:szCs w:val="24"/>
        </w:rPr>
        <w:t>Таблица 1.</w:t>
      </w:r>
      <w:r w:rsidRPr="00D64292">
        <w:rPr>
          <w:rFonts w:ascii="Times New Roman" w:hAnsi="Times New Roman"/>
          <w:b w:val="0"/>
          <w:sz w:val="24"/>
          <w:szCs w:val="24"/>
        </w:rPr>
        <w:fldChar w:fldCharType="begin"/>
      </w:r>
      <w:r w:rsidRPr="00D64292">
        <w:rPr>
          <w:rFonts w:ascii="Times New Roman" w:hAnsi="Times New Roman"/>
          <w:b w:val="0"/>
          <w:sz w:val="24"/>
          <w:szCs w:val="24"/>
        </w:rPr>
        <w:instrText xml:space="preserve"> SEQ Таблица_1. \* ARABIC </w:instrText>
      </w:r>
      <w:r w:rsidRPr="00D64292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1</w:t>
      </w:r>
      <w:r w:rsidRPr="00D64292">
        <w:rPr>
          <w:rFonts w:ascii="Times New Roman" w:hAnsi="Times New Roman"/>
          <w:b w:val="0"/>
          <w:sz w:val="24"/>
          <w:szCs w:val="24"/>
        </w:rPr>
        <w:fldChar w:fldCharType="end"/>
      </w:r>
      <w:r w:rsidR="0075306F">
        <w:rPr>
          <w:rFonts w:ascii="Times New Roman" w:hAnsi="Times New Roman"/>
          <w:b w:val="0"/>
          <w:sz w:val="24"/>
          <w:szCs w:val="24"/>
        </w:rPr>
        <w:t xml:space="preserve"> – </w:t>
      </w:r>
      <w:r w:rsidR="0075306F" w:rsidRPr="0075306F">
        <w:rPr>
          <w:rFonts w:ascii="Times New Roman" w:hAnsi="Times New Roman"/>
          <w:b w:val="0"/>
          <w:sz w:val="24"/>
          <w:szCs w:val="24"/>
        </w:rPr>
        <w:t>Основные технические характеристики</w:t>
      </w:r>
    </w:p>
    <w:tbl>
      <w:tblPr>
        <w:tblW w:w="5000" w:type="pct"/>
        <w:jc w:val="center"/>
        <w:tblBorders>
          <w:top w:val="single" w:sz="6" w:space="0" w:color="auto"/>
          <w:left w:val="single" w:sz="6" w:space="0" w:color="auto"/>
          <w:bottom w:val="single" w:sz="6" w:space="0" w:color="auto"/>
          <w:right w:val="single" w:sz="6" w:space="0" w:color="auto"/>
          <w:insideH w:val="single" w:sz="6" w:space="0" w:color="auto"/>
          <w:insideV w:val="single" w:sz="6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5379"/>
        <w:gridCol w:w="4413"/>
      </w:tblGrid>
      <w:tr w:rsidR="00D64292" w:rsidRPr="00800846" w14:paraId="0ADF7DA9" w14:textId="77777777" w:rsidTr="005832DD">
        <w:trPr>
          <w:cantSplit/>
          <w:trHeight w:val="454"/>
          <w:tblHeader/>
          <w:jc w:val="center"/>
        </w:trPr>
        <w:tc>
          <w:tcPr>
            <w:tcW w:w="5379" w:type="dxa"/>
            <w:vAlign w:val="center"/>
          </w:tcPr>
          <w:p w14:paraId="141EF923" w14:textId="77777777" w:rsidR="00D64292" w:rsidRPr="00D74FDD" w:rsidRDefault="00D64292" w:rsidP="00F43CE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D74FDD">
              <w:rPr>
                <w:rFonts w:ascii="Times New Roman" w:hAnsi="Times New Roman"/>
                <w:b/>
                <w:sz w:val="23"/>
                <w:szCs w:val="23"/>
              </w:rPr>
              <w:t>Характеристика</w:t>
            </w:r>
          </w:p>
        </w:tc>
        <w:tc>
          <w:tcPr>
            <w:tcW w:w="4413" w:type="dxa"/>
            <w:vAlign w:val="center"/>
          </w:tcPr>
          <w:p w14:paraId="034861E0" w14:textId="77777777" w:rsidR="00D64292" w:rsidRPr="00D74FDD" w:rsidRDefault="00D64292" w:rsidP="00F43CE2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3"/>
                <w:szCs w:val="23"/>
              </w:rPr>
            </w:pPr>
            <w:r w:rsidRPr="00D74FDD">
              <w:rPr>
                <w:rFonts w:ascii="Times New Roman" w:hAnsi="Times New Roman"/>
                <w:b/>
                <w:sz w:val="23"/>
                <w:szCs w:val="23"/>
              </w:rPr>
              <w:t>Значение</w:t>
            </w:r>
          </w:p>
        </w:tc>
      </w:tr>
      <w:tr w:rsidR="00D64292" w:rsidRPr="00800846" w14:paraId="43C40642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AE4611D" w14:textId="77777777" w:rsidR="005D78F0" w:rsidRDefault="005D78F0" w:rsidP="005D78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78F0">
              <w:rPr>
                <w:rFonts w:ascii="Times New Roman" w:hAnsi="Times New Roman"/>
                <w:sz w:val="24"/>
                <w:szCs w:val="24"/>
              </w:rPr>
              <w:t xml:space="preserve">Класс точности счётчиков при измерении активной электрической энергии по </w:t>
            </w:r>
          </w:p>
          <w:p w14:paraId="666E6027" w14:textId="77777777" w:rsidR="00D64292" w:rsidRPr="00D74FDD" w:rsidRDefault="005D78F0" w:rsidP="005D78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78F0">
              <w:rPr>
                <w:rFonts w:ascii="Times New Roman" w:hAnsi="Times New Roman"/>
                <w:sz w:val="24"/>
                <w:szCs w:val="24"/>
              </w:rPr>
              <w:t xml:space="preserve">ГОСТ </w:t>
            </w:r>
            <w:proofErr w:type="gramStart"/>
            <w:r w:rsidRPr="005D78F0">
              <w:rPr>
                <w:rFonts w:ascii="Times New Roman" w:hAnsi="Times New Roman"/>
                <w:sz w:val="24"/>
                <w:szCs w:val="24"/>
              </w:rPr>
              <w:t>31819.21-2012</w:t>
            </w:r>
            <w:proofErr w:type="gramEnd"/>
          </w:p>
        </w:tc>
        <w:tc>
          <w:tcPr>
            <w:tcW w:w="4413" w:type="dxa"/>
            <w:vAlign w:val="center"/>
          </w:tcPr>
          <w:p w14:paraId="336BA5CA" w14:textId="77777777" w:rsidR="00D64292" w:rsidRPr="00D74FDD" w:rsidRDefault="00D64292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D64292" w:rsidRPr="00800846" w14:paraId="5FFC9828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230DD94" w14:textId="77777777" w:rsidR="005D78F0" w:rsidRDefault="005D78F0" w:rsidP="005D78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78F0">
              <w:rPr>
                <w:rFonts w:ascii="Times New Roman" w:hAnsi="Times New Roman"/>
                <w:sz w:val="24"/>
                <w:szCs w:val="24"/>
              </w:rPr>
              <w:t xml:space="preserve">Класс точности счётчиков при измерении реактивной электрической энергии по </w:t>
            </w:r>
          </w:p>
          <w:p w14:paraId="37B15B2C" w14:textId="77777777" w:rsidR="00D64292" w:rsidRPr="00D74FDD" w:rsidRDefault="005D78F0" w:rsidP="005D78F0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D78F0">
              <w:rPr>
                <w:rFonts w:ascii="Times New Roman" w:hAnsi="Times New Roman"/>
                <w:sz w:val="24"/>
                <w:szCs w:val="24"/>
              </w:rPr>
              <w:t xml:space="preserve">ГОСТ </w:t>
            </w:r>
            <w:proofErr w:type="gramStart"/>
            <w:r w:rsidRPr="005D78F0">
              <w:rPr>
                <w:rFonts w:ascii="Times New Roman" w:hAnsi="Times New Roman"/>
                <w:sz w:val="24"/>
                <w:szCs w:val="24"/>
              </w:rPr>
              <w:t>31819.23-2012</w:t>
            </w:r>
            <w:proofErr w:type="gramEnd"/>
          </w:p>
        </w:tc>
        <w:tc>
          <w:tcPr>
            <w:tcW w:w="4413" w:type="dxa"/>
            <w:vAlign w:val="center"/>
          </w:tcPr>
          <w:p w14:paraId="2A0369BF" w14:textId="77777777" w:rsidR="00D64292" w:rsidRPr="00D74FDD" w:rsidRDefault="00D64292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D2EB3" w:rsidRPr="00800846" w14:paraId="28624250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78661337" w14:textId="77777777" w:rsidR="00BD2EB3" w:rsidRPr="00D74FDD" w:rsidRDefault="00BD2EB3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Номинальное напряжение </w:t>
            </w:r>
            <w:r w:rsidRPr="00D74FD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U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ном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, В</w:t>
            </w:r>
          </w:p>
        </w:tc>
        <w:tc>
          <w:tcPr>
            <w:tcW w:w="4413" w:type="dxa"/>
            <w:vAlign w:val="center"/>
          </w:tcPr>
          <w:p w14:paraId="7EFC1944" w14:textId="77777777" w:rsidR="00BD2EB3" w:rsidRPr="00D74FDD" w:rsidRDefault="00C91043" w:rsidP="00D25B82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230</w:t>
            </w:r>
          </w:p>
        </w:tc>
      </w:tr>
      <w:tr w:rsidR="005A1094" w:rsidRPr="00800846" w14:paraId="34E5394A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C96AD3C" w14:textId="77777777" w:rsidR="005A1094" w:rsidRPr="00D74FDD" w:rsidRDefault="005A1094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A1094">
              <w:rPr>
                <w:rFonts w:ascii="Times New Roman" w:hAnsi="Times New Roman"/>
                <w:sz w:val="24"/>
                <w:szCs w:val="24"/>
              </w:rPr>
              <w:t>Номинальная частота сети переменного тока, Гц</w:t>
            </w:r>
          </w:p>
        </w:tc>
        <w:tc>
          <w:tcPr>
            <w:tcW w:w="4413" w:type="dxa"/>
            <w:vAlign w:val="center"/>
          </w:tcPr>
          <w:p w14:paraId="1B80BD27" w14:textId="77777777" w:rsidR="005A1094" w:rsidRPr="00D74FDD" w:rsidRDefault="005A1094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</w:tr>
      <w:tr w:rsidR="00BD2EB3" w:rsidRPr="00800846" w14:paraId="5C429765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8D3A798" w14:textId="77777777" w:rsidR="00BD2EB3" w:rsidRPr="00D74FDD" w:rsidRDefault="00BD2EB3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Базовый ток </w:t>
            </w:r>
            <w:r w:rsidRPr="00D74FD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б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End"/>
          </w:p>
        </w:tc>
        <w:tc>
          <w:tcPr>
            <w:tcW w:w="4413" w:type="dxa"/>
            <w:vAlign w:val="center"/>
          </w:tcPr>
          <w:p w14:paraId="4AD158A5" w14:textId="77777777" w:rsidR="00BD2EB3" w:rsidRPr="00D74FDD" w:rsidRDefault="00C91043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D2EB3" w:rsidRPr="00800846" w14:paraId="35BAC5F0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01B6D549" w14:textId="77777777" w:rsidR="00BD2EB3" w:rsidRPr="00D74FDD" w:rsidRDefault="00BD2EB3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Максимальный ток </w:t>
            </w:r>
            <w:r w:rsidRPr="00D74FD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макс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End"/>
          </w:p>
        </w:tc>
        <w:tc>
          <w:tcPr>
            <w:tcW w:w="4413" w:type="dxa"/>
            <w:vAlign w:val="center"/>
          </w:tcPr>
          <w:p w14:paraId="5E2111F5" w14:textId="77777777" w:rsidR="00BD2EB3" w:rsidRPr="00D74FDD" w:rsidRDefault="006A2388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6</w:t>
            </w:r>
            <w:r w:rsidR="00C91043" w:rsidRPr="00D74FDD">
              <w:rPr>
                <w:rFonts w:ascii="Times New Roman" w:hAnsi="Times New Roman"/>
                <w:sz w:val="24"/>
                <w:szCs w:val="24"/>
              </w:rPr>
              <w:t>0</w:t>
            </w:r>
            <w:r w:rsidR="00F74B5A" w:rsidRPr="00D74FDD">
              <w:rPr>
                <w:rFonts w:ascii="Times New Roman" w:hAnsi="Times New Roman"/>
                <w:sz w:val="24"/>
                <w:szCs w:val="24"/>
              </w:rPr>
              <w:t>, 80, 100</w:t>
            </w:r>
          </w:p>
        </w:tc>
      </w:tr>
      <w:tr w:rsidR="00D64292" w:rsidRPr="00800846" w14:paraId="42E0B91C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948622D" w14:textId="77777777" w:rsidR="00D64292" w:rsidRPr="00D74FDD" w:rsidRDefault="00BD2EB3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Рабочий диапазон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 xml:space="preserve"> входных сигналов:</w:t>
            </w:r>
          </w:p>
          <w:p w14:paraId="48EB37F5" w14:textId="77777777" w:rsidR="00D64292" w:rsidRPr="00D74FDD" w:rsidRDefault="003A6DE6" w:rsidP="00F43CE2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>сила тока</w:t>
            </w:r>
          </w:p>
          <w:p w14:paraId="02CE8328" w14:textId="77777777" w:rsidR="00D64292" w:rsidRDefault="003A6DE6" w:rsidP="00F43CE2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>напряжение</w:t>
            </w:r>
            <w:r w:rsidR="005A1094">
              <w:rPr>
                <w:rFonts w:ascii="Times New Roman" w:hAnsi="Times New Roman"/>
                <w:sz w:val="24"/>
                <w:szCs w:val="24"/>
              </w:rPr>
              <w:t xml:space="preserve"> (установленный диапазон)</w:t>
            </w:r>
            <w:r w:rsidR="00C3043C" w:rsidRPr="00D74F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="00C3043C" w:rsidRPr="00D74FD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14:paraId="478A3E24" w14:textId="77777777" w:rsidR="005A1094" w:rsidRDefault="005A1094" w:rsidP="005A1094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напряжение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(расширенный диапазон)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</w:p>
          <w:p w14:paraId="1D7ED628" w14:textId="77777777" w:rsidR="00D64292" w:rsidRPr="00D74FDD" w:rsidRDefault="003A6DE6" w:rsidP="00F43CE2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 xml:space="preserve">коэффициент активной мощности </w:t>
            </w:r>
            <w:proofErr w:type="spellStart"/>
            <w:r w:rsidR="00D64292" w:rsidRPr="00D74FDD">
              <w:rPr>
                <w:rFonts w:ascii="Times New Roman" w:hAnsi="Times New Roman"/>
                <w:sz w:val="24"/>
                <w:szCs w:val="24"/>
              </w:rPr>
              <w:t>cos</w:t>
            </w:r>
            <w:proofErr w:type="spellEnd"/>
            <w:r w:rsidR="00D64292" w:rsidRPr="00D74F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sym w:font="Symbol" w:char="F06A"/>
            </w:r>
          </w:p>
          <w:p w14:paraId="25EA764E" w14:textId="77777777" w:rsidR="00D64292" w:rsidRPr="00D74FDD" w:rsidRDefault="003A6DE6" w:rsidP="00F43CE2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- 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 xml:space="preserve">коэффициент реактивной мощности </w:t>
            </w:r>
            <w:r w:rsidR="00D64292" w:rsidRPr="00D74FDD">
              <w:rPr>
                <w:rFonts w:ascii="Times New Roman" w:hAnsi="Times New Roman"/>
                <w:sz w:val="24"/>
                <w:szCs w:val="24"/>
                <w:lang w:val="en-US"/>
              </w:rPr>
              <w:t>sin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D64292" w:rsidRPr="00D74FDD">
              <w:rPr>
                <w:rFonts w:ascii="Times New Roman" w:hAnsi="Times New Roman"/>
                <w:sz w:val="24"/>
                <w:szCs w:val="24"/>
                <w:lang w:val="en-US"/>
              </w:rPr>
              <w:sym w:font="Symbol" w:char="F06A"/>
            </w:r>
          </w:p>
        </w:tc>
        <w:tc>
          <w:tcPr>
            <w:tcW w:w="4413" w:type="dxa"/>
            <w:vAlign w:val="center"/>
          </w:tcPr>
          <w:p w14:paraId="2EC94389" w14:textId="77777777" w:rsidR="00D64292" w:rsidRPr="00D74FDD" w:rsidRDefault="00D64292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14:paraId="7A30B742" w14:textId="4BF0E38B" w:rsidR="00D64292" w:rsidRPr="00D74FDD" w:rsidRDefault="00D64292" w:rsidP="003A6DE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0,05</w:t>
            </w:r>
            <w:r w:rsidR="0098265F" w:rsidRPr="00D74FDD">
              <w:rPr>
                <w:rFonts w:ascii="Times New Roman" w:hAnsi="Times New Roman"/>
                <w:sz w:val="24"/>
                <w:szCs w:val="24"/>
              </w:rPr>
              <w:t>·</w:t>
            </w:r>
            <w:r w:rsidRPr="00D74FD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б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…</w:t>
            </w:r>
            <w:r w:rsidRPr="00D74FDD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макс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39F34CAC" w14:textId="77777777" w:rsidR="00D64292" w:rsidRDefault="00D74FDD" w:rsidP="003A6DE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от 0,9·</w:t>
            </w:r>
            <w:r w:rsidRPr="00D74FDD">
              <w:rPr>
                <w:rFonts w:ascii="Times New Roman" w:hAnsi="Times New Roman"/>
                <w:i/>
                <w:iCs/>
                <w:sz w:val="24"/>
                <w:szCs w:val="24"/>
              </w:rPr>
              <w:t>U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ном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до 1,1·</w:t>
            </w:r>
            <w:r w:rsidRPr="00D74FDD">
              <w:rPr>
                <w:rFonts w:ascii="Times New Roman" w:hAnsi="Times New Roman"/>
                <w:i/>
                <w:iCs/>
                <w:sz w:val="24"/>
                <w:szCs w:val="24"/>
              </w:rPr>
              <w:t>U</w:t>
            </w:r>
            <w:r w:rsidR="003A6DE6" w:rsidRPr="003A6DE6">
              <w:rPr>
                <w:rFonts w:ascii="Times New Roman" w:hAnsi="Times New Roman"/>
                <w:sz w:val="20"/>
                <w:szCs w:val="20"/>
              </w:rPr>
              <w:t>ном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45D13954" w14:textId="77777777" w:rsidR="005A1094" w:rsidRPr="00D74FDD" w:rsidRDefault="005A1094" w:rsidP="003A6DE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от 0,</w:t>
            </w:r>
            <w:r>
              <w:rPr>
                <w:rFonts w:ascii="Times New Roman" w:hAnsi="Times New Roman"/>
                <w:sz w:val="24"/>
                <w:szCs w:val="24"/>
              </w:rPr>
              <w:t>8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·</w:t>
            </w:r>
            <w:r w:rsidRPr="00D74FDD">
              <w:rPr>
                <w:rFonts w:ascii="Times New Roman" w:hAnsi="Times New Roman"/>
                <w:i/>
                <w:iCs/>
                <w:sz w:val="24"/>
                <w:szCs w:val="24"/>
              </w:rPr>
              <w:t>U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ном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до 1,1</w:t>
            </w:r>
            <w:r>
              <w:rPr>
                <w:rFonts w:ascii="Times New Roman" w:hAnsi="Times New Roman"/>
                <w:sz w:val="24"/>
                <w:szCs w:val="24"/>
              </w:rPr>
              <w:t>5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·</w:t>
            </w:r>
            <w:r w:rsidRPr="00D74FDD">
              <w:rPr>
                <w:rFonts w:ascii="Times New Roman" w:hAnsi="Times New Roman"/>
                <w:i/>
                <w:iCs/>
                <w:sz w:val="24"/>
                <w:szCs w:val="24"/>
              </w:rPr>
              <w:t>U</w:t>
            </w:r>
            <w:r w:rsidRPr="003A6DE6">
              <w:rPr>
                <w:rFonts w:ascii="Times New Roman" w:hAnsi="Times New Roman"/>
                <w:sz w:val="20"/>
                <w:szCs w:val="20"/>
              </w:rPr>
              <w:t>ном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;</w:t>
            </w:r>
          </w:p>
          <w:p w14:paraId="06911300" w14:textId="77777777" w:rsidR="00D64292" w:rsidRPr="00D74FDD" w:rsidRDefault="00D64292" w:rsidP="003A6DE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0,8(</w:t>
            </w:r>
            <w:proofErr w:type="spellStart"/>
            <w:r w:rsidRPr="00D74FDD">
              <w:rPr>
                <w:rFonts w:ascii="Times New Roman" w:hAnsi="Times New Roman"/>
                <w:sz w:val="24"/>
                <w:szCs w:val="24"/>
              </w:rPr>
              <w:t>емк</w:t>
            </w:r>
            <w:proofErr w:type="spellEnd"/>
            <w:r w:rsidRPr="00D74FDD">
              <w:rPr>
                <w:rFonts w:ascii="Times New Roman" w:hAnsi="Times New Roman"/>
                <w:sz w:val="24"/>
                <w:szCs w:val="24"/>
              </w:rPr>
              <w:t>)…1,0…0,5(</w:t>
            </w:r>
            <w:proofErr w:type="spellStart"/>
            <w:r w:rsidRPr="00D74FDD">
              <w:rPr>
                <w:rFonts w:ascii="Times New Roman" w:hAnsi="Times New Roman"/>
                <w:sz w:val="24"/>
                <w:szCs w:val="24"/>
              </w:rPr>
              <w:t>инд</w:t>
            </w:r>
            <w:proofErr w:type="spellEnd"/>
            <w:r w:rsidR="00456A8B" w:rsidRPr="00D74FDD">
              <w:rPr>
                <w:rFonts w:ascii="Times New Roman" w:hAnsi="Times New Roman"/>
                <w:sz w:val="24"/>
                <w:szCs w:val="24"/>
              </w:rPr>
              <w:t>);</w:t>
            </w:r>
          </w:p>
          <w:p w14:paraId="0692A56B" w14:textId="77777777" w:rsidR="00D64292" w:rsidRPr="00D74FDD" w:rsidRDefault="00D64292" w:rsidP="003A6DE6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0,25(</w:t>
            </w:r>
            <w:proofErr w:type="spellStart"/>
            <w:r w:rsidRPr="00D74FDD">
              <w:rPr>
                <w:rFonts w:ascii="Times New Roman" w:hAnsi="Times New Roman"/>
                <w:sz w:val="24"/>
                <w:szCs w:val="24"/>
              </w:rPr>
              <w:t>емк</w:t>
            </w:r>
            <w:proofErr w:type="spellEnd"/>
            <w:r w:rsidRPr="00D74FDD">
              <w:rPr>
                <w:rFonts w:ascii="Times New Roman" w:hAnsi="Times New Roman"/>
                <w:sz w:val="24"/>
                <w:szCs w:val="24"/>
              </w:rPr>
              <w:t>)…1,0…0,25(</w:t>
            </w:r>
            <w:proofErr w:type="spellStart"/>
            <w:r w:rsidRPr="00D74FDD">
              <w:rPr>
                <w:rFonts w:ascii="Times New Roman" w:hAnsi="Times New Roman"/>
                <w:sz w:val="24"/>
                <w:szCs w:val="24"/>
              </w:rPr>
              <w:t>инд</w:t>
            </w:r>
            <w:proofErr w:type="spellEnd"/>
            <w:r w:rsidR="00456A8B" w:rsidRPr="00D74FDD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D64292" w:rsidRPr="00800846" w14:paraId="3E26562C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422A4CB3" w14:textId="77777777" w:rsidR="00D64292" w:rsidRPr="00D74FDD" w:rsidRDefault="00D64292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Рабочий диапазон температур, °С</w:t>
            </w:r>
          </w:p>
        </w:tc>
        <w:tc>
          <w:tcPr>
            <w:tcW w:w="4413" w:type="dxa"/>
            <w:vAlign w:val="center"/>
          </w:tcPr>
          <w:p w14:paraId="6BCD4D96" w14:textId="0049DF50" w:rsidR="00D64292" w:rsidRPr="00D74FDD" w:rsidRDefault="00D64292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 xml:space="preserve">от  </w:t>
            </w:r>
            <w:r w:rsidR="00E231B9">
              <w:rPr>
                <w:rFonts w:ascii="Times New Roman" w:hAnsi="Times New Roman"/>
                <w:sz w:val="24"/>
                <w:szCs w:val="24"/>
              </w:rPr>
              <w:t>-</w:t>
            </w:r>
            <w:proofErr w:type="gramEnd"/>
            <w:r w:rsidRPr="00D74FDD">
              <w:rPr>
                <w:rFonts w:ascii="Times New Roman" w:hAnsi="Times New Roman"/>
                <w:sz w:val="24"/>
                <w:szCs w:val="24"/>
              </w:rPr>
              <w:t xml:space="preserve">40 до </w:t>
            </w:r>
            <w:r w:rsidR="00E231B9">
              <w:rPr>
                <w:rFonts w:ascii="Times New Roman" w:hAnsi="Times New Roman"/>
                <w:sz w:val="24"/>
                <w:szCs w:val="24"/>
              </w:rPr>
              <w:t>+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70</w:t>
            </w:r>
          </w:p>
        </w:tc>
      </w:tr>
      <w:tr w:rsidR="002F395A" w:rsidRPr="00800846" w14:paraId="254639D7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FC4B85D" w14:textId="77777777" w:rsidR="002F395A" w:rsidRPr="00EF3509" w:rsidRDefault="002F395A" w:rsidP="00EF3509">
            <w:pPr>
              <w:spacing w:after="0" w:line="240" w:lineRule="auto"/>
              <w:rPr>
                <w:rFonts w:ascii="Times New Roman" w:hAnsi="Times New Roman"/>
                <w:spacing w:val="-6"/>
                <w:sz w:val="24"/>
                <w:szCs w:val="24"/>
              </w:rPr>
            </w:pP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t>Нормальные условия измерений:</w:t>
            </w: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br/>
              <w:t xml:space="preserve">  - температура окружающего воздуха, °С</w:t>
            </w: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br/>
              <w:t xml:space="preserve">  - относительная влажность воздуха, %</w:t>
            </w:r>
          </w:p>
        </w:tc>
        <w:tc>
          <w:tcPr>
            <w:tcW w:w="4413" w:type="dxa"/>
            <w:vAlign w:val="center"/>
          </w:tcPr>
          <w:p w14:paraId="18E1B495" w14:textId="77777777" w:rsidR="002F395A" w:rsidRPr="00EF3509" w:rsidRDefault="002F395A" w:rsidP="00EF3509">
            <w:pPr>
              <w:spacing w:after="0" w:line="240" w:lineRule="auto"/>
              <w:jc w:val="center"/>
              <w:rPr>
                <w:rFonts w:ascii="Times New Roman" w:hAnsi="Times New Roman"/>
                <w:spacing w:val="-6"/>
                <w:sz w:val="24"/>
                <w:szCs w:val="24"/>
              </w:rPr>
            </w:pPr>
          </w:p>
          <w:p w14:paraId="25D98814" w14:textId="0867A728" w:rsidR="002F395A" w:rsidRPr="00EF3509" w:rsidRDefault="002F395A" w:rsidP="00EF3509">
            <w:pPr>
              <w:spacing w:after="0" w:line="240" w:lineRule="auto"/>
              <w:jc w:val="center"/>
              <w:rPr>
                <w:rFonts w:ascii="Times New Roman" w:hAnsi="Times New Roman"/>
                <w:spacing w:val="-6"/>
                <w:sz w:val="24"/>
                <w:szCs w:val="24"/>
              </w:rPr>
            </w:pP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t xml:space="preserve">от </w:t>
            </w:r>
            <w:r w:rsidR="00466511">
              <w:rPr>
                <w:rFonts w:ascii="Times New Roman" w:hAnsi="Times New Roman"/>
                <w:spacing w:val="-6"/>
                <w:sz w:val="24"/>
                <w:szCs w:val="24"/>
              </w:rPr>
              <w:t>+</w:t>
            </w: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t>2</w:t>
            </w:r>
            <w:r w:rsidR="00466511">
              <w:rPr>
                <w:rFonts w:ascii="Times New Roman" w:hAnsi="Times New Roman"/>
                <w:spacing w:val="-6"/>
                <w:sz w:val="24"/>
                <w:szCs w:val="24"/>
              </w:rPr>
              <w:t>0</w:t>
            </w: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t xml:space="preserve"> до </w:t>
            </w:r>
            <w:r w:rsidR="00466511">
              <w:rPr>
                <w:rFonts w:ascii="Times New Roman" w:hAnsi="Times New Roman"/>
                <w:spacing w:val="-6"/>
                <w:sz w:val="24"/>
                <w:szCs w:val="24"/>
              </w:rPr>
              <w:t>+30</w:t>
            </w:r>
            <w:r w:rsidRPr="00EF3509">
              <w:rPr>
                <w:rFonts w:ascii="Times New Roman" w:hAnsi="Times New Roman"/>
                <w:spacing w:val="-6"/>
                <w:sz w:val="24"/>
                <w:szCs w:val="24"/>
              </w:rPr>
              <w:br/>
              <w:t>от 30 до 80</w:t>
            </w:r>
          </w:p>
        </w:tc>
      </w:tr>
      <w:tr w:rsidR="00D64292" w:rsidRPr="00800846" w14:paraId="20C03576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1225A707" w14:textId="77777777" w:rsidR="00D64292" w:rsidRPr="00D74FDD" w:rsidRDefault="00D64292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Рабочий диапазон частот, Гц</w:t>
            </w:r>
          </w:p>
        </w:tc>
        <w:tc>
          <w:tcPr>
            <w:tcW w:w="4413" w:type="dxa"/>
            <w:vAlign w:val="center"/>
          </w:tcPr>
          <w:p w14:paraId="49857AAE" w14:textId="77777777" w:rsidR="00D64292" w:rsidRPr="00D74FDD" w:rsidRDefault="00404FB9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от </w:t>
            </w:r>
            <w:r w:rsidR="00E1186E" w:rsidRPr="00D74FDD">
              <w:rPr>
                <w:rFonts w:ascii="Times New Roman" w:hAnsi="Times New Roman"/>
                <w:sz w:val="24"/>
                <w:szCs w:val="24"/>
              </w:rPr>
              <w:t>4</w:t>
            </w:r>
            <w:r w:rsidR="0048255C" w:rsidRPr="00D74FDD">
              <w:rPr>
                <w:rFonts w:ascii="Times New Roman" w:hAnsi="Times New Roman"/>
                <w:sz w:val="24"/>
                <w:szCs w:val="24"/>
              </w:rPr>
              <w:t>7,5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до </w:t>
            </w:r>
            <w:r w:rsidR="00415031" w:rsidRPr="00D74FDD">
              <w:rPr>
                <w:rFonts w:ascii="Times New Roman" w:hAnsi="Times New Roman"/>
                <w:sz w:val="24"/>
                <w:szCs w:val="24"/>
              </w:rPr>
              <w:t>5</w:t>
            </w:r>
            <w:r w:rsidR="0048255C" w:rsidRPr="00D74FDD">
              <w:rPr>
                <w:rFonts w:ascii="Times New Roman" w:hAnsi="Times New Roman"/>
                <w:sz w:val="24"/>
                <w:szCs w:val="24"/>
              </w:rPr>
              <w:t>2,5</w:t>
            </w:r>
          </w:p>
        </w:tc>
      </w:tr>
      <w:tr w:rsidR="00D64292" w:rsidRPr="00800846" w14:paraId="18BF84E7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08CFB7F4" w14:textId="77777777" w:rsidR="00D64292" w:rsidRPr="00D74FDD" w:rsidRDefault="009837EE" w:rsidP="00F43CE2">
            <w:pPr>
              <w:spacing w:after="0" w:line="240" w:lineRule="auto"/>
              <w:rPr>
                <w:rFonts w:ascii="Times New Roman" w:hAnsi="Times New Roman"/>
                <w:spacing w:val="-8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pacing w:val="-8"/>
                <w:sz w:val="24"/>
                <w:szCs w:val="24"/>
              </w:rPr>
              <w:t>Постоянная счё</w:t>
            </w:r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тчика, </w:t>
            </w:r>
            <w:proofErr w:type="spellStart"/>
            <w:proofErr w:type="gramStart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имп</w:t>
            </w:r>
            <w:proofErr w:type="spellEnd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./</w:t>
            </w:r>
            <w:proofErr w:type="gramEnd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(</w:t>
            </w:r>
            <w:proofErr w:type="spellStart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кВт·ч</w:t>
            </w:r>
            <w:proofErr w:type="spellEnd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 xml:space="preserve">), </w:t>
            </w:r>
            <w:proofErr w:type="spellStart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имп</w:t>
            </w:r>
            <w:proofErr w:type="spellEnd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./(</w:t>
            </w:r>
            <w:proofErr w:type="spellStart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квар·ч</w:t>
            </w:r>
            <w:proofErr w:type="spellEnd"/>
            <w:r w:rsidR="00D64292" w:rsidRPr="00D74FDD">
              <w:rPr>
                <w:rFonts w:ascii="Times New Roman" w:hAnsi="Times New Roman"/>
                <w:spacing w:val="-8"/>
                <w:sz w:val="24"/>
                <w:szCs w:val="24"/>
              </w:rPr>
              <w:t>)</w:t>
            </w:r>
          </w:p>
        </w:tc>
        <w:tc>
          <w:tcPr>
            <w:tcW w:w="4413" w:type="dxa"/>
            <w:vAlign w:val="center"/>
          </w:tcPr>
          <w:p w14:paraId="23D0B514" w14:textId="23889C3F" w:rsidR="00D64292" w:rsidRPr="00D74FDD" w:rsidRDefault="0025740F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3200 (</w:t>
            </w:r>
            <w:r w:rsidR="00D64292" w:rsidRPr="00D74FDD">
              <w:rPr>
                <w:rFonts w:ascii="Times New Roman" w:hAnsi="Times New Roman"/>
                <w:sz w:val="24"/>
                <w:szCs w:val="24"/>
              </w:rPr>
              <w:t>4800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D64292" w:rsidRPr="00800846" w14:paraId="2534ACBF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065A5415" w14:textId="77777777" w:rsidR="00D64292" w:rsidRPr="00D74FDD" w:rsidRDefault="002F395A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2F395A">
              <w:rPr>
                <w:rFonts w:ascii="Times New Roman" w:hAnsi="Times New Roman"/>
                <w:sz w:val="24"/>
                <w:szCs w:val="24"/>
              </w:rPr>
              <w:t>Стартовый ток (чувствительность), мА, не более</w:t>
            </w:r>
          </w:p>
        </w:tc>
        <w:tc>
          <w:tcPr>
            <w:tcW w:w="4413" w:type="dxa"/>
            <w:vAlign w:val="center"/>
          </w:tcPr>
          <w:p w14:paraId="52586C04" w14:textId="77777777" w:rsidR="002D6547" w:rsidRPr="00D74FDD" w:rsidRDefault="002F395A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F395A">
              <w:rPr>
                <w:rFonts w:ascii="Times New Roman" w:hAnsi="Times New Roman"/>
                <w:sz w:val="24"/>
                <w:szCs w:val="24"/>
              </w:rPr>
              <w:t>0,004·</w:t>
            </w:r>
            <w:r w:rsidRPr="002F395A">
              <w:rPr>
                <w:rFonts w:ascii="Times New Roman" w:hAnsi="Times New Roman"/>
                <w:i/>
                <w:iCs/>
                <w:sz w:val="24"/>
                <w:szCs w:val="24"/>
              </w:rPr>
              <w:t>I</w:t>
            </w:r>
            <w:r w:rsidRPr="002F395A">
              <w:rPr>
                <w:rFonts w:ascii="Times New Roman" w:hAnsi="Times New Roman"/>
                <w:sz w:val="20"/>
                <w:szCs w:val="20"/>
              </w:rPr>
              <w:t>б</w:t>
            </w:r>
          </w:p>
        </w:tc>
      </w:tr>
      <w:tr w:rsidR="00D64292" w:rsidRPr="00800846" w14:paraId="47D5993F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70D3E650" w14:textId="77777777" w:rsidR="00D64292" w:rsidRPr="00D74FDD" w:rsidRDefault="00D64292" w:rsidP="00F43CE2">
            <w:pPr>
              <w:spacing w:after="0" w:line="240" w:lineRule="auto"/>
              <w:rPr>
                <w:rFonts w:ascii="Times New Roman" w:hAnsi="Times New Roman"/>
                <w:spacing w:val="-6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pacing w:val="-6"/>
                <w:sz w:val="24"/>
                <w:szCs w:val="24"/>
              </w:rPr>
              <w:t xml:space="preserve">Полная мощность, потребляемая каждой цепью тока, при базовом токе, номинальной частоте и 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нормальной температуре, В·А, не более</w:t>
            </w:r>
          </w:p>
        </w:tc>
        <w:tc>
          <w:tcPr>
            <w:tcW w:w="4413" w:type="dxa"/>
            <w:vAlign w:val="center"/>
          </w:tcPr>
          <w:p w14:paraId="0C377D7B" w14:textId="76C08D35" w:rsidR="00D64292" w:rsidRPr="00FA7003" w:rsidRDefault="00FA7003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0,3</w:t>
            </w:r>
          </w:p>
        </w:tc>
      </w:tr>
      <w:tr w:rsidR="00D64292" w:rsidRPr="00800846" w14:paraId="1CE6E186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6864DD40" w14:textId="27A89071" w:rsidR="00D64292" w:rsidRPr="00D74FDD" w:rsidRDefault="00D64292" w:rsidP="00F43CE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Полная мощность, потребляемая цепью напряжения при номинальном напряжении, нормальной температуре и номинальной частоте, 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В</w:t>
            </w:r>
            <w:proofErr w:type="gramEnd"/>
            <w:r w:rsidRPr="00D74FDD">
              <w:rPr>
                <w:rFonts w:ascii="Times New Roman" w:hAnsi="Times New Roman"/>
                <w:sz w:val="24"/>
                <w:szCs w:val="24"/>
              </w:rPr>
              <w:sym w:font="Symbol" w:char="F0D7"/>
            </w:r>
            <w:r w:rsidRPr="00D74FDD">
              <w:rPr>
                <w:rFonts w:ascii="Times New Roman" w:hAnsi="Times New Roman"/>
                <w:sz w:val="24"/>
                <w:szCs w:val="24"/>
              </w:rPr>
              <w:t>А, не более</w:t>
            </w:r>
          </w:p>
        </w:tc>
        <w:tc>
          <w:tcPr>
            <w:tcW w:w="4413" w:type="dxa"/>
            <w:vAlign w:val="center"/>
          </w:tcPr>
          <w:p w14:paraId="0088D884" w14:textId="0D4F8305" w:rsidR="00D64292" w:rsidRPr="00FA7003" w:rsidRDefault="00FA7003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FA7003" w:rsidRPr="00800846" w14:paraId="44B7B701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D2B83B4" w14:textId="1F7EC86B" w:rsidR="00FA7003" w:rsidRPr="00D74FDD" w:rsidRDefault="00FA7003" w:rsidP="00FA700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A7003">
              <w:rPr>
                <w:rFonts w:ascii="Times New Roman" w:hAnsi="Times New Roman"/>
                <w:sz w:val="24"/>
                <w:szCs w:val="24"/>
              </w:rPr>
              <w:t xml:space="preserve">Активная потребляемая мощность по каждой цепи напряжения (без учета интерфейсов связи), 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FA7003">
              <w:rPr>
                <w:rFonts w:ascii="Times New Roman" w:hAnsi="Times New Roman"/>
                <w:sz w:val="24"/>
                <w:szCs w:val="24"/>
              </w:rPr>
              <w:t>Вт, не более</w:t>
            </w:r>
          </w:p>
        </w:tc>
        <w:tc>
          <w:tcPr>
            <w:tcW w:w="4413" w:type="dxa"/>
            <w:vAlign w:val="center"/>
          </w:tcPr>
          <w:p w14:paraId="49686356" w14:textId="5DDB66BE" w:rsidR="00FA7003" w:rsidRDefault="00FA7003" w:rsidP="00D25B82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510CC4" w:rsidRPr="00800846" w14:paraId="0E024867" w14:textId="77777777" w:rsidTr="005832DD">
        <w:trPr>
          <w:cantSplit/>
          <w:trHeight w:val="340"/>
          <w:jc w:val="center"/>
        </w:trPr>
        <w:tc>
          <w:tcPr>
            <w:tcW w:w="5379" w:type="dxa"/>
            <w:tcBorders>
              <w:bottom w:val="single" w:sz="6" w:space="0" w:color="auto"/>
            </w:tcBorders>
            <w:vAlign w:val="center"/>
          </w:tcPr>
          <w:p w14:paraId="6066938B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Коммутационная способность реле управления нагрузкой, 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А</w:t>
            </w:r>
            <w:proofErr w:type="gramEnd"/>
            <w:r w:rsidRPr="00D74FDD">
              <w:rPr>
                <w:rFonts w:ascii="Times New Roman" w:hAnsi="Times New Roman"/>
                <w:sz w:val="24"/>
                <w:szCs w:val="24"/>
              </w:rPr>
              <w:t xml:space="preserve"> не менее</w:t>
            </w:r>
          </w:p>
        </w:tc>
        <w:tc>
          <w:tcPr>
            <w:tcW w:w="4413" w:type="dxa"/>
            <w:tcBorders>
              <w:bottom w:val="single" w:sz="6" w:space="0" w:color="auto"/>
            </w:tcBorders>
            <w:vAlign w:val="center"/>
          </w:tcPr>
          <w:p w14:paraId="5A3713DF" w14:textId="77777777" w:rsidR="00510CC4" w:rsidRPr="00D74FDD" w:rsidRDefault="00F74B5A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510CC4" w:rsidRPr="00800846" w14:paraId="13BBC41D" w14:textId="77777777" w:rsidTr="005832DD">
        <w:trPr>
          <w:cantSplit/>
          <w:trHeight w:val="340"/>
          <w:jc w:val="center"/>
        </w:trPr>
        <w:tc>
          <w:tcPr>
            <w:tcW w:w="5379" w:type="dxa"/>
            <w:tcBorders>
              <w:top w:val="nil"/>
            </w:tcBorders>
            <w:vAlign w:val="center"/>
          </w:tcPr>
          <w:p w14:paraId="08A04A99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bCs/>
                <w:sz w:val="24"/>
                <w:szCs w:val="24"/>
              </w:rPr>
              <w:t xml:space="preserve">Суточный ход часов, </w:t>
            </w:r>
            <w:r w:rsidRPr="00D74FDD">
              <w:rPr>
                <w:rFonts w:ascii="Times New Roman" w:hAnsi="Times New Roman"/>
                <w:sz w:val="24"/>
                <w:szCs w:val="24"/>
                <w:lang w:val="en-US"/>
              </w:rPr>
              <w:t>c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, не более</w:t>
            </w:r>
          </w:p>
        </w:tc>
        <w:tc>
          <w:tcPr>
            <w:tcW w:w="4413" w:type="dxa"/>
            <w:tcBorders>
              <w:top w:val="nil"/>
            </w:tcBorders>
            <w:vAlign w:val="center"/>
          </w:tcPr>
          <w:p w14:paraId="085A8562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sym w:font="Symbol" w:char="F0B1"/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1</w:t>
            </w:r>
          </w:p>
        </w:tc>
      </w:tr>
      <w:tr w:rsidR="00510CC4" w:rsidRPr="00800846" w14:paraId="7BCE6B61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255F5944" w14:textId="77777777" w:rsidR="00510CC4" w:rsidRPr="00D74FDD" w:rsidRDefault="00BC38DE" w:rsidP="00510CC4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D74FDD">
              <w:rPr>
                <w:rFonts w:ascii="Times New Roman" w:hAnsi="Times New Roman"/>
                <w:bCs/>
                <w:sz w:val="24"/>
                <w:szCs w:val="24"/>
              </w:rPr>
              <w:t>Максимальная величина коррекции</w:t>
            </w:r>
            <w:r w:rsidR="00510CC4" w:rsidRPr="00D74FDD">
              <w:rPr>
                <w:rFonts w:ascii="Times New Roman" w:hAnsi="Times New Roman"/>
                <w:bCs/>
                <w:sz w:val="24"/>
                <w:szCs w:val="24"/>
              </w:rPr>
              <w:t xml:space="preserve"> суточного хода часов, с</w:t>
            </w:r>
          </w:p>
        </w:tc>
        <w:tc>
          <w:tcPr>
            <w:tcW w:w="4413" w:type="dxa"/>
            <w:vAlign w:val="center"/>
          </w:tcPr>
          <w:p w14:paraId="55F0392E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sym w:font="Symbol" w:char="F0B1"/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12,7</w:t>
            </w:r>
          </w:p>
        </w:tc>
      </w:tr>
      <w:tr w:rsidR="00510CC4" w:rsidRPr="00800846" w14:paraId="7D375F1F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8FA67FE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bCs/>
                <w:sz w:val="24"/>
                <w:szCs w:val="24"/>
              </w:rPr>
              <w:t xml:space="preserve">Дополнительной суточный ход часов в рабочем диапазоне температур, 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>с/</w:t>
            </w:r>
            <w:r w:rsidRPr="00D74FDD">
              <w:rPr>
                <w:rFonts w:ascii="Times New Roman" w:hAnsi="Times New Roman"/>
                <w:sz w:val="24"/>
                <w:szCs w:val="24"/>
              </w:rPr>
              <w:sym w:font="Symbol" w:char="F0B0"/>
            </w:r>
            <w:r w:rsidRPr="00D74FDD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  <w:tc>
          <w:tcPr>
            <w:tcW w:w="4413" w:type="dxa"/>
            <w:vAlign w:val="center"/>
          </w:tcPr>
          <w:p w14:paraId="79744992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sym w:font="Symbol" w:char="F0B1"/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0,2</w:t>
            </w:r>
          </w:p>
        </w:tc>
      </w:tr>
      <w:tr w:rsidR="00510CC4" w:rsidRPr="00800846" w14:paraId="03EDC76C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049167B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Длительность учёта времени и ведения календаря при отсутствии внешнего питания, лет, не менее</w:t>
            </w:r>
          </w:p>
        </w:tc>
        <w:tc>
          <w:tcPr>
            <w:tcW w:w="4413" w:type="dxa"/>
            <w:vAlign w:val="center"/>
          </w:tcPr>
          <w:p w14:paraId="1EF04E05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D74FDD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</w:p>
        </w:tc>
      </w:tr>
      <w:tr w:rsidR="00510CC4" w:rsidRPr="00800846" w14:paraId="4971ECFF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54083726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Интервалы усреднения (расчёта) мощности или дискретизации энергий, мин</w:t>
            </w:r>
          </w:p>
        </w:tc>
        <w:tc>
          <w:tcPr>
            <w:tcW w:w="4413" w:type="dxa"/>
            <w:vAlign w:val="center"/>
          </w:tcPr>
          <w:p w14:paraId="5A38A07E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от 1 до 60</w:t>
            </w:r>
          </w:p>
        </w:tc>
      </w:tr>
      <w:tr w:rsidR="00510CC4" w:rsidRPr="00800846" w14:paraId="1488DCB6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29DC9B4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Глубина хранения значений мощности, усредненной на интервале, или накоплений энергии за интервал, значений не менее</w:t>
            </w:r>
          </w:p>
        </w:tc>
        <w:tc>
          <w:tcPr>
            <w:tcW w:w="4413" w:type="dxa"/>
            <w:vAlign w:val="center"/>
          </w:tcPr>
          <w:p w14:paraId="6A4FDAC6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6144</w:t>
            </w:r>
          </w:p>
        </w:tc>
      </w:tr>
      <w:tr w:rsidR="00510CC4" w:rsidRPr="00800846" w14:paraId="19C02E6A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6187F27B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Число тарифов</w:t>
            </w:r>
          </w:p>
        </w:tc>
        <w:tc>
          <w:tcPr>
            <w:tcW w:w="4413" w:type="dxa"/>
            <w:vAlign w:val="center"/>
          </w:tcPr>
          <w:p w14:paraId="376E33A6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510CC4" w:rsidRPr="00800846" w14:paraId="3ECC16B5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7CC15A71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Скорость обмена по интерфейсу, бит/с</w:t>
            </w:r>
          </w:p>
        </w:tc>
        <w:tc>
          <w:tcPr>
            <w:tcW w:w="4413" w:type="dxa"/>
            <w:vAlign w:val="center"/>
          </w:tcPr>
          <w:p w14:paraId="20B79B43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9600</w:t>
            </w:r>
          </w:p>
        </w:tc>
      </w:tr>
      <w:tr w:rsidR="00510CC4" w:rsidRPr="00800846" w14:paraId="09C91E73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68FEE87" w14:textId="142DA51E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 xml:space="preserve">Степень защиты от </w:t>
            </w:r>
            <w:r w:rsidR="00BF5181">
              <w:rPr>
                <w:rFonts w:ascii="Times New Roman" w:hAnsi="Times New Roman"/>
                <w:sz w:val="24"/>
                <w:szCs w:val="24"/>
              </w:rPr>
              <w:t>внешних влияющих воздействий</w:t>
            </w:r>
            <w:r w:rsidRPr="00D74FDD">
              <w:rPr>
                <w:rFonts w:ascii="Times New Roman" w:hAnsi="Times New Roman"/>
                <w:sz w:val="24"/>
                <w:szCs w:val="24"/>
              </w:rPr>
              <w:t xml:space="preserve"> по ГОСТ </w:t>
            </w:r>
            <w:proofErr w:type="gramStart"/>
            <w:r w:rsidRPr="00D74FDD">
              <w:rPr>
                <w:rFonts w:ascii="Times New Roman" w:hAnsi="Times New Roman"/>
                <w:sz w:val="24"/>
                <w:szCs w:val="24"/>
              </w:rPr>
              <w:t>14254</w:t>
            </w:r>
            <w:r w:rsidR="00BF5181">
              <w:rPr>
                <w:rFonts w:ascii="Times New Roman" w:hAnsi="Times New Roman"/>
                <w:sz w:val="24"/>
                <w:szCs w:val="24"/>
              </w:rPr>
              <w:t>-2015</w:t>
            </w:r>
            <w:proofErr w:type="gramEnd"/>
            <w:r w:rsidRPr="00D74FDD">
              <w:rPr>
                <w:rFonts w:ascii="Times New Roman" w:hAnsi="Times New Roman"/>
                <w:sz w:val="24"/>
                <w:szCs w:val="24"/>
              </w:rPr>
              <w:t xml:space="preserve">, не ниже </w:t>
            </w:r>
          </w:p>
        </w:tc>
        <w:tc>
          <w:tcPr>
            <w:tcW w:w="4413" w:type="dxa"/>
            <w:vAlign w:val="center"/>
          </w:tcPr>
          <w:p w14:paraId="4ABE838A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IР51</w:t>
            </w:r>
          </w:p>
        </w:tc>
      </w:tr>
      <w:tr w:rsidR="00510CC4" w:rsidRPr="00800846" w14:paraId="43722D0B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03A1E90A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bookmarkStart w:id="5" w:name="OLE_LINK1"/>
            <w:r w:rsidRPr="00D74FDD">
              <w:rPr>
                <w:rFonts w:ascii="Times New Roman" w:hAnsi="Times New Roman"/>
                <w:sz w:val="24"/>
                <w:szCs w:val="24"/>
              </w:rPr>
              <w:t>Масса, кг, не более</w:t>
            </w:r>
          </w:p>
        </w:tc>
        <w:tc>
          <w:tcPr>
            <w:tcW w:w="4413" w:type="dxa"/>
            <w:vAlign w:val="center"/>
          </w:tcPr>
          <w:p w14:paraId="7575CE24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0,6</w:t>
            </w:r>
          </w:p>
        </w:tc>
      </w:tr>
      <w:bookmarkEnd w:id="5"/>
      <w:tr w:rsidR="00510CC4" w:rsidRPr="00800846" w14:paraId="140CAB14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0E36E37A" w14:textId="77777777" w:rsidR="00510CC4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Габаритные размеры, мм, не более</w:t>
            </w:r>
            <w:r w:rsidR="002B7ADD">
              <w:rPr>
                <w:rFonts w:ascii="Times New Roman" w:hAnsi="Times New Roman"/>
                <w:sz w:val="24"/>
                <w:szCs w:val="24"/>
              </w:rPr>
              <w:t>:</w:t>
            </w:r>
          </w:p>
          <w:p w14:paraId="6AC1890C" w14:textId="23F6F8CB" w:rsidR="002B7ADD" w:rsidRPr="00EF3509" w:rsidRDefault="002B7ADD" w:rsidP="002B7AD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F3509">
              <w:rPr>
                <w:rStyle w:val="fontstyle01"/>
                <w:rFonts w:ascii="Times New Roman" w:hAnsi="Times New Roman"/>
              </w:rPr>
              <w:t xml:space="preserve">- </w:t>
            </w:r>
            <w:r w:rsidR="00411B90">
              <w:rPr>
                <w:rStyle w:val="fontstyle01"/>
                <w:rFonts w:ascii="Times New Roman" w:hAnsi="Times New Roman"/>
              </w:rPr>
              <w:t xml:space="preserve">для </w:t>
            </w:r>
            <w:r w:rsidRPr="00EF3509">
              <w:rPr>
                <w:rStyle w:val="fontstyle01"/>
                <w:rFonts w:ascii="Times New Roman" w:hAnsi="Times New Roman"/>
              </w:rPr>
              <w:t>исполнени</w:t>
            </w:r>
            <w:r w:rsidR="00411B90">
              <w:rPr>
                <w:rStyle w:val="fontstyle01"/>
                <w:rFonts w:ascii="Times New Roman" w:hAnsi="Times New Roman"/>
              </w:rPr>
              <w:t>я</w:t>
            </w:r>
            <w:r w:rsidRPr="00EF3509">
              <w:rPr>
                <w:rStyle w:val="fontstyle01"/>
                <w:rFonts w:ascii="Times New Roman" w:hAnsi="Times New Roman"/>
              </w:rPr>
              <w:t xml:space="preserve"> SM205</w:t>
            </w:r>
            <w:r w:rsidRPr="00EF3509">
              <w:rPr>
                <w:rFonts w:ascii="Times New Roman" w:hAnsi="Times New Roman"/>
                <w:color w:val="000000"/>
              </w:rPr>
              <w:br/>
            </w:r>
            <w:r w:rsidRPr="00EF3509">
              <w:rPr>
                <w:rStyle w:val="fontstyle01"/>
                <w:rFonts w:ascii="Times New Roman" w:hAnsi="Times New Roman"/>
              </w:rPr>
              <w:t xml:space="preserve">- </w:t>
            </w:r>
            <w:r w:rsidR="00411B90">
              <w:rPr>
                <w:rStyle w:val="fontstyle01"/>
                <w:rFonts w:ascii="Times New Roman" w:hAnsi="Times New Roman"/>
              </w:rPr>
              <w:t xml:space="preserve">для </w:t>
            </w:r>
            <w:r w:rsidRPr="00EF3509">
              <w:rPr>
                <w:rStyle w:val="fontstyle01"/>
                <w:rFonts w:ascii="Times New Roman" w:hAnsi="Times New Roman"/>
              </w:rPr>
              <w:t>исполнени</w:t>
            </w:r>
            <w:r w:rsidR="00411B90">
              <w:rPr>
                <w:rStyle w:val="fontstyle01"/>
                <w:rFonts w:ascii="Times New Roman" w:hAnsi="Times New Roman"/>
              </w:rPr>
              <w:t>я</w:t>
            </w:r>
            <w:r w:rsidRPr="00EF3509">
              <w:rPr>
                <w:rStyle w:val="fontstyle01"/>
                <w:rFonts w:ascii="Times New Roman" w:hAnsi="Times New Roman"/>
              </w:rPr>
              <w:t xml:space="preserve"> SM206</w:t>
            </w:r>
            <w:r w:rsidRPr="00EF3509">
              <w:rPr>
                <w:rFonts w:ascii="Times New Roman" w:hAnsi="Times New Roman"/>
                <w:color w:val="000000"/>
              </w:rPr>
              <w:br/>
            </w:r>
            <w:r w:rsidRPr="00EF3509">
              <w:rPr>
                <w:rStyle w:val="fontstyle01"/>
                <w:rFonts w:ascii="Times New Roman" w:hAnsi="Times New Roman"/>
              </w:rPr>
              <w:t xml:space="preserve">- </w:t>
            </w:r>
            <w:r w:rsidR="00411B90">
              <w:rPr>
                <w:rStyle w:val="fontstyle01"/>
                <w:rFonts w:ascii="Times New Roman" w:hAnsi="Times New Roman"/>
              </w:rPr>
              <w:t xml:space="preserve">для </w:t>
            </w:r>
            <w:r w:rsidRPr="00EF3509">
              <w:rPr>
                <w:rStyle w:val="fontstyle01"/>
                <w:rFonts w:ascii="Times New Roman" w:hAnsi="Times New Roman"/>
              </w:rPr>
              <w:t>исполнени</w:t>
            </w:r>
            <w:r w:rsidR="00411B90">
              <w:rPr>
                <w:rStyle w:val="fontstyle01"/>
                <w:rFonts w:ascii="Times New Roman" w:hAnsi="Times New Roman"/>
              </w:rPr>
              <w:t>я</w:t>
            </w:r>
            <w:r w:rsidRPr="00EF3509">
              <w:rPr>
                <w:rStyle w:val="fontstyle01"/>
                <w:rFonts w:ascii="Times New Roman" w:hAnsi="Times New Roman"/>
              </w:rPr>
              <w:t xml:space="preserve"> SM207</w:t>
            </w:r>
          </w:p>
        </w:tc>
        <w:tc>
          <w:tcPr>
            <w:tcW w:w="4413" w:type="dxa"/>
            <w:vAlign w:val="center"/>
          </w:tcPr>
          <w:p w14:paraId="1DB38760" w14:textId="77777777" w:rsidR="002B7ADD" w:rsidRDefault="002B7ADD" w:rsidP="002B7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  <w:p w14:paraId="0B5D2494" w14:textId="0E9E27F0" w:rsidR="002B7ADD" w:rsidRPr="002B7ADD" w:rsidRDefault="002B7ADD" w:rsidP="002B7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7ADD">
              <w:rPr>
                <w:rFonts w:ascii="Times New Roman" w:hAnsi="Times New Roman"/>
                <w:sz w:val="24"/>
                <w:szCs w:val="24"/>
              </w:rPr>
              <w:t>15</w:t>
            </w:r>
            <w:r w:rsidR="00A675C4">
              <w:rPr>
                <w:rFonts w:ascii="Times New Roman" w:hAnsi="Times New Roman"/>
                <w:sz w:val="24"/>
                <w:szCs w:val="24"/>
              </w:rPr>
              <w:t>3,0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×116</w:t>
            </w:r>
            <w:r w:rsidR="00A675C4">
              <w:rPr>
                <w:rFonts w:ascii="Times New Roman" w:hAnsi="Times New Roman"/>
                <w:sz w:val="24"/>
                <w:szCs w:val="24"/>
              </w:rPr>
              <w:t>,0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×5</w:t>
            </w:r>
            <w:r w:rsidR="00A675C4">
              <w:rPr>
                <w:rFonts w:ascii="Times New Roman" w:hAnsi="Times New Roman"/>
                <w:sz w:val="24"/>
                <w:szCs w:val="24"/>
              </w:rPr>
              <w:t>0,3</w:t>
            </w:r>
          </w:p>
          <w:p w14:paraId="0F50E5CF" w14:textId="380073BF" w:rsidR="002B7ADD" w:rsidRPr="002B7ADD" w:rsidRDefault="002B7ADD" w:rsidP="002B7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7ADD">
              <w:rPr>
                <w:rFonts w:ascii="Times New Roman" w:hAnsi="Times New Roman"/>
                <w:sz w:val="24"/>
                <w:szCs w:val="24"/>
              </w:rPr>
              <w:t>153</w:t>
            </w:r>
            <w:r w:rsidR="00A675C4">
              <w:rPr>
                <w:rFonts w:ascii="Times New Roman" w:hAnsi="Times New Roman"/>
                <w:sz w:val="24"/>
                <w:szCs w:val="24"/>
              </w:rPr>
              <w:t>,0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×116,</w:t>
            </w:r>
            <w:r w:rsidR="00A675C4">
              <w:rPr>
                <w:rFonts w:ascii="Times New Roman" w:hAnsi="Times New Roman"/>
                <w:sz w:val="24"/>
                <w:szCs w:val="24"/>
              </w:rPr>
              <w:t>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×48,</w:t>
            </w:r>
            <w:r w:rsidR="00A675C4">
              <w:rPr>
                <w:rFonts w:ascii="Times New Roman" w:hAnsi="Times New Roman"/>
                <w:sz w:val="24"/>
                <w:szCs w:val="24"/>
              </w:rPr>
              <w:t>5</w:t>
            </w:r>
          </w:p>
          <w:p w14:paraId="2D8CF7D6" w14:textId="46FA5380" w:rsidR="00510CC4" w:rsidRPr="00D74FDD" w:rsidRDefault="002B7ADD" w:rsidP="002B7AD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2B7ADD">
              <w:rPr>
                <w:rFonts w:ascii="Times New Roman" w:hAnsi="Times New Roman"/>
                <w:sz w:val="24"/>
                <w:szCs w:val="24"/>
              </w:rPr>
              <w:t>2</w:t>
            </w:r>
            <w:r w:rsidR="00443E32">
              <w:rPr>
                <w:rFonts w:ascii="Times New Roman" w:hAnsi="Times New Roman"/>
                <w:sz w:val="24"/>
                <w:szCs w:val="24"/>
              </w:rPr>
              <w:t>1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0</w:t>
            </w:r>
            <w:r w:rsidR="00443E32">
              <w:rPr>
                <w:rFonts w:ascii="Times New Roman" w:hAnsi="Times New Roman"/>
                <w:sz w:val="24"/>
                <w:szCs w:val="24"/>
              </w:rPr>
              <w:t>,0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×120</w:t>
            </w:r>
            <w:r w:rsidR="00443E32">
              <w:rPr>
                <w:rFonts w:ascii="Times New Roman" w:hAnsi="Times New Roman"/>
                <w:sz w:val="24"/>
                <w:szCs w:val="24"/>
              </w:rPr>
              <w:t>,0</w:t>
            </w:r>
            <w:r w:rsidRPr="002B7ADD">
              <w:rPr>
                <w:rFonts w:ascii="Times New Roman" w:hAnsi="Times New Roman"/>
                <w:sz w:val="24"/>
                <w:szCs w:val="24"/>
              </w:rPr>
              <w:t>×7</w:t>
            </w:r>
            <w:r w:rsidR="00443E32">
              <w:rPr>
                <w:rFonts w:ascii="Times New Roman" w:hAnsi="Times New Roman"/>
                <w:sz w:val="24"/>
                <w:szCs w:val="24"/>
              </w:rPr>
              <w:t>2,8</w:t>
            </w:r>
          </w:p>
        </w:tc>
      </w:tr>
      <w:tr w:rsidR="00510CC4" w:rsidRPr="00800846" w14:paraId="2B42B0AE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450BEC0B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Средняя наработка на отказ, ч</w:t>
            </w:r>
          </w:p>
        </w:tc>
        <w:tc>
          <w:tcPr>
            <w:tcW w:w="4413" w:type="dxa"/>
            <w:vAlign w:val="center"/>
          </w:tcPr>
          <w:p w14:paraId="756B2A4D" w14:textId="77777777" w:rsidR="00510CC4" w:rsidRPr="00D74FDD" w:rsidRDefault="00CC18F3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3</w:t>
            </w:r>
            <w:r w:rsidR="00510CC4" w:rsidRPr="00D74FDD">
              <w:rPr>
                <w:rFonts w:ascii="Times New Roman" w:hAnsi="Times New Roman"/>
                <w:sz w:val="24"/>
                <w:szCs w:val="24"/>
              </w:rPr>
              <w:t>20000</w:t>
            </w:r>
          </w:p>
        </w:tc>
      </w:tr>
      <w:tr w:rsidR="00510CC4" w:rsidRPr="00800846" w14:paraId="08AE6611" w14:textId="77777777" w:rsidTr="005832DD">
        <w:trPr>
          <w:cantSplit/>
          <w:trHeight w:val="340"/>
          <w:jc w:val="center"/>
        </w:trPr>
        <w:tc>
          <w:tcPr>
            <w:tcW w:w="5379" w:type="dxa"/>
            <w:vAlign w:val="center"/>
          </w:tcPr>
          <w:p w14:paraId="3880BB7C" w14:textId="77777777" w:rsidR="00510CC4" w:rsidRPr="00D74FDD" w:rsidRDefault="00510CC4" w:rsidP="00510CC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Средний срок службы, лет</w:t>
            </w:r>
          </w:p>
        </w:tc>
        <w:tc>
          <w:tcPr>
            <w:tcW w:w="4413" w:type="dxa"/>
            <w:vAlign w:val="center"/>
          </w:tcPr>
          <w:p w14:paraId="3DA54755" w14:textId="77777777" w:rsidR="00510CC4" w:rsidRPr="00D74FDD" w:rsidRDefault="00510CC4" w:rsidP="00510CC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74FDD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</w:tr>
    </w:tbl>
    <w:p w14:paraId="258E5A04" w14:textId="77777777" w:rsidR="00D64292" w:rsidRDefault="00D64292" w:rsidP="00D64292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61201C00" w14:textId="5985E890" w:rsidR="003D7D14" w:rsidRDefault="003D7D14" w:rsidP="009F7202">
      <w:pPr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</w:t>
      </w:r>
      <w:r w:rsidR="009837EE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>тчи</w:t>
      </w:r>
      <w:r w:rsidRPr="00325A10">
        <w:rPr>
          <w:rFonts w:ascii="Times New Roman" w:hAnsi="Times New Roman"/>
          <w:sz w:val="24"/>
          <w:szCs w:val="24"/>
        </w:rPr>
        <w:t>ки осуществля</w:t>
      </w:r>
      <w:r>
        <w:rPr>
          <w:rFonts w:ascii="Times New Roman" w:hAnsi="Times New Roman"/>
          <w:sz w:val="24"/>
          <w:szCs w:val="24"/>
        </w:rPr>
        <w:t>ю</w:t>
      </w:r>
      <w:r w:rsidRPr="00325A10">
        <w:rPr>
          <w:rFonts w:ascii="Times New Roman" w:hAnsi="Times New Roman"/>
          <w:sz w:val="24"/>
          <w:szCs w:val="24"/>
        </w:rPr>
        <w:t xml:space="preserve">т </w:t>
      </w:r>
      <w:r>
        <w:rPr>
          <w:rFonts w:ascii="Times New Roman" w:hAnsi="Times New Roman"/>
          <w:sz w:val="24"/>
          <w:szCs w:val="24"/>
        </w:rPr>
        <w:t xml:space="preserve">измерение и </w:t>
      </w:r>
      <w:r w:rsidRPr="00325A10">
        <w:rPr>
          <w:rFonts w:ascii="Times New Roman" w:hAnsi="Times New Roman"/>
          <w:sz w:val="24"/>
          <w:szCs w:val="24"/>
        </w:rPr>
        <w:t>уч</w:t>
      </w:r>
      <w:r w:rsidR="002F5DC7">
        <w:rPr>
          <w:rFonts w:ascii="Times New Roman" w:hAnsi="Times New Roman"/>
          <w:sz w:val="24"/>
          <w:szCs w:val="24"/>
        </w:rPr>
        <w:t>ё</w:t>
      </w:r>
      <w:r w:rsidRPr="00325A10">
        <w:rPr>
          <w:rFonts w:ascii="Times New Roman" w:hAnsi="Times New Roman"/>
          <w:sz w:val="24"/>
          <w:szCs w:val="24"/>
        </w:rPr>
        <w:t xml:space="preserve">т </w:t>
      </w:r>
      <w:r w:rsidRPr="0038388E">
        <w:rPr>
          <w:rFonts w:ascii="Times New Roman" w:hAnsi="Times New Roman"/>
          <w:sz w:val="24"/>
          <w:szCs w:val="24"/>
        </w:rPr>
        <w:t>потребл</w:t>
      </w:r>
      <w:r w:rsidR="0031279F" w:rsidRPr="0038388E">
        <w:rPr>
          <w:rFonts w:ascii="Times New Roman" w:hAnsi="Times New Roman"/>
          <w:sz w:val="24"/>
          <w:szCs w:val="24"/>
        </w:rPr>
        <w:t>яемой</w:t>
      </w:r>
      <w:r>
        <w:rPr>
          <w:rFonts w:ascii="Times New Roman" w:hAnsi="Times New Roman"/>
          <w:sz w:val="24"/>
          <w:szCs w:val="24"/>
        </w:rPr>
        <w:t xml:space="preserve"> и </w:t>
      </w:r>
      <w:r w:rsidR="0031279F" w:rsidRPr="0038388E">
        <w:rPr>
          <w:rFonts w:ascii="Times New Roman" w:hAnsi="Times New Roman"/>
          <w:sz w:val="24"/>
          <w:szCs w:val="24"/>
        </w:rPr>
        <w:t>генерируемой</w:t>
      </w:r>
      <w:r>
        <w:rPr>
          <w:rFonts w:ascii="Times New Roman" w:hAnsi="Times New Roman"/>
          <w:sz w:val="24"/>
          <w:szCs w:val="24"/>
        </w:rPr>
        <w:t xml:space="preserve"> </w:t>
      </w:r>
      <w:r w:rsidRPr="00325A10">
        <w:rPr>
          <w:rFonts w:ascii="Times New Roman" w:hAnsi="Times New Roman"/>
          <w:sz w:val="24"/>
          <w:szCs w:val="24"/>
        </w:rPr>
        <w:t xml:space="preserve">активной </w:t>
      </w:r>
      <w:r>
        <w:rPr>
          <w:rFonts w:ascii="Times New Roman" w:hAnsi="Times New Roman"/>
          <w:sz w:val="24"/>
          <w:szCs w:val="24"/>
        </w:rPr>
        <w:t xml:space="preserve">и реактивной </w:t>
      </w:r>
      <w:r w:rsidRPr="00325A10">
        <w:rPr>
          <w:rFonts w:ascii="Times New Roman" w:hAnsi="Times New Roman"/>
          <w:sz w:val="24"/>
          <w:szCs w:val="24"/>
        </w:rPr>
        <w:t>электрической энергии</w:t>
      </w:r>
      <w:r>
        <w:rPr>
          <w:rFonts w:ascii="Times New Roman" w:hAnsi="Times New Roman"/>
          <w:sz w:val="24"/>
          <w:szCs w:val="24"/>
        </w:rPr>
        <w:t>.</w:t>
      </w:r>
      <w:r w:rsidRPr="00325A1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Уч</w:t>
      </w:r>
      <w:r w:rsidR="002F5DC7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 xml:space="preserve">т </w:t>
      </w:r>
      <w:r w:rsidRPr="00325A10">
        <w:rPr>
          <w:rFonts w:ascii="Times New Roman" w:hAnsi="Times New Roman"/>
          <w:sz w:val="24"/>
          <w:szCs w:val="24"/>
        </w:rPr>
        <w:t>осуществля</w:t>
      </w:r>
      <w:r>
        <w:rPr>
          <w:rFonts w:ascii="Times New Roman" w:hAnsi="Times New Roman"/>
          <w:sz w:val="24"/>
          <w:szCs w:val="24"/>
        </w:rPr>
        <w:t>е</w:t>
      </w:r>
      <w:r w:rsidRPr="00325A10">
        <w:rPr>
          <w:rFonts w:ascii="Times New Roman" w:hAnsi="Times New Roman"/>
          <w:sz w:val="24"/>
          <w:szCs w:val="24"/>
        </w:rPr>
        <w:t>т</w:t>
      </w:r>
      <w:r>
        <w:rPr>
          <w:rFonts w:ascii="Times New Roman" w:hAnsi="Times New Roman"/>
          <w:sz w:val="24"/>
          <w:szCs w:val="24"/>
        </w:rPr>
        <w:t>ся</w:t>
      </w:r>
      <w:r w:rsidRPr="00325A10">
        <w:rPr>
          <w:rFonts w:ascii="Times New Roman" w:hAnsi="Times New Roman"/>
          <w:sz w:val="24"/>
          <w:szCs w:val="24"/>
        </w:rPr>
        <w:t xml:space="preserve"> нарастающим итогом</w:t>
      </w:r>
      <w:r>
        <w:rPr>
          <w:rFonts w:ascii="Times New Roman" w:hAnsi="Times New Roman"/>
          <w:sz w:val="24"/>
          <w:szCs w:val="24"/>
        </w:rPr>
        <w:t xml:space="preserve">, раздельно для </w:t>
      </w:r>
      <w:r w:rsidR="0031279F" w:rsidRPr="0038388E">
        <w:rPr>
          <w:rFonts w:ascii="Times New Roman" w:hAnsi="Times New Roman"/>
          <w:sz w:val="24"/>
          <w:szCs w:val="24"/>
        </w:rPr>
        <w:t>потребляемой</w:t>
      </w:r>
      <w:r w:rsidR="0031279F">
        <w:rPr>
          <w:rFonts w:ascii="Times New Roman" w:hAnsi="Times New Roman"/>
          <w:sz w:val="24"/>
          <w:szCs w:val="24"/>
        </w:rPr>
        <w:t xml:space="preserve"> и </w:t>
      </w:r>
      <w:r w:rsidR="0031279F" w:rsidRPr="0038388E">
        <w:rPr>
          <w:rFonts w:ascii="Times New Roman" w:hAnsi="Times New Roman"/>
          <w:sz w:val="24"/>
          <w:szCs w:val="24"/>
        </w:rPr>
        <w:t>генерируемой</w:t>
      </w:r>
      <w:r>
        <w:rPr>
          <w:rFonts w:ascii="Times New Roman" w:hAnsi="Times New Roman"/>
          <w:sz w:val="24"/>
          <w:szCs w:val="24"/>
        </w:rPr>
        <w:t xml:space="preserve"> энергии, а для активной энергии –</w:t>
      </w:r>
      <w:r w:rsidRPr="00325A10">
        <w:rPr>
          <w:rFonts w:ascii="Times New Roman" w:hAnsi="Times New Roman"/>
          <w:sz w:val="24"/>
          <w:szCs w:val="24"/>
        </w:rPr>
        <w:t xml:space="preserve"> нарастающим итогом </w:t>
      </w:r>
      <w:r>
        <w:rPr>
          <w:rFonts w:ascii="Times New Roman" w:hAnsi="Times New Roman"/>
          <w:sz w:val="24"/>
          <w:szCs w:val="24"/>
        </w:rPr>
        <w:t xml:space="preserve">суммарно </w:t>
      </w:r>
      <w:r w:rsidRPr="00325A10">
        <w:rPr>
          <w:rFonts w:ascii="Times New Roman" w:hAnsi="Times New Roman"/>
          <w:sz w:val="24"/>
          <w:szCs w:val="24"/>
        </w:rPr>
        <w:t>и раздельно по</w:t>
      </w:r>
      <w:r w:rsidRPr="000A0110">
        <w:rPr>
          <w:rFonts w:ascii="Times New Roman" w:hAnsi="Times New Roman"/>
          <w:sz w:val="24"/>
          <w:szCs w:val="24"/>
        </w:rPr>
        <w:t xml:space="preserve"> тарифам</w:t>
      </w:r>
      <w:r>
        <w:rPr>
          <w:rFonts w:ascii="Times New Roman" w:hAnsi="Times New Roman"/>
          <w:sz w:val="24"/>
          <w:szCs w:val="24"/>
        </w:rPr>
        <w:t xml:space="preserve"> </w:t>
      </w:r>
      <w:r w:rsidRPr="000A0110">
        <w:rPr>
          <w:rFonts w:ascii="Times New Roman" w:hAnsi="Times New Roman"/>
          <w:sz w:val="24"/>
          <w:szCs w:val="24"/>
        </w:rPr>
        <w:t>(</w:t>
      </w:r>
      <w:r>
        <w:rPr>
          <w:rFonts w:ascii="Times New Roman" w:hAnsi="Times New Roman"/>
          <w:sz w:val="24"/>
          <w:szCs w:val="24"/>
        </w:rPr>
        <w:t>с количеством тарифов</w:t>
      </w:r>
      <w:r w:rsidRPr="000A0110">
        <w:rPr>
          <w:rFonts w:ascii="Times New Roman" w:hAnsi="Times New Roman"/>
          <w:sz w:val="24"/>
          <w:szCs w:val="24"/>
        </w:rPr>
        <w:t xml:space="preserve"> до </w:t>
      </w:r>
      <w:r>
        <w:rPr>
          <w:rFonts w:ascii="Times New Roman" w:hAnsi="Times New Roman"/>
          <w:sz w:val="24"/>
          <w:szCs w:val="24"/>
        </w:rPr>
        <w:t>восьми</w:t>
      </w:r>
      <w:r w:rsidRPr="000A0110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</w:rPr>
        <w:t xml:space="preserve"> </w:t>
      </w:r>
      <w:r w:rsidRPr="00325A10">
        <w:rPr>
          <w:rFonts w:ascii="Times New Roman" w:hAnsi="Times New Roman"/>
          <w:sz w:val="24"/>
          <w:szCs w:val="24"/>
        </w:rPr>
        <w:t>в соответствии с</w:t>
      </w:r>
      <w:r w:rsidR="0025740F">
        <w:rPr>
          <w:rFonts w:ascii="Times New Roman" w:hAnsi="Times New Roman"/>
          <w:sz w:val="24"/>
          <w:szCs w:val="24"/>
        </w:rPr>
        <w:t> </w:t>
      </w:r>
      <w:r w:rsidRPr="00325A10">
        <w:rPr>
          <w:rFonts w:ascii="Times New Roman" w:hAnsi="Times New Roman"/>
          <w:sz w:val="24"/>
          <w:szCs w:val="24"/>
        </w:rPr>
        <w:t>зад</w:t>
      </w:r>
      <w:r>
        <w:rPr>
          <w:rFonts w:ascii="Times New Roman" w:hAnsi="Times New Roman"/>
          <w:sz w:val="24"/>
          <w:szCs w:val="24"/>
        </w:rPr>
        <w:t>аваемыми условиями тарификации</w:t>
      </w:r>
      <w:bookmarkEnd w:id="3"/>
      <w:r>
        <w:rPr>
          <w:rFonts w:ascii="Times New Roman" w:hAnsi="Times New Roman"/>
          <w:sz w:val="24"/>
          <w:szCs w:val="24"/>
        </w:rPr>
        <w:t>.</w:t>
      </w:r>
      <w:bookmarkEnd w:id="4"/>
    </w:p>
    <w:p w14:paraId="27DF0FF5" w14:textId="4C65D778" w:rsidR="00597761" w:rsidRDefault="00597761" w:rsidP="00597761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Уч</w:t>
      </w:r>
      <w:r w:rsidR="002F5DC7">
        <w:rPr>
          <w:rFonts w:ascii="Times New Roman" w:hAnsi="Times New Roman"/>
          <w:sz w:val="24"/>
          <w:szCs w:val="24"/>
        </w:rPr>
        <w:t>ё</w:t>
      </w:r>
      <w:r>
        <w:rPr>
          <w:rFonts w:ascii="Times New Roman" w:hAnsi="Times New Roman"/>
          <w:sz w:val="24"/>
          <w:szCs w:val="24"/>
        </w:rPr>
        <w:t xml:space="preserve">т активной энергии производится в киловатт-часах, реактивной – в </w:t>
      </w:r>
      <w:proofErr w:type="spellStart"/>
      <w:r>
        <w:rPr>
          <w:rFonts w:ascii="Times New Roman" w:hAnsi="Times New Roman"/>
          <w:sz w:val="24"/>
          <w:szCs w:val="24"/>
        </w:rPr>
        <w:t>киловар</w:t>
      </w:r>
      <w:proofErr w:type="spellEnd"/>
      <w:r>
        <w:rPr>
          <w:rFonts w:ascii="Times New Roman" w:hAnsi="Times New Roman"/>
          <w:sz w:val="24"/>
          <w:szCs w:val="24"/>
        </w:rPr>
        <w:t>-часах.</w:t>
      </w:r>
    </w:p>
    <w:p w14:paraId="3373E952" w14:textId="77777777" w:rsidR="003D7D14" w:rsidRDefault="003D7D14" w:rsidP="009F7202">
      <w:pPr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bookmarkStart w:id="6" w:name="_Ref496508718"/>
      <w:bookmarkStart w:id="7" w:name="_Ref19935801"/>
      <w:bookmarkStart w:id="8" w:name="_Ref491652753"/>
      <w:r w:rsidRPr="00064E14">
        <w:rPr>
          <w:rFonts w:ascii="Times New Roman" w:hAnsi="Times New Roman"/>
          <w:sz w:val="24"/>
          <w:szCs w:val="24"/>
        </w:rPr>
        <w:t>Пр</w:t>
      </w:r>
      <w:r w:rsidRPr="00F601B3">
        <w:rPr>
          <w:rFonts w:ascii="Times New Roman" w:hAnsi="Times New Roman"/>
          <w:sz w:val="24"/>
          <w:szCs w:val="24"/>
        </w:rPr>
        <w:t xml:space="preserve">еделы допускаемой основной относительной погрешности в процентах при измерении активной энергии </w:t>
      </w:r>
      <w:r w:rsidR="00262041">
        <w:rPr>
          <w:rFonts w:ascii="Times New Roman" w:hAnsi="Times New Roman"/>
          <w:sz w:val="24"/>
          <w:szCs w:val="24"/>
        </w:rPr>
        <w:t>приведены в</w:t>
      </w:r>
      <w:r w:rsidRPr="00F601B3">
        <w:rPr>
          <w:rFonts w:ascii="Times New Roman" w:hAnsi="Times New Roman"/>
          <w:sz w:val="24"/>
          <w:szCs w:val="24"/>
        </w:rPr>
        <w:t xml:space="preserve"> таблице 1.</w:t>
      </w:r>
      <w:r w:rsidR="00AE7C6D">
        <w:rPr>
          <w:rFonts w:ascii="Times New Roman" w:hAnsi="Times New Roman"/>
          <w:sz w:val="24"/>
          <w:szCs w:val="24"/>
        </w:rPr>
        <w:t>2</w:t>
      </w:r>
      <w:r w:rsidRPr="00F601B3">
        <w:rPr>
          <w:rFonts w:ascii="Times New Roman" w:hAnsi="Times New Roman"/>
          <w:sz w:val="24"/>
          <w:szCs w:val="24"/>
        </w:rPr>
        <w:t>.</w:t>
      </w:r>
      <w:bookmarkEnd w:id="6"/>
      <w:bookmarkEnd w:id="7"/>
      <w:bookmarkEnd w:id="8"/>
    </w:p>
    <w:p w14:paraId="00CAB4ED" w14:textId="77777777" w:rsidR="003D7D14" w:rsidRPr="003D7D14" w:rsidRDefault="003D7D14" w:rsidP="00C55D39">
      <w:pPr>
        <w:pStyle w:val="aa"/>
        <w:keepNext/>
        <w:spacing w:before="120" w:after="12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3D7D14">
        <w:rPr>
          <w:rFonts w:ascii="Times New Roman" w:hAnsi="Times New Roman"/>
          <w:b w:val="0"/>
          <w:sz w:val="24"/>
          <w:szCs w:val="24"/>
        </w:rPr>
        <w:t>Таблица 1.</w:t>
      </w:r>
      <w:r w:rsidRPr="003D7D14">
        <w:rPr>
          <w:rFonts w:ascii="Times New Roman" w:hAnsi="Times New Roman"/>
          <w:b w:val="0"/>
          <w:sz w:val="24"/>
          <w:szCs w:val="24"/>
        </w:rPr>
        <w:fldChar w:fldCharType="begin"/>
      </w:r>
      <w:r w:rsidRPr="003D7D14">
        <w:rPr>
          <w:rFonts w:ascii="Times New Roman" w:hAnsi="Times New Roman"/>
          <w:b w:val="0"/>
          <w:sz w:val="24"/>
          <w:szCs w:val="24"/>
        </w:rPr>
        <w:instrText xml:space="preserve"> SEQ Таблица_1. \* ARABIC </w:instrText>
      </w:r>
      <w:r w:rsidRPr="003D7D14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2</w:t>
      </w:r>
      <w:r w:rsidRPr="003D7D14">
        <w:rPr>
          <w:rFonts w:ascii="Times New Roman" w:hAnsi="Times New Roman"/>
          <w:b w:val="0"/>
          <w:sz w:val="24"/>
          <w:szCs w:val="24"/>
        </w:rPr>
        <w:fldChar w:fldCharType="end"/>
      </w:r>
      <w:r w:rsidR="00E5052C" w:rsidRPr="00E5052C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E5052C">
        <w:rPr>
          <w:rFonts w:ascii="Times New Roman" w:hAnsi="Times New Roman"/>
          <w:b w:val="0"/>
          <w:bCs w:val="0"/>
          <w:sz w:val="24"/>
          <w:szCs w:val="24"/>
        </w:rPr>
        <w:t xml:space="preserve">– </w:t>
      </w:r>
      <w:r w:rsidR="00E5052C" w:rsidRPr="00E5052C">
        <w:rPr>
          <w:rFonts w:ascii="Times New Roman" w:hAnsi="Times New Roman"/>
          <w:b w:val="0"/>
          <w:sz w:val="24"/>
          <w:szCs w:val="24"/>
        </w:rPr>
        <w:t>Пределы допускаемой основной относительной погрешности</w:t>
      </w:r>
      <w:r w:rsidR="00E5052C" w:rsidRPr="00E5052C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E5052C" w:rsidRPr="00E5052C">
        <w:rPr>
          <w:rFonts w:ascii="Times New Roman" w:hAnsi="Times New Roman"/>
          <w:b w:val="0"/>
          <w:sz w:val="24"/>
          <w:szCs w:val="24"/>
        </w:rPr>
        <w:t>при измерении активной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88"/>
        <w:gridCol w:w="3479"/>
        <w:gridCol w:w="3931"/>
      </w:tblGrid>
      <w:tr w:rsidR="003D7D14" w:rsidRPr="00F601B3" w14:paraId="0BB84B2E" w14:textId="77777777" w:rsidTr="004B0796">
        <w:trPr>
          <w:trHeight w:val="728"/>
          <w:jc w:val="center"/>
        </w:trPr>
        <w:tc>
          <w:tcPr>
            <w:tcW w:w="2238" w:type="dxa"/>
            <w:vAlign w:val="center"/>
          </w:tcPr>
          <w:p w14:paraId="7B8B9C2B" w14:textId="77777777" w:rsidR="003D7D14" w:rsidRPr="00F601B3" w:rsidRDefault="003D7D14" w:rsidP="00AE7C6D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Значение тока</w:t>
            </w:r>
          </w:p>
        </w:tc>
        <w:tc>
          <w:tcPr>
            <w:tcW w:w="3261" w:type="dxa"/>
            <w:vAlign w:val="center"/>
          </w:tcPr>
          <w:p w14:paraId="35F3270B" w14:textId="77777777" w:rsidR="003D7D14" w:rsidRPr="00F601B3" w:rsidRDefault="003D7D14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Коэффициент мощности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F601B3">
              <w:rPr>
                <w:rFonts w:ascii="Times New Roman" w:hAnsi="Times New Roman"/>
                <w:sz w:val="24"/>
                <w:szCs w:val="24"/>
              </w:rPr>
              <w:t>(со</w:t>
            </w:r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t>s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sym w:font="Symbol" w:char="F06A"/>
            </w:r>
            <w:r w:rsidRPr="00F601B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4" w:type="dxa"/>
            <w:vAlign w:val="center"/>
          </w:tcPr>
          <w:p w14:paraId="4C2D94F5" w14:textId="77777777" w:rsidR="003D7D14" w:rsidRPr="00F601B3" w:rsidRDefault="003D7D14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Пределы допускаемой основной относительной погрешности, %</w:t>
            </w:r>
          </w:p>
        </w:tc>
      </w:tr>
      <w:tr w:rsidR="003D7D14" w:rsidRPr="00F601B3" w14:paraId="4BE7F471" w14:textId="77777777" w:rsidTr="004B0796">
        <w:trPr>
          <w:jc w:val="center"/>
        </w:trPr>
        <w:tc>
          <w:tcPr>
            <w:tcW w:w="2238" w:type="dxa"/>
            <w:vAlign w:val="center"/>
          </w:tcPr>
          <w:p w14:paraId="3828E4D3" w14:textId="77777777" w:rsidR="003D7D14" w:rsidRPr="00F601B3" w:rsidRDefault="003D7D14" w:rsidP="00AE7C6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0,05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601B3">
              <w:rPr>
                <w:rFonts w:ascii="Times New Roman" w:hAnsi="Times New Roman"/>
                <w:sz w:val="24"/>
                <w:szCs w:val="24"/>
              </w:rPr>
              <w:t>&lt; 0</w:t>
            </w:r>
            <w:proofErr w:type="gramEnd"/>
            <w:r w:rsidRPr="00F601B3">
              <w:rPr>
                <w:rFonts w:ascii="Times New Roman" w:hAnsi="Times New Roman"/>
                <w:sz w:val="24"/>
                <w:szCs w:val="24"/>
              </w:rPr>
              <w:t>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</w:p>
        </w:tc>
        <w:tc>
          <w:tcPr>
            <w:tcW w:w="3261" w:type="dxa"/>
            <w:vMerge w:val="restart"/>
            <w:vAlign w:val="center"/>
          </w:tcPr>
          <w:p w14:paraId="13DF4693" w14:textId="77777777" w:rsidR="003D7D14" w:rsidRPr="00F601B3" w:rsidRDefault="003D7D14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3684" w:type="dxa"/>
            <w:vAlign w:val="center"/>
          </w:tcPr>
          <w:p w14:paraId="77A339A9" w14:textId="77777777" w:rsidR="003D7D14" w:rsidRPr="00F601B3" w:rsidRDefault="009C6F58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3D7D14" w:rsidRPr="00F601B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3D7D14" w:rsidRPr="00F601B3" w14:paraId="3B6F34C1" w14:textId="77777777" w:rsidTr="004B0796">
        <w:trPr>
          <w:jc w:val="center"/>
        </w:trPr>
        <w:tc>
          <w:tcPr>
            <w:tcW w:w="2238" w:type="dxa"/>
            <w:vAlign w:val="center"/>
          </w:tcPr>
          <w:p w14:paraId="1C996A32" w14:textId="77777777" w:rsidR="003D7D14" w:rsidRPr="00F601B3" w:rsidRDefault="003D7D14" w:rsidP="00AE7C6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макс</w:t>
            </w:r>
          </w:p>
        </w:tc>
        <w:tc>
          <w:tcPr>
            <w:tcW w:w="3261" w:type="dxa"/>
            <w:vMerge/>
            <w:vAlign w:val="center"/>
          </w:tcPr>
          <w:p w14:paraId="448BBD28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684" w:type="dxa"/>
            <w:vAlign w:val="center"/>
          </w:tcPr>
          <w:p w14:paraId="3FE47BD3" w14:textId="77777777" w:rsidR="003D7D14" w:rsidRPr="00F601B3" w:rsidRDefault="009C6F58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3D7D14" w:rsidRPr="00F601B3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3D7D14" w:rsidRPr="00F601B3" w14:paraId="72EC26E0" w14:textId="77777777" w:rsidTr="004B0796">
        <w:trPr>
          <w:jc w:val="center"/>
        </w:trPr>
        <w:tc>
          <w:tcPr>
            <w:tcW w:w="2238" w:type="dxa"/>
            <w:vMerge w:val="restart"/>
            <w:vAlign w:val="center"/>
          </w:tcPr>
          <w:p w14:paraId="3447A78E" w14:textId="77777777" w:rsidR="003D7D14" w:rsidRPr="00F601B3" w:rsidRDefault="003D7D14" w:rsidP="00AE7C6D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&lt; 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>0</w:t>
            </w:r>
            <w:proofErr w:type="gramEnd"/>
            <w:r w:rsidRPr="00F601B3">
              <w:rPr>
                <w:rFonts w:ascii="Times New Roman" w:hAnsi="Times New Roman"/>
                <w:sz w:val="24"/>
                <w:szCs w:val="24"/>
              </w:rPr>
              <w:t>,20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</w:p>
        </w:tc>
        <w:tc>
          <w:tcPr>
            <w:tcW w:w="3261" w:type="dxa"/>
            <w:vAlign w:val="center"/>
          </w:tcPr>
          <w:p w14:paraId="3BF3CB74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0,5 (инд</w:t>
            </w:r>
            <w:r>
              <w:rPr>
                <w:rFonts w:ascii="Times New Roman" w:hAnsi="Times New Roman"/>
                <w:sz w:val="24"/>
                <w:szCs w:val="24"/>
              </w:rPr>
              <w:t>уктивная нагрузка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4" w:type="dxa"/>
            <w:vMerge w:val="restart"/>
            <w:vAlign w:val="center"/>
          </w:tcPr>
          <w:p w14:paraId="12D0E4F4" w14:textId="77777777" w:rsidR="003D7D14" w:rsidRPr="00F601B3" w:rsidRDefault="009C6F58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3D7D14" w:rsidRPr="00F601B3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  <w:tr w:rsidR="003D7D14" w:rsidRPr="00F601B3" w14:paraId="5B9436C5" w14:textId="77777777" w:rsidTr="004B0796">
        <w:trPr>
          <w:jc w:val="center"/>
        </w:trPr>
        <w:tc>
          <w:tcPr>
            <w:tcW w:w="2238" w:type="dxa"/>
            <w:vMerge/>
            <w:vAlign w:val="center"/>
          </w:tcPr>
          <w:p w14:paraId="689C4F17" w14:textId="77777777" w:rsidR="003D7D14" w:rsidRPr="00F601B3" w:rsidRDefault="003D7D14" w:rsidP="00AE7C6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1" w:type="dxa"/>
            <w:vAlign w:val="center"/>
          </w:tcPr>
          <w:p w14:paraId="4F931EF7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0,8 (емк</w:t>
            </w:r>
            <w:r>
              <w:rPr>
                <w:rFonts w:ascii="Times New Roman" w:hAnsi="Times New Roman"/>
                <w:sz w:val="24"/>
                <w:szCs w:val="24"/>
              </w:rPr>
              <w:t>остная нагрузка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4" w:type="dxa"/>
            <w:vMerge/>
            <w:vAlign w:val="center"/>
          </w:tcPr>
          <w:p w14:paraId="5A17BC00" w14:textId="77777777" w:rsidR="003D7D14" w:rsidRPr="00F601B3" w:rsidRDefault="003D7D14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3D7D14" w:rsidRPr="00F601B3" w14:paraId="27DED59F" w14:textId="77777777" w:rsidTr="004B0796">
        <w:trPr>
          <w:jc w:val="center"/>
        </w:trPr>
        <w:tc>
          <w:tcPr>
            <w:tcW w:w="2238" w:type="dxa"/>
            <w:vMerge w:val="restart"/>
            <w:vAlign w:val="center"/>
          </w:tcPr>
          <w:p w14:paraId="60061D8C" w14:textId="77777777" w:rsidR="003D7D14" w:rsidRPr="00F601B3" w:rsidRDefault="003D7D14" w:rsidP="00AE7C6D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0,2</w:t>
            </w:r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t>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б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601B3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≤ </w:t>
            </w:r>
            <w:r w:rsidRPr="00F601B3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7E41C5">
              <w:rPr>
                <w:rFonts w:ascii="Times New Roman" w:hAnsi="Times New Roman"/>
              </w:rPr>
              <w:t>макс</w:t>
            </w:r>
          </w:p>
        </w:tc>
        <w:tc>
          <w:tcPr>
            <w:tcW w:w="3261" w:type="dxa"/>
            <w:vAlign w:val="center"/>
          </w:tcPr>
          <w:p w14:paraId="65A878F8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0,5 (инд</w:t>
            </w:r>
            <w:r>
              <w:rPr>
                <w:rFonts w:ascii="Times New Roman" w:hAnsi="Times New Roman"/>
                <w:sz w:val="24"/>
                <w:szCs w:val="24"/>
              </w:rPr>
              <w:t>уктивная нагрузка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4" w:type="dxa"/>
            <w:vMerge w:val="restart"/>
            <w:vAlign w:val="center"/>
          </w:tcPr>
          <w:p w14:paraId="0B35BEA1" w14:textId="77777777" w:rsidR="003D7D14" w:rsidRPr="00F601B3" w:rsidRDefault="009C6F58" w:rsidP="00611CEA">
            <w:pPr>
              <w:keepNext/>
              <w:keepLines/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3D7D14" w:rsidRPr="00F601B3">
              <w:rPr>
                <w:rFonts w:ascii="Times New Roman" w:hAnsi="Times New Roman"/>
                <w:sz w:val="24"/>
                <w:szCs w:val="24"/>
              </w:rPr>
              <w:t>1,0</w:t>
            </w:r>
          </w:p>
        </w:tc>
      </w:tr>
      <w:tr w:rsidR="003D7D14" w:rsidRPr="00F601B3" w14:paraId="38E5D6F3" w14:textId="77777777" w:rsidTr="004B0796">
        <w:trPr>
          <w:jc w:val="center"/>
        </w:trPr>
        <w:tc>
          <w:tcPr>
            <w:tcW w:w="2238" w:type="dxa"/>
            <w:vMerge/>
          </w:tcPr>
          <w:p w14:paraId="2AB5F1E8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261" w:type="dxa"/>
            <w:vAlign w:val="center"/>
          </w:tcPr>
          <w:p w14:paraId="210E0D27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601B3">
              <w:rPr>
                <w:rFonts w:ascii="Times New Roman" w:hAnsi="Times New Roman"/>
                <w:sz w:val="24"/>
                <w:szCs w:val="24"/>
              </w:rPr>
              <w:t>0,8 (емк</w:t>
            </w:r>
            <w:r>
              <w:rPr>
                <w:rFonts w:ascii="Times New Roman" w:hAnsi="Times New Roman"/>
                <w:sz w:val="24"/>
                <w:szCs w:val="24"/>
              </w:rPr>
              <w:t>остная нагрузка</w:t>
            </w:r>
            <w:r w:rsidRPr="00F601B3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684" w:type="dxa"/>
            <w:vMerge/>
          </w:tcPr>
          <w:p w14:paraId="331B49AA" w14:textId="77777777" w:rsidR="003D7D14" w:rsidRPr="00F601B3" w:rsidRDefault="003D7D14" w:rsidP="00611CEA">
            <w:pPr>
              <w:keepNext/>
              <w:keepLines/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</w:tr>
    </w:tbl>
    <w:p w14:paraId="6473FA19" w14:textId="77777777" w:rsidR="003D7D14" w:rsidRDefault="003D7D14" w:rsidP="00446ABC">
      <w:pPr>
        <w:spacing w:after="0"/>
        <w:ind w:firstLine="426"/>
        <w:rPr>
          <w:rFonts w:ascii="Times New Roman" w:hAnsi="Times New Roman"/>
        </w:rPr>
      </w:pPr>
    </w:p>
    <w:p w14:paraId="504E7868" w14:textId="77777777" w:rsidR="00B51218" w:rsidRPr="00DF6107" w:rsidRDefault="003D7D14" w:rsidP="00B5121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7D14">
        <w:rPr>
          <w:rFonts w:ascii="Times New Roman" w:hAnsi="Times New Roman"/>
          <w:sz w:val="24"/>
          <w:szCs w:val="24"/>
        </w:rPr>
        <w:lastRenderedPageBreak/>
        <w:t xml:space="preserve">Пределы допускаемой основной относительной погрешности в процентах при измерении реактивной энергии </w:t>
      </w:r>
      <w:r w:rsidR="00262041">
        <w:rPr>
          <w:rFonts w:ascii="Times New Roman" w:hAnsi="Times New Roman"/>
          <w:sz w:val="24"/>
          <w:szCs w:val="24"/>
        </w:rPr>
        <w:t>приведены в</w:t>
      </w:r>
      <w:r w:rsidRPr="003D7D14">
        <w:rPr>
          <w:rFonts w:ascii="Times New Roman" w:hAnsi="Times New Roman"/>
          <w:sz w:val="24"/>
          <w:szCs w:val="24"/>
        </w:rPr>
        <w:t xml:space="preserve"> таблице 1.</w:t>
      </w:r>
      <w:r w:rsidR="00AE7C6D">
        <w:rPr>
          <w:rFonts w:ascii="Times New Roman" w:hAnsi="Times New Roman"/>
          <w:sz w:val="24"/>
          <w:szCs w:val="24"/>
        </w:rPr>
        <w:t>3</w:t>
      </w:r>
      <w:r w:rsidR="00AE7A34">
        <w:rPr>
          <w:rFonts w:ascii="Times New Roman" w:hAnsi="Times New Roman"/>
          <w:sz w:val="24"/>
          <w:szCs w:val="24"/>
        </w:rPr>
        <w:t>.</w:t>
      </w:r>
    </w:p>
    <w:p w14:paraId="6D6E1A20" w14:textId="77777777" w:rsidR="003D7D14" w:rsidRPr="003D7D14" w:rsidRDefault="003D7D14" w:rsidP="00C55D39">
      <w:pPr>
        <w:pStyle w:val="aa"/>
        <w:keepNext/>
        <w:spacing w:before="120" w:after="12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3D7D14">
        <w:rPr>
          <w:rFonts w:ascii="Times New Roman" w:hAnsi="Times New Roman"/>
          <w:b w:val="0"/>
          <w:sz w:val="24"/>
          <w:szCs w:val="24"/>
        </w:rPr>
        <w:t>Таблица 1.</w:t>
      </w:r>
      <w:r w:rsidRPr="003D7D14">
        <w:rPr>
          <w:rFonts w:ascii="Times New Roman" w:hAnsi="Times New Roman"/>
          <w:b w:val="0"/>
          <w:sz w:val="24"/>
          <w:szCs w:val="24"/>
        </w:rPr>
        <w:fldChar w:fldCharType="begin"/>
      </w:r>
      <w:r w:rsidRPr="003D7D14">
        <w:rPr>
          <w:rFonts w:ascii="Times New Roman" w:hAnsi="Times New Roman"/>
          <w:b w:val="0"/>
          <w:sz w:val="24"/>
          <w:szCs w:val="24"/>
        </w:rPr>
        <w:instrText xml:space="preserve"> SEQ Таблица_1. \* ARABIC </w:instrText>
      </w:r>
      <w:r w:rsidRPr="003D7D14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3</w:t>
      </w:r>
      <w:r w:rsidRPr="003D7D14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</w:rPr>
        <w:t xml:space="preserve">– </w:t>
      </w:r>
      <w:r w:rsidR="001525E0" w:rsidRPr="001525E0">
        <w:rPr>
          <w:rFonts w:ascii="Times New Roman" w:hAnsi="Times New Roman"/>
          <w:b w:val="0"/>
          <w:sz w:val="24"/>
          <w:szCs w:val="24"/>
        </w:rPr>
        <w:t>Пределы допускаемой основной относительной погрешности при измерении реактивной энергии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371"/>
        <w:gridCol w:w="3485"/>
        <w:gridCol w:w="3942"/>
      </w:tblGrid>
      <w:tr w:rsidR="00E1186E" w:rsidRPr="00FF571B" w14:paraId="3B0FB68A" w14:textId="77777777" w:rsidTr="00341B23">
        <w:trPr>
          <w:trHeight w:val="794"/>
          <w:jc w:val="center"/>
        </w:trPr>
        <w:tc>
          <w:tcPr>
            <w:tcW w:w="2261" w:type="dxa"/>
            <w:vAlign w:val="center"/>
          </w:tcPr>
          <w:p w14:paraId="33ED307E" w14:textId="77777777" w:rsidR="00E1186E" w:rsidRPr="00FF571B" w:rsidRDefault="00E1186E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Значение тока</w:t>
            </w:r>
          </w:p>
        </w:tc>
        <w:tc>
          <w:tcPr>
            <w:tcW w:w="3323" w:type="dxa"/>
            <w:vAlign w:val="center"/>
          </w:tcPr>
          <w:p w14:paraId="2D6A16C9" w14:textId="77777777" w:rsidR="00E1186E" w:rsidRPr="00FF571B" w:rsidRDefault="00E1186E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Коэффициент мощности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FF571B">
              <w:rPr>
                <w:rFonts w:ascii="Times New Roman" w:hAnsi="Times New Roman"/>
                <w:sz w:val="24"/>
                <w:szCs w:val="24"/>
              </w:rPr>
              <w:t>(</w:t>
            </w:r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t>sin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sym w:font="Symbol" w:char="F06A"/>
            </w:r>
            <w:r w:rsidRPr="00FF571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759" w:type="dxa"/>
            <w:vAlign w:val="center"/>
          </w:tcPr>
          <w:p w14:paraId="59F8DBA9" w14:textId="77777777" w:rsidR="00E1186E" w:rsidRPr="00FF571B" w:rsidRDefault="00E1186E" w:rsidP="00E1186E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Пределы допускаемой основн</w:t>
            </w:r>
            <w:r>
              <w:rPr>
                <w:rFonts w:ascii="Times New Roman" w:hAnsi="Times New Roman"/>
                <w:sz w:val="24"/>
                <w:szCs w:val="24"/>
              </w:rPr>
              <w:t>ой относительной погрешности, %</w:t>
            </w:r>
          </w:p>
        </w:tc>
      </w:tr>
      <w:tr w:rsidR="00E1186E" w:rsidRPr="00FF571B" w14:paraId="7AA92FA3" w14:textId="77777777" w:rsidTr="00341B23">
        <w:trPr>
          <w:jc w:val="center"/>
        </w:trPr>
        <w:tc>
          <w:tcPr>
            <w:tcW w:w="2261" w:type="dxa"/>
          </w:tcPr>
          <w:p w14:paraId="64DAA54C" w14:textId="77777777" w:rsidR="00E1186E" w:rsidRPr="00D643F8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0,05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D643F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D643F8">
              <w:rPr>
                <w:rFonts w:ascii="Times New Roman" w:hAnsi="Times New Roman"/>
                <w:sz w:val="24"/>
                <w:szCs w:val="24"/>
              </w:rPr>
              <w:t xml:space="preserve">&lt; 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>0</w:t>
            </w:r>
            <w:proofErr w:type="gramEnd"/>
            <w:r w:rsidRPr="00FF571B">
              <w:rPr>
                <w:rFonts w:ascii="Times New Roman" w:hAnsi="Times New Roman"/>
                <w:sz w:val="24"/>
                <w:szCs w:val="24"/>
              </w:rPr>
              <w:t>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</w:p>
        </w:tc>
        <w:tc>
          <w:tcPr>
            <w:tcW w:w="3323" w:type="dxa"/>
            <w:vMerge w:val="restart"/>
            <w:vAlign w:val="center"/>
          </w:tcPr>
          <w:p w14:paraId="3304344B" w14:textId="77777777" w:rsidR="00E1186E" w:rsidRPr="00FF571B" w:rsidRDefault="00E1186E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1,00</w:t>
            </w:r>
          </w:p>
        </w:tc>
        <w:tc>
          <w:tcPr>
            <w:tcW w:w="3759" w:type="dxa"/>
            <w:vAlign w:val="center"/>
          </w:tcPr>
          <w:p w14:paraId="4356F95D" w14:textId="77777777" w:rsidR="00E1186E" w:rsidRPr="00FF571B" w:rsidRDefault="009C6F58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FF571B">
              <w:rPr>
                <w:rFonts w:ascii="Times New Roman" w:hAnsi="Times New Roman"/>
                <w:sz w:val="24"/>
                <w:szCs w:val="24"/>
              </w:rPr>
              <w:t>1</w:t>
            </w:r>
            <w:r w:rsidR="00E1186E" w:rsidRPr="00D643F8">
              <w:rPr>
                <w:rFonts w:ascii="Times New Roman" w:hAnsi="Times New Roman"/>
                <w:sz w:val="24"/>
                <w:szCs w:val="24"/>
              </w:rPr>
              <w:t>,5</w:t>
            </w:r>
          </w:p>
        </w:tc>
      </w:tr>
      <w:tr w:rsidR="00E1186E" w:rsidRPr="00FF571B" w14:paraId="2F97614E" w14:textId="77777777" w:rsidTr="00341B23">
        <w:trPr>
          <w:jc w:val="center"/>
        </w:trPr>
        <w:tc>
          <w:tcPr>
            <w:tcW w:w="2261" w:type="dxa"/>
          </w:tcPr>
          <w:p w14:paraId="47956BA9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</w:t>
            </w:r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t>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макс</w:t>
            </w:r>
          </w:p>
        </w:tc>
        <w:tc>
          <w:tcPr>
            <w:tcW w:w="3323" w:type="dxa"/>
            <w:vMerge/>
          </w:tcPr>
          <w:p w14:paraId="4A501E84" w14:textId="77777777" w:rsidR="00E1186E" w:rsidRPr="00FF571B" w:rsidRDefault="00E1186E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9" w:type="dxa"/>
            <w:vAlign w:val="center"/>
          </w:tcPr>
          <w:p w14:paraId="7EAF8BE9" w14:textId="77777777" w:rsidR="00E1186E" w:rsidRPr="00FF571B" w:rsidRDefault="009C6F58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FF571B">
              <w:rPr>
                <w:rFonts w:ascii="Times New Roman" w:hAnsi="Times New Roman"/>
                <w:sz w:val="24"/>
                <w:szCs w:val="24"/>
              </w:rPr>
              <w:t>1</w:t>
            </w:r>
            <w:r w:rsidR="00E1186E" w:rsidRPr="00FF571B">
              <w:rPr>
                <w:rFonts w:ascii="Times New Roman" w:hAnsi="Times New Roman"/>
                <w:sz w:val="24"/>
                <w:szCs w:val="24"/>
                <w:lang w:val="en-US"/>
              </w:rPr>
              <w:t>,0</w:t>
            </w:r>
          </w:p>
        </w:tc>
      </w:tr>
      <w:tr w:rsidR="00E1186E" w:rsidRPr="00FF571B" w14:paraId="75D46FFE" w14:textId="77777777" w:rsidTr="00341B23">
        <w:trPr>
          <w:jc w:val="center"/>
        </w:trPr>
        <w:tc>
          <w:tcPr>
            <w:tcW w:w="2261" w:type="dxa"/>
            <w:vAlign w:val="center"/>
          </w:tcPr>
          <w:p w14:paraId="5D7CCA52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  <w:r w:rsidRPr="007E41C5">
              <w:rPr>
                <w:rFonts w:ascii="Times New Roman" w:hAnsi="Times New Roman"/>
              </w:rPr>
              <w:t xml:space="preserve"> 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</w:t>
            </w:r>
            <w:proofErr w:type="gramStart"/>
            <w:r w:rsidRPr="00FF571B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&lt; 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>0</w:t>
            </w:r>
            <w:proofErr w:type="gramEnd"/>
            <w:r w:rsidRPr="00FF571B">
              <w:rPr>
                <w:rFonts w:ascii="Times New Roman" w:hAnsi="Times New Roman"/>
                <w:sz w:val="24"/>
                <w:szCs w:val="24"/>
              </w:rPr>
              <w:t>,20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</w:p>
        </w:tc>
        <w:tc>
          <w:tcPr>
            <w:tcW w:w="3323" w:type="dxa"/>
            <w:vMerge w:val="restart"/>
            <w:vAlign w:val="center"/>
          </w:tcPr>
          <w:p w14:paraId="176A9597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0,5 (инд</w:t>
            </w:r>
            <w:r>
              <w:rPr>
                <w:rFonts w:ascii="Times New Roman" w:hAnsi="Times New Roman"/>
                <w:sz w:val="24"/>
                <w:szCs w:val="24"/>
              </w:rPr>
              <w:t>уктивная,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емк</w:t>
            </w:r>
            <w:r>
              <w:rPr>
                <w:rFonts w:ascii="Times New Roman" w:hAnsi="Times New Roman"/>
                <w:sz w:val="24"/>
                <w:szCs w:val="24"/>
              </w:rPr>
              <w:t>остная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3759" w:type="dxa"/>
            <w:vAlign w:val="center"/>
          </w:tcPr>
          <w:p w14:paraId="6EF9879C" w14:textId="77777777" w:rsidR="00E1186E" w:rsidRPr="00FF571B" w:rsidRDefault="009C6F58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FF571B">
              <w:rPr>
                <w:rFonts w:ascii="Times New Roman" w:hAnsi="Times New Roman"/>
                <w:sz w:val="24"/>
                <w:szCs w:val="24"/>
              </w:rPr>
              <w:t>1</w:t>
            </w:r>
            <w:r w:rsidR="00E1186E" w:rsidRPr="00FF571B">
              <w:rPr>
                <w:rFonts w:ascii="Times New Roman" w:hAnsi="Times New Roman"/>
                <w:sz w:val="24"/>
                <w:szCs w:val="24"/>
                <w:lang w:val="en-US"/>
              </w:rPr>
              <w:t>,5</w:t>
            </w:r>
          </w:p>
        </w:tc>
      </w:tr>
      <w:tr w:rsidR="00E1186E" w:rsidRPr="00FF571B" w14:paraId="1797B00A" w14:textId="77777777" w:rsidTr="00341B23">
        <w:trPr>
          <w:jc w:val="center"/>
        </w:trPr>
        <w:tc>
          <w:tcPr>
            <w:tcW w:w="2261" w:type="dxa"/>
            <w:vAlign w:val="center"/>
          </w:tcPr>
          <w:p w14:paraId="71D95B15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0,20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EA669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макс</w:t>
            </w:r>
          </w:p>
        </w:tc>
        <w:tc>
          <w:tcPr>
            <w:tcW w:w="3323" w:type="dxa"/>
            <w:vMerge/>
            <w:vAlign w:val="center"/>
          </w:tcPr>
          <w:p w14:paraId="3A881F8D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759" w:type="dxa"/>
            <w:vAlign w:val="center"/>
          </w:tcPr>
          <w:p w14:paraId="132F45DB" w14:textId="77777777" w:rsidR="00E1186E" w:rsidRPr="00FF571B" w:rsidRDefault="009C6F58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FF571B">
              <w:rPr>
                <w:rFonts w:ascii="Times New Roman" w:hAnsi="Times New Roman"/>
                <w:sz w:val="24"/>
                <w:szCs w:val="24"/>
              </w:rPr>
              <w:t>1</w:t>
            </w:r>
            <w:r w:rsidR="00E1186E" w:rsidRPr="00FF571B">
              <w:rPr>
                <w:rFonts w:ascii="Times New Roman" w:hAnsi="Times New Roman"/>
                <w:sz w:val="24"/>
                <w:szCs w:val="24"/>
                <w:lang w:val="en-US"/>
              </w:rPr>
              <w:t>,0</w:t>
            </w:r>
          </w:p>
        </w:tc>
      </w:tr>
      <w:tr w:rsidR="00E1186E" w:rsidRPr="00FF571B" w14:paraId="7A175815" w14:textId="77777777" w:rsidTr="00341B23">
        <w:trPr>
          <w:jc w:val="center"/>
        </w:trPr>
        <w:tc>
          <w:tcPr>
            <w:tcW w:w="2261" w:type="dxa"/>
            <w:vAlign w:val="center"/>
          </w:tcPr>
          <w:p w14:paraId="31491C11" w14:textId="77777777" w:rsidR="00E1186E" w:rsidRPr="00FF571B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FF571B">
              <w:rPr>
                <w:rFonts w:ascii="Times New Roman" w:hAnsi="Times New Roman"/>
                <w:sz w:val="24"/>
                <w:szCs w:val="24"/>
              </w:rPr>
              <w:t>0,20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б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FF571B">
              <w:rPr>
                <w:rFonts w:ascii="Times New Roman" w:hAnsi="Times New Roman"/>
                <w:sz w:val="24"/>
                <w:szCs w:val="24"/>
              </w:rPr>
              <w:t xml:space="preserve"> ≤ </w:t>
            </w:r>
            <w:r w:rsidRPr="00FF571B">
              <w:rPr>
                <w:rFonts w:ascii="Times New Roman" w:hAnsi="Times New Roman"/>
                <w:i/>
                <w:sz w:val="24"/>
                <w:szCs w:val="24"/>
                <w:lang w:val="en-US"/>
              </w:rPr>
              <w:t>I</w:t>
            </w:r>
            <w:r w:rsidRPr="000A1B48">
              <w:rPr>
                <w:rFonts w:ascii="Times New Roman" w:hAnsi="Times New Roman"/>
              </w:rPr>
              <w:t>макс</w:t>
            </w:r>
          </w:p>
        </w:tc>
        <w:tc>
          <w:tcPr>
            <w:tcW w:w="3323" w:type="dxa"/>
            <w:vAlign w:val="center"/>
          </w:tcPr>
          <w:p w14:paraId="5CC68700" w14:textId="77777777" w:rsidR="00E1186E" w:rsidRPr="00D643F8" w:rsidRDefault="00E1186E" w:rsidP="00FE42D3">
            <w:pPr>
              <w:spacing w:after="0"/>
              <w:rPr>
                <w:rFonts w:ascii="Times New Roman" w:hAnsi="Times New Roman"/>
                <w:sz w:val="24"/>
                <w:szCs w:val="24"/>
              </w:rPr>
            </w:pPr>
            <w:r w:rsidRPr="00D643F8">
              <w:rPr>
                <w:rFonts w:ascii="Times New Roman" w:hAnsi="Times New Roman"/>
                <w:sz w:val="24"/>
                <w:szCs w:val="24"/>
              </w:rPr>
              <w:t>0,25 (индуктивная, емкостная)</w:t>
            </w:r>
          </w:p>
        </w:tc>
        <w:tc>
          <w:tcPr>
            <w:tcW w:w="3759" w:type="dxa"/>
            <w:vAlign w:val="center"/>
          </w:tcPr>
          <w:p w14:paraId="4735E823" w14:textId="77777777" w:rsidR="00E1186E" w:rsidRPr="00FF571B" w:rsidRDefault="009C6F58" w:rsidP="00FE42D3">
            <w:pPr>
              <w:spacing w:after="0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FF571B">
              <w:rPr>
                <w:rFonts w:ascii="Times New Roman" w:hAnsi="Times New Roman"/>
                <w:sz w:val="24"/>
                <w:szCs w:val="24"/>
              </w:rPr>
              <w:t>1,5</w:t>
            </w:r>
          </w:p>
        </w:tc>
      </w:tr>
    </w:tbl>
    <w:p w14:paraId="6C9B27DF" w14:textId="77777777" w:rsidR="003D7D14" w:rsidRDefault="003D7D14" w:rsidP="00E239BB">
      <w:pPr>
        <w:spacing w:after="0" w:line="240" w:lineRule="auto"/>
        <w:ind w:firstLine="567"/>
        <w:jc w:val="both"/>
        <w:rPr>
          <w:rFonts w:ascii="Times New Roman" w:hAnsi="Times New Roman"/>
        </w:rPr>
      </w:pPr>
    </w:p>
    <w:p w14:paraId="175574CC" w14:textId="77777777" w:rsidR="0067282F" w:rsidRPr="00535B2E" w:rsidRDefault="0067282F" w:rsidP="009F7202">
      <w:pPr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bookmarkStart w:id="9" w:name="_Ref383402013"/>
      <w:bookmarkStart w:id="10" w:name="_Ref32646935"/>
      <w:bookmarkStart w:id="11" w:name="_Ref153795585"/>
      <w:bookmarkStart w:id="12" w:name="_Ref405477242"/>
      <w:bookmarkStart w:id="13" w:name="_Ref411603534"/>
      <w:r w:rsidRPr="00535B2E">
        <w:rPr>
          <w:rFonts w:ascii="Times New Roman" w:hAnsi="Times New Roman"/>
          <w:sz w:val="24"/>
          <w:szCs w:val="24"/>
          <w:lang w:eastAsia="ru-RU"/>
        </w:rPr>
        <w:t xml:space="preserve">Изменение погрешности при измерении активной и реактивной энергии, вызываемое </w:t>
      </w:r>
      <w:proofErr w:type="spellStart"/>
      <w:r w:rsidRPr="00535B2E">
        <w:rPr>
          <w:rFonts w:ascii="Times New Roman" w:hAnsi="Times New Roman"/>
          <w:sz w:val="24"/>
          <w:szCs w:val="24"/>
          <w:lang w:eastAsia="ru-RU"/>
        </w:rPr>
        <w:t>самонагревом</w:t>
      </w:r>
      <w:proofErr w:type="spellEnd"/>
      <w:r w:rsidRPr="00535B2E">
        <w:rPr>
          <w:rFonts w:ascii="Times New Roman" w:hAnsi="Times New Roman"/>
          <w:sz w:val="24"/>
          <w:szCs w:val="24"/>
          <w:lang w:eastAsia="ru-RU"/>
        </w:rPr>
        <w:t xml:space="preserve"> при токе </w:t>
      </w:r>
      <w:r w:rsidRPr="00535B2E">
        <w:rPr>
          <w:rFonts w:ascii="Times New Roman" w:hAnsi="Times New Roman"/>
          <w:i/>
          <w:sz w:val="24"/>
          <w:szCs w:val="24"/>
          <w:lang w:val="en-US" w:eastAsia="ru-RU"/>
        </w:rPr>
        <w:t>I</w:t>
      </w:r>
      <w:r w:rsidRPr="00535B2E">
        <w:rPr>
          <w:rFonts w:ascii="Times New Roman" w:hAnsi="Times New Roman"/>
          <w:sz w:val="20"/>
          <w:szCs w:val="20"/>
          <w:lang w:eastAsia="ru-RU"/>
        </w:rPr>
        <w:t>макс</w:t>
      </w:r>
      <w:r w:rsidRPr="00535B2E">
        <w:rPr>
          <w:rFonts w:ascii="Times New Roman" w:hAnsi="Times New Roman"/>
          <w:sz w:val="24"/>
          <w:szCs w:val="24"/>
          <w:lang w:eastAsia="ru-RU"/>
        </w:rPr>
        <w:t>, не пр</w:t>
      </w:r>
      <w:r w:rsidR="00B9242C">
        <w:rPr>
          <w:rFonts w:ascii="Times New Roman" w:hAnsi="Times New Roman"/>
          <w:sz w:val="24"/>
          <w:szCs w:val="24"/>
          <w:lang w:eastAsia="ru-RU"/>
        </w:rPr>
        <w:t>евышает значений, приведенных в</w:t>
      </w:r>
      <w:r w:rsidR="00F45C59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535B2E">
        <w:rPr>
          <w:rFonts w:ascii="Times New Roman" w:hAnsi="Times New Roman"/>
          <w:sz w:val="24"/>
          <w:szCs w:val="24"/>
          <w:lang w:eastAsia="ru-RU"/>
        </w:rPr>
        <w:t>таблице 1.</w:t>
      </w:r>
      <w:bookmarkEnd w:id="9"/>
      <w:bookmarkEnd w:id="10"/>
      <w:bookmarkEnd w:id="11"/>
      <w:bookmarkEnd w:id="12"/>
      <w:bookmarkEnd w:id="13"/>
      <w:r w:rsidR="00E1186E">
        <w:rPr>
          <w:rFonts w:ascii="Times New Roman" w:hAnsi="Times New Roman"/>
          <w:sz w:val="24"/>
          <w:szCs w:val="24"/>
          <w:lang w:eastAsia="ru-RU"/>
        </w:rPr>
        <w:t>4</w:t>
      </w:r>
      <w:r w:rsidR="00AE7A34" w:rsidRPr="00535B2E">
        <w:rPr>
          <w:rFonts w:ascii="Times New Roman" w:hAnsi="Times New Roman"/>
          <w:sz w:val="24"/>
          <w:szCs w:val="24"/>
          <w:lang w:eastAsia="ru-RU"/>
        </w:rPr>
        <w:t>.</w:t>
      </w:r>
    </w:p>
    <w:p w14:paraId="446E8768" w14:textId="77777777" w:rsidR="0067282F" w:rsidRPr="0067282F" w:rsidRDefault="0067282F" w:rsidP="0067282F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67282F">
        <w:rPr>
          <w:rFonts w:ascii="Times New Roman" w:hAnsi="Times New Roman"/>
          <w:b w:val="0"/>
          <w:sz w:val="24"/>
          <w:szCs w:val="24"/>
        </w:rPr>
        <w:t>Таблица 1.</w:t>
      </w:r>
      <w:r w:rsidRPr="0067282F">
        <w:rPr>
          <w:rFonts w:ascii="Times New Roman" w:hAnsi="Times New Roman"/>
          <w:b w:val="0"/>
          <w:sz w:val="24"/>
          <w:szCs w:val="24"/>
        </w:rPr>
        <w:fldChar w:fldCharType="begin"/>
      </w:r>
      <w:r w:rsidRPr="0067282F">
        <w:rPr>
          <w:rFonts w:ascii="Times New Roman" w:hAnsi="Times New Roman"/>
          <w:b w:val="0"/>
          <w:sz w:val="24"/>
          <w:szCs w:val="24"/>
        </w:rPr>
        <w:instrText xml:space="preserve"> SEQ Таблица_1. \* ARABIC </w:instrText>
      </w:r>
      <w:r w:rsidRPr="0067282F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4</w:t>
      </w:r>
      <w:r w:rsidRPr="0067282F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 xml:space="preserve">– </w:t>
      </w:r>
      <w:r w:rsidR="001525E0" w:rsidRPr="001525E0">
        <w:rPr>
          <w:rFonts w:ascii="Times New Roman" w:hAnsi="Times New Roman"/>
          <w:b w:val="0"/>
          <w:sz w:val="24"/>
          <w:szCs w:val="24"/>
        </w:rPr>
        <w:t xml:space="preserve">Изменение погрешности, вызываемое </w:t>
      </w:r>
      <w:proofErr w:type="spellStart"/>
      <w:r w:rsidR="001525E0" w:rsidRPr="001525E0">
        <w:rPr>
          <w:rFonts w:ascii="Times New Roman" w:hAnsi="Times New Roman"/>
          <w:b w:val="0"/>
          <w:sz w:val="24"/>
          <w:szCs w:val="24"/>
        </w:rPr>
        <w:t>самонагревом</w:t>
      </w:r>
      <w:proofErr w:type="spellEnd"/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2075"/>
        <w:gridCol w:w="1931"/>
        <w:gridCol w:w="5792"/>
      </w:tblGrid>
      <w:tr w:rsidR="00E1186E" w:rsidRPr="0067282F" w14:paraId="1E192C3C" w14:textId="77777777" w:rsidTr="004B0796">
        <w:trPr>
          <w:trHeight w:val="435"/>
          <w:jc w:val="center"/>
        </w:trPr>
        <w:tc>
          <w:tcPr>
            <w:tcW w:w="3823" w:type="dxa"/>
            <w:gridSpan w:val="2"/>
            <w:vAlign w:val="center"/>
          </w:tcPr>
          <w:p w14:paraId="5F4D7DB1" w14:textId="77777777" w:rsidR="00E1186E" w:rsidRPr="0067282F" w:rsidRDefault="00E1186E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Коэффициент мощности</w:t>
            </w:r>
          </w:p>
        </w:tc>
        <w:tc>
          <w:tcPr>
            <w:tcW w:w="5528" w:type="dxa"/>
            <w:vMerge w:val="restart"/>
            <w:vAlign w:val="center"/>
          </w:tcPr>
          <w:p w14:paraId="3ADBD222" w14:textId="77777777" w:rsidR="00E1186E" w:rsidRPr="0067282F" w:rsidRDefault="00E1186E" w:rsidP="00FD205A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Предел изменения погрешности, % при измерении</w:t>
            </w:r>
            <w:r w:rsidR="00FD205A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активной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 реактивной </w:t>
            </w: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энергии</w:t>
            </w:r>
          </w:p>
        </w:tc>
      </w:tr>
      <w:tr w:rsidR="00E1186E" w:rsidRPr="0067282F" w14:paraId="0CF2F81C" w14:textId="77777777" w:rsidTr="004B0796">
        <w:trPr>
          <w:trHeight w:val="454"/>
          <w:jc w:val="center"/>
        </w:trPr>
        <w:tc>
          <w:tcPr>
            <w:tcW w:w="1980" w:type="dxa"/>
            <w:vAlign w:val="center"/>
          </w:tcPr>
          <w:p w14:paraId="46C2B105" w14:textId="77777777" w:rsidR="00E1186E" w:rsidRPr="0067282F" w:rsidRDefault="00E1186E" w:rsidP="0067282F">
            <w:pPr>
              <w:spacing w:after="0" w:line="240" w:lineRule="auto"/>
              <w:ind w:right="-57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со</w:t>
            </w:r>
            <w:r w:rsidRPr="006728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t>s</w:t>
            </w:r>
            <w:r w:rsidRPr="006728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  <w:r w:rsidRPr="0067282F">
              <w:rPr>
                <w:rFonts w:ascii="Times New Roman" w:hAnsi="Times New Roman"/>
                <w:color w:val="000000"/>
                <w:sz w:val="24"/>
                <w:szCs w:val="24"/>
                <w:lang w:val="en-US" w:eastAsia="ru-RU"/>
              </w:rPr>
              <w:sym w:font="Symbol" w:char="F06A"/>
            </w:r>
            <w:r w:rsidRPr="0067282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 xml:space="preserve"> </w:t>
            </w:r>
          </w:p>
        </w:tc>
        <w:tc>
          <w:tcPr>
            <w:tcW w:w="1843" w:type="dxa"/>
            <w:vAlign w:val="center"/>
          </w:tcPr>
          <w:p w14:paraId="360DE1A3" w14:textId="77777777" w:rsidR="00E1186E" w:rsidRPr="0067282F" w:rsidRDefault="00E1186E" w:rsidP="0067282F">
            <w:pPr>
              <w:spacing w:after="0" w:line="240" w:lineRule="auto"/>
              <w:ind w:right="-57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val="en-US" w:eastAsia="ru-RU"/>
              </w:rPr>
              <w:t>sin</w:t>
            </w: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67282F">
              <w:rPr>
                <w:rFonts w:ascii="Times New Roman" w:hAnsi="Times New Roman"/>
                <w:sz w:val="24"/>
                <w:szCs w:val="24"/>
                <w:lang w:val="en-US" w:eastAsia="ru-RU"/>
              </w:rPr>
              <w:sym w:font="Symbol" w:char="F06A"/>
            </w:r>
          </w:p>
        </w:tc>
        <w:tc>
          <w:tcPr>
            <w:tcW w:w="5528" w:type="dxa"/>
            <w:vMerge/>
            <w:vAlign w:val="center"/>
          </w:tcPr>
          <w:p w14:paraId="4D95F55E" w14:textId="77777777" w:rsidR="00E1186E" w:rsidRPr="0067282F" w:rsidRDefault="00E1186E" w:rsidP="0067282F">
            <w:pPr>
              <w:spacing w:after="0" w:line="240" w:lineRule="auto"/>
              <w:ind w:right="-57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</w:tr>
      <w:tr w:rsidR="00E1186E" w:rsidRPr="0067282F" w14:paraId="3D70C44E" w14:textId="77777777" w:rsidTr="004B0796">
        <w:trPr>
          <w:jc w:val="center"/>
        </w:trPr>
        <w:tc>
          <w:tcPr>
            <w:tcW w:w="1980" w:type="dxa"/>
            <w:vAlign w:val="center"/>
          </w:tcPr>
          <w:p w14:paraId="6024FF4B" w14:textId="77777777" w:rsidR="00E1186E" w:rsidRPr="0067282F" w:rsidRDefault="00E1186E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843" w:type="dxa"/>
            <w:vAlign w:val="center"/>
          </w:tcPr>
          <w:p w14:paraId="0662D823" w14:textId="77777777" w:rsidR="00E1186E" w:rsidRPr="0067282F" w:rsidRDefault="00E1186E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5528" w:type="dxa"/>
            <w:vAlign w:val="center"/>
          </w:tcPr>
          <w:p w14:paraId="190A5BCF" w14:textId="77777777" w:rsidR="00E1186E" w:rsidRPr="0067282F" w:rsidRDefault="009C6F58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0,7</w:t>
            </w:r>
          </w:p>
        </w:tc>
      </w:tr>
      <w:tr w:rsidR="00E1186E" w:rsidRPr="0067282F" w14:paraId="03981256" w14:textId="77777777" w:rsidTr="004B0796">
        <w:trPr>
          <w:jc w:val="center"/>
        </w:trPr>
        <w:tc>
          <w:tcPr>
            <w:tcW w:w="1980" w:type="dxa"/>
            <w:vAlign w:val="center"/>
          </w:tcPr>
          <w:p w14:paraId="2A27AF57" w14:textId="77777777" w:rsidR="00E1186E" w:rsidRPr="0067282F" w:rsidRDefault="00E1186E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0,5</w:t>
            </w:r>
            <w:r w:rsidRPr="0067282F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</w:t>
            </w: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(инд.)</w:t>
            </w:r>
          </w:p>
        </w:tc>
        <w:tc>
          <w:tcPr>
            <w:tcW w:w="1843" w:type="dxa"/>
            <w:vAlign w:val="center"/>
          </w:tcPr>
          <w:p w14:paraId="4F7E6FA0" w14:textId="77777777" w:rsidR="00E1186E" w:rsidRPr="0067282F" w:rsidRDefault="00E1186E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0,5 (инд.)</w:t>
            </w:r>
          </w:p>
        </w:tc>
        <w:tc>
          <w:tcPr>
            <w:tcW w:w="5528" w:type="dxa"/>
            <w:vAlign w:val="center"/>
          </w:tcPr>
          <w:p w14:paraId="408D30DB" w14:textId="77777777" w:rsidR="00E1186E" w:rsidRPr="0067282F" w:rsidRDefault="009C6F58" w:rsidP="0067282F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E1186E" w:rsidRPr="0067282F">
              <w:rPr>
                <w:rFonts w:ascii="Times New Roman" w:hAnsi="Times New Roman"/>
                <w:sz w:val="24"/>
                <w:szCs w:val="24"/>
                <w:lang w:eastAsia="ru-RU"/>
              </w:rPr>
              <w:t>1,0</w:t>
            </w:r>
          </w:p>
        </w:tc>
      </w:tr>
    </w:tbl>
    <w:p w14:paraId="7C04195F" w14:textId="77777777" w:rsidR="00AE7C6D" w:rsidRPr="00763774" w:rsidRDefault="00AE7C6D" w:rsidP="00E239B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44E5131" w14:textId="77777777" w:rsidR="00A01685" w:rsidRPr="00A01685" w:rsidRDefault="003D6494" w:rsidP="009F7202">
      <w:pPr>
        <w:numPr>
          <w:ilvl w:val="2"/>
          <w:numId w:val="2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bookmarkStart w:id="14" w:name="_Ref411953102"/>
      <w:r>
        <w:rPr>
          <w:rFonts w:ascii="Times New Roman" w:hAnsi="Times New Roman"/>
          <w:sz w:val="24"/>
          <w:szCs w:val="24"/>
          <w:lang w:eastAsia="ru-RU"/>
        </w:rPr>
        <w:t>С</w:t>
      </w:r>
      <w:r w:rsidR="00A01685" w:rsidRPr="00A01685">
        <w:rPr>
          <w:rFonts w:ascii="Times New Roman" w:hAnsi="Times New Roman"/>
          <w:sz w:val="24"/>
          <w:szCs w:val="24"/>
          <w:lang w:eastAsia="ru-RU"/>
        </w:rPr>
        <w:t>редний температурный коэффициент при измерении активной и реактивной энергии не превыша</w:t>
      </w:r>
      <w:r w:rsidR="00A01685">
        <w:rPr>
          <w:rFonts w:ascii="Times New Roman" w:hAnsi="Times New Roman"/>
          <w:sz w:val="24"/>
          <w:szCs w:val="24"/>
          <w:lang w:eastAsia="ru-RU"/>
        </w:rPr>
        <w:t>е</w:t>
      </w:r>
      <w:r w:rsidR="00A01685" w:rsidRPr="00A01685">
        <w:rPr>
          <w:rFonts w:ascii="Times New Roman" w:hAnsi="Times New Roman"/>
          <w:sz w:val="24"/>
          <w:szCs w:val="24"/>
          <w:lang w:eastAsia="ru-RU"/>
        </w:rPr>
        <w:t>т пределов, установленных в таблице 1.</w:t>
      </w:r>
      <w:bookmarkEnd w:id="14"/>
      <w:r w:rsidR="00AA5668">
        <w:rPr>
          <w:rFonts w:ascii="Times New Roman" w:hAnsi="Times New Roman"/>
          <w:sz w:val="24"/>
          <w:szCs w:val="24"/>
          <w:lang w:eastAsia="ru-RU"/>
        </w:rPr>
        <w:t>5</w:t>
      </w:r>
      <w:r w:rsidR="00AE7A34">
        <w:rPr>
          <w:rFonts w:ascii="Times New Roman" w:hAnsi="Times New Roman"/>
          <w:sz w:val="24"/>
          <w:szCs w:val="24"/>
          <w:lang w:eastAsia="ru-RU"/>
        </w:rPr>
        <w:t>.</w:t>
      </w:r>
    </w:p>
    <w:p w14:paraId="0B8D8C10" w14:textId="77777777" w:rsidR="00A01685" w:rsidRPr="00A01685" w:rsidRDefault="00A01685" w:rsidP="00A01685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A01685">
        <w:rPr>
          <w:rFonts w:ascii="Times New Roman" w:hAnsi="Times New Roman"/>
          <w:b w:val="0"/>
          <w:sz w:val="24"/>
          <w:szCs w:val="24"/>
        </w:rPr>
        <w:t>Таблица 1.</w:t>
      </w:r>
      <w:r w:rsidRPr="00A01685">
        <w:rPr>
          <w:rFonts w:ascii="Times New Roman" w:hAnsi="Times New Roman"/>
          <w:b w:val="0"/>
          <w:sz w:val="24"/>
          <w:szCs w:val="24"/>
        </w:rPr>
        <w:fldChar w:fldCharType="begin"/>
      </w:r>
      <w:r w:rsidRPr="00A01685">
        <w:rPr>
          <w:rFonts w:ascii="Times New Roman" w:hAnsi="Times New Roman"/>
          <w:b w:val="0"/>
          <w:sz w:val="24"/>
          <w:szCs w:val="24"/>
        </w:rPr>
        <w:instrText xml:space="preserve"> SEQ Таблица_1. \* ARABIC </w:instrText>
      </w:r>
      <w:r w:rsidRPr="00A01685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5</w:t>
      </w:r>
      <w:r w:rsidRPr="00A01685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 xml:space="preserve">– </w:t>
      </w:r>
      <w:r w:rsidR="001525E0" w:rsidRPr="001525E0">
        <w:rPr>
          <w:rFonts w:ascii="Times New Roman" w:hAnsi="Times New Roman"/>
          <w:b w:val="0"/>
          <w:sz w:val="24"/>
          <w:szCs w:val="24"/>
        </w:rPr>
        <w:t>Средний температурный коэффициент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2221"/>
        <w:gridCol w:w="1149"/>
        <w:gridCol w:w="2013"/>
        <w:gridCol w:w="4415"/>
      </w:tblGrid>
      <w:tr w:rsidR="00AA5668" w:rsidRPr="00A01685" w14:paraId="24762B14" w14:textId="77777777" w:rsidTr="00341B23">
        <w:trPr>
          <w:jc w:val="center"/>
        </w:trPr>
        <w:tc>
          <w:tcPr>
            <w:tcW w:w="2127" w:type="dxa"/>
            <w:vMerge w:val="restart"/>
            <w:shd w:val="clear" w:color="auto" w:fill="auto"/>
            <w:vAlign w:val="center"/>
          </w:tcPr>
          <w:p w14:paraId="5042EB52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Значение тока</w:t>
            </w:r>
          </w:p>
        </w:tc>
        <w:tc>
          <w:tcPr>
            <w:tcW w:w="3028" w:type="dxa"/>
            <w:gridSpan w:val="2"/>
            <w:shd w:val="clear" w:color="auto" w:fill="auto"/>
            <w:vAlign w:val="center"/>
          </w:tcPr>
          <w:p w14:paraId="324A9AC2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Коэффициент мощности</w:t>
            </w:r>
          </w:p>
        </w:tc>
        <w:tc>
          <w:tcPr>
            <w:tcW w:w="4228" w:type="dxa"/>
            <w:vMerge w:val="restart"/>
            <w:shd w:val="clear" w:color="auto" w:fill="auto"/>
          </w:tcPr>
          <w:p w14:paraId="731FC284" w14:textId="77777777" w:rsidR="00AA5668" w:rsidRPr="00A01685" w:rsidRDefault="00AA5668" w:rsidP="00AA5668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Средний температурный коэффициент,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br/>
              <w:t>%/К, при измерении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активной </w:t>
            </w:r>
            <w:r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и реактивной 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энергии</w:t>
            </w:r>
          </w:p>
        </w:tc>
      </w:tr>
      <w:tr w:rsidR="00AA5668" w:rsidRPr="00A01685" w14:paraId="0234EC3A" w14:textId="77777777" w:rsidTr="00341B23">
        <w:trPr>
          <w:trHeight w:val="562"/>
          <w:jc w:val="center"/>
        </w:trPr>
        <w:tc>
          <w:tcPr>
            <w:tcW w:w="2127" w:type="dxa"/>
            <w:vMerge/>
            <w:shd w:val="clear" w:color="auto" w:fill="auto"/>
          </w:tcPr>
          <w:p w14:paraId="645F721C" w14:textId="77777777" w:rsidR="00AA5668" w:rsidRPr="00A01685" w:rsidRDefault="00AA5668" w:rsidP="00A01685">
            <w:pPr>
              <w:spacing w:after="0" w:line="240" w:lineRule="auto"/>
              <w:jc w:val="both"/>
              <w:rPr>
                <w:rFonts w:ascii="Times New Roman" w:hAnsi="Times New Roman"/>
                <w:sz w:val="24"/>
                <w:szCs w:val="24"/>
                <w:lang w:eastAsia="ru-RU"/>
              </w:rPr>
            </w:pPr>
          </w:p>
        </w:tc>
        <w:tc>
          <w:tcPr>
            <w:tcW w:w="1100" w:type="dxa"/>
            <w:shd w:val="clear" w:color="auto" w:fill="auto"/>
            <w:vAlign w:val="center"/>
          </w:tcPr>
          <w:p w14:paraId="3CA97FD4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t>cos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sym w:font="Symbol" w:char="F06A"/>
            </w:r>
          </w:p>
        </w:tc>
        <w:tc>
          <w:tcPr>
            <w:tcW w:w="1928" w:type="dxa"/>
            <w:shd w:val="clear" w:color="auto" w:fill="auto"/>
            <w:vAlign w:val="center"/>
          </w:tcPr>
          <w:p w14:paraId="4D99B1D2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t>sin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</w:t>
            </w: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sym w:font="Symbol" w:char="F06A"/>
            </w:r>
          </w:p>
        </w:tc>
        <w:tc>
          <w:tcPr>
            <w:tcW w:w="4228" w:type="dxa"/>
            <w:vMerge/>
            <w:shd w:val="clear" w:color="auto" w:fill="auto"/>
            <w:vAlign w:val="center"/>
          </w:tcPr>
          <w:p w14:paraId="1C479BE9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pacing w:val="-4"/>
                <w:sz w:val="24"/>
                <w:szCs w:val="24"/>
                <w:lang w:eastAsia="ru-RU"/>
              </w:rPr>
            </w:pPr>
          </w:p>
        </w:tc>
      </w:tr>
      <w:tr w:rsidR="00AA5668" w:rsidRPr="00A01685" w14:paraId="2A38F835" w14:textId="77777777" w:rsidTr="00341B23">
        <w:trPr>
          <w:jc w:val="center"/>
        </w:trPr>
        <w:tc>
          <w:tcPr>
            <w:tcW w:w="2127" w:type="dxa"/>
            <w:shd w:val="clear" w:color="auto" w:fill="auto"/>
            <w:vAlign w:val="center"/>
          </w:tcPr>
          <w:p w14:paraId="4357117C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0,10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0"/>
                <w:szCs w:val="20"/>
                <w:lang w:eastAsia="ru-RU"/>
              </w:rPr>
              <w:t>б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≤ 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≤ 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0"/>
                <w:szCs w:val="20"/>
                <w:lang w:eastAsia="ru-RU"/>
              </w:rPr>
              <w:t>макс</w:t>
            </w:r>
          </w:p>
        </w:tc>
        <w:tc>
          <w:tcPr>
            <w:tcW w:w="1100" w:type="dxa"/>
            <w:shd w:val="clear" w:color="auto" w:fill="auto"/>
            <w:vAlign w:val="center"/>
          </w:tcPr>
          <w:p w14:paraId="7E46A686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1928" w:type="dxa"/>
            <w:shd w:val="clear" w:color="auto" w:fill="auto"/>
            <w:vAlign w:val="center"/>
          </w:tcPr>
          <w:p w14:paraId="776F69C6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1,0</w:t>
            </w:r>
          </w:p>
        </w:tc>
        <w:tc>
          <w:tcPr>
            <w:tcW w:w="4228" w:type="dxa"/>
            <w:shd w:val="clear" w:color="auto" w:fill="auto"/>
            <w:vAlign w:val="center"/>
          </w:tcPr>
          <w:p w14:paraId="0839BDF4" w14:textId="77777777" w:rsidR="00AA5668" w:rsidRPr="00A01685" w:rsidRDefault="009C6F5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AA5668"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0,05</w:t>
            </w:r>
          </w:p>
        </w:tc>
      </w:tr>
      <w:tr w:rsidR="00AA5668" w:rsidRPr="00A01685" w14:paraId="65B42FEE" w14:textId="77777777" w:rsidTr="00341B23">
        <w:trPr>
          <w:jc w:val="center"/>
        </w:trPr>
        <w:tc>
          <w:tcPr>
            <w:tcW w:w="2127" w:type="dxa"/>
            <w:shd w:val="clear" w:color="auto" w:fill="auto"/>
            <w:vAlign w:val="center"/>
          </w:tcPr>
          <w:p w14:paraId="6696D66E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0,2</w:t>
            </w: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t>0</w:t>
            </w:r>
            <w:r w:rsidR="0038181A">
              <w:rPr>
                <w:rFonts w:ascii="Times New Roman" w:hAnsi="Times New Roman"/>
                <w:sz w:val="24"/>
                <w:szCs w:val="24"/>
              </w:rPr>
              <w:t>·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0"/>
                <w:szCs w:val="20"/>
                <w:lang w:eastAsia="ru-RU"/>
              </w:rPr>
              <w:t>б</w:t>
            </w: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≤ 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4"/>
                <w:szCs w:val="24"/>
                <w:lang w:val="en-US" w:eastAsia="ru-RU"/>
              </w:rPr>
              <w:t xml:space="preserve"> ≤ </w:t>
            </w:r>
            <w:r w:rsidRPr="00A01685">
              <w:rPr>
                <w:rFonts w:ascii="Times New Roman" w:hAnsi="Times New Roman"/>
                <w:i/>
                <w:sz w:val="24"/>
                <w:szCs w:val="24"/>
                <w:lang w:val="en-US" w:eastAsia="ru-RU"/>
              </w:rPr>
              <w:t>I</w:t>
            </w:r>
            <w:r w:rsidRPr="00A01685">
              <w:rPr>
                <w:rFonts w:ascii="Times New Roman" w:hAnsi="Times New Roman"/>
                <w:sz w:val="20"/>
                <w:szCs w:val="20"/>
                <w:lang w:eastAsia="ru-RU"/>
              </w:rPr>
              <w:t>макс</w:t>
            </w:r>
          </w:p>
        </w:tc>
        <w:tc>
          <w:tcPr>
            <w:tcW w:w="1100" w:type="dxa"/>
            <w:shd w:val="clear" w:color="auto" w:fill="auto"/>
          </w:tcPr>
          <w:p w14:paraId="43AD173F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0,5 (</w:t>
            </w:r>
            <w:proofErr w:type="spellStart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инд</w:t>
            </w:r>
            <w:proofErr w:type="spellEnd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1928" w:type="dxa"/>
            <w:shd w:val="clear" w:color="auto" w:fill="auto"/>
          </w:tcPr>
          <w:p w14:paraId="6261AB32" w14:textId="77777777" w:rsidR="00AA5668" w:rsidRPr="00A01685" w:rsidRDefault="00AA566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0,5 (</w:t>
            </w:r>
            <w:proofErr w:type="spellStart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инд</w:t>
            </w:r>
            <w:proofErr w:type="spellEnd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 xml:space="preserve"> или </w:t>
            </w:r>
            <w:proofErr w:type="spellStart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емк</w:t>
            </w:r>
            <w:proofErr w:type="spellEnd"/>
            <w:r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)</w:t>
            </w:r>
          </w:p>
        </w:tc>
        <w:tc>
          <w:tcPr>
            <w:tcW w:w="4228" w:type="dxa"/>
            <w:shd w:val="clear" w:color="auto" w:fill="auto"/>
            <w:vAlign w:val="center"/>
          </w:tcPr>
          <w:p w14:paraId="57F178CD" w14:textId="77777777" w:rsidR="00AA5668" w:rsidRPr="00A01685" w:rsidRDefault="009C6F58" w:rsidP="00A016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eastAsia="ru-RU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AA5668" w:rsidRPr="00A01685">
              <w:rPr>
                <w:rFonts w:ascii="Times New Roman" w:hAnsi="Times New Roman"/>
                <w:sz w:val="24"/>
                <w:szCs w:val="24"/>
                <w:lang w:eastAsia="ru-RU"/>
              </w:rPr>
              <w:t>0,07</w:t>
            </w:r>
          </w:p>
        </w:tc>
      </w:tr>
    </w:tbl>
    <w:p w14:paraId="4C9FA709" w14:textId="77777777" w:rsidR="00763774" w:rsidRDefault="00763774" w:rsidP="00763774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eastAsia="ru-RU"/>
        </w:rPr>
      </w:pPr>
      <w:bookmarkStart w:id="15" w:name="_Ref411940021"/>
    </w:p>
    <w:p w14:paraId="1C8F7B0D" w14:textId="77777777" w:rsidR="00B414C1" w:rsidRPr="003D7D14" w:rsidRDefault="00B414C1" w:rsidP="009F7202">
      <w:pPr>
        <w:pStyle w:val="10"/>
        <w:keepNext w:val="0"/>
        <w:keepLines w:val="0"/>
        <w:numPr>
          <w:ilvl w:val="0"/>
          <w:numId w:val="11"/>
        </w:numPr>
        <w:tabs>
          <w:tab w:val="clear" w:pos="0"/>
          <w:tab w:val="clear" w:pos="539"/>
        </w:tabs>
        <w:ind w:left="0" w:firstLine="567"/>
        <w:rPr>
          <w:sz w:val="24"/>
          <w:szCs w:val="24"/>
        </w:rPr>
      </w:pPr>
      <w:bookmarkStart w:id="16" w:name="_Toc224026048"/>
      <w:bookmarkEnd w:id="15"/>
      <w:r>
        <w:rPr>
          <w:caps w:val="0"/>
          <w:sz w:val="24"/>
          <w:szCs w:val="24"/>
        </w:rPr>
        <w:t>Комплектность</w:t>
      </w:r>
      <w:bookmarkEnd w:id="16"/>
    </w:p>
    <w:p w14:paraId="477075A4" w14:textId="77777777" w:rsidR="00B414C1" w:rsidRPr="00B414C1" w:rsidRDefault="00B414C1" w:rsidP="00B414C1">
      <w:pPr>
        <w:spacing w:before="120" w:after="120"/>
        <w:rPr>
          <w:rFonts w:ascii="Times New Roman" w:hAnsi="Times New Roman"/>
          <w:bCs/>
          <w:sz w:val="24"/>
          <w:szCs w:val="24"/>
        </w:rPr>
      </w:pPr>
      <w:r w:rsidRPr="00B414C1">
        <w:rPr>
          <w:rFonts w:ascii="Times New Roman" w:hAnsi="Times New Roman"/>
          <w:bCs/>
          <w:sz w:val="24"/>
          <w:szCs w:val="24"/>
        </w:rPr>
        <w:t>Таблица 2.</w:t>
      </w:r>
      <w:r w:rsidRPr="00B414C1">
        <w:rPr>
          <w:rFonts w:ascii="Times New Roman" w:hAnsi="Times New Roman"/>
          <w:bCs/>
          <w:sz w:val="24"/>
          <w:szCs w:val="24"/>
        </w:rPr>
        <w:fldChar w:fldCharType="begin"/>
      </w:r>
      <w:r w:rsidRPr="00B414C1">
        <w:rPr>
          <w:rFonts w:ascii="Times New Roman" w:hAnsi="Times New Roman"/>
          <w:bCs/>
          <w:sz w:val="24"/>
          <w:szCs w:val="24"/>
        </w:rPr>
        <w:instrText xml:space="preserve"> SEQ Таблица_2. \* ARABIC </w:instrText>
      </w:r>
      <w:r w:rsidRPr="00B414C1">
        <w:rPr>
          <w:rFonts w:ascii="Times New Roman" w:hAnsi="Times New Roman"/>
          <w:bCs/>
          <w:sz w:val="24"/>
          <w:szCs w:val="24"/>
        </w:rPr>
        <w:fldChar w:fldCharType="separate"/>
      </w:r>
      <w:r w:rsidR="00D9771A">
        <w:rPr>
          <w:rFonts w:ascii="Times New Roman" w:hAnsi="Times New Roman"/>
          <w:bCs/>
          <w:noProof/>
          <w:sz w:val="24"/>
          <w:szCs w:val="24"/>
        </w:rPr>
        <w:t>1</w:t>
      </w:r>
      <w:r w:rsidRPr="00B414C1">
        <w:rPr>
          <w:rFonts w:ascii="Times New Roman" w:hAnsi="Times New Roman"/>
          <w:bCs/>
          <w:sz w:val="24"/>
          <w:szCs w:val="24"/>
        </w:rPr>
        <w:fldChar w:fldCharType="end"/>
      </w:r>
      <w:r w:rsidRPr="005F4827">
        <w:rPr>
          <w:rFonts w:ascii="Times New Roman" w:hAnsi="Times New Roman"/>
          <w:bCs/>
          <w:sz w:val="24"/>
          <w:szCs w:val="24"/>
        </w:rPr>
        <w:t xml:space="preserve"> – Комплектность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1E0" w:firstRow="1" w:lastRow="1" w:firstColumn="1" w:lastColumn="1" w:noHBand="0" w:noVBand="0"/>
      </w:tblPr>
      <w:tblGrid>
        <w:gridCol w:w="5524"/>
        <w:gridCol w:w="972"/>
        <w:gridCol w:w="3302"/>
      </w:tblGrid>
      <w:tr w:rsidR="00385A12" w:rsidRPr="00A26C8B" w14:paraId="633DA92F" w14:textId="77777777" w:rsidTr="006060D6">
        <w:trPr>
          <w:cantSplit/>
          <w:trHeight w:val="454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405DFF34" w14:textId="77777777" w:rsidR="00385A12" w:rsidRPr="0038388E" w:rsidRDefault="00385A12" w:rsidP="001C6E94">
            <w:pPr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hAnsi="Times New Roman"/>
                <w:b/>
                <w:sz w:val="24"/>
              </w:rPr>
            </w:pPr>
            <w:r w:rsidRPr="0038388E">
              <w:rPr>
                <w:rFonts w:ascii="Times New Roman" w:hAnsi="Times New Roman"/>
                <w:b/>
                <w:sz w:val="24"/>
              </w:rPr>
              <w:t>Наименование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71143392" w14:textId="77777777" w:rsidR="00385A12" w:rsidRPr="00A26C8B" w:rsidRDefault="00385A12" w:rsidP="001C6E94">
            <w:pPr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hAnsi="Times New Roman"/>
                <w:b/>
                <w:sz w:val="24"/>
              </w:rPr>
            </w:pPr>
            <w:r w:rsidRPr="00A26C8B">
              <w:rPr>
                <w:rFonts w:ascii="Times New Roman" w:hAnsi="Times New Roman"/>
                <w:b/>
                <w:sz w:val="24"/>
              </w:rPr>
              <w:t>Кол-во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2F0B6565" w14:textId="77777777" w:rsidR="00385A12" w:rsidRPr="00A26C8B" w:rsidRDefault="00385A12" w:rsidP="001C6E94">
            <w:pPr>
              <w:overflowPunct w:val="0"/>
              <w:autoSpaceDE w:val="0"/>
              <w:autoSpaceDN w:val="0"/>
              <w:adjustRightInd w:val="0"/>
              <w:spacing w:after="0"/>
              <w:jc w:val="center"/>
              <w:textAlignment w:val="baseline"/>
              <w:rPr>
                <w:rFonts w:ascii="Times New Roman" w:hAnsi="Times New Roman"/>
                <w:b/>
                <w:sz w:val="24"/>
              </w:rPr>
            </w:pPr>
            <w:r w:rsidRPr="00A26C8B">
              <w:rPr>
                <w:rFonts w:ascii="Times New Roman" w:hAnsi="Times New Roman"/>
                <w:b/>
                <w:sz w:val="24"/>
              </w:rPr>
              <w:t>Примечание</w:t>
            </w:r>
          </w:p>
        </w:tc>
      </w:tr>
      <w:tr w:rsidR="00385A12" w:rsidRPr="00A26C8B" w14:paraId="2B0FE77B" w14:textId="77777777" w:rsidTr="006060D6">
        <w:trPr>
          <w:cantSplit/>
          <w:trHeight w:val="340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4F905394" w14:textId="07B7A3FF" w:rsidR="00385A12" w:rsidRPr="004C62C6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  <w:r w:rsidRPr="0038388E">
              <w:rPr>
                <w:rFonts w:ascii="Times New Roman" w:hAnsi="Times New Roman"/>
                <w:sz w:val="24"/>
                <w:szCs w:val="24"/>
              </w:rPr>
              <w:t>Сч</w:t>
            </w:r>
            <w:r w:rsidR="009837EE">
              <w:rPr>
                <w:rFonts w:ascii="Times New Roman" w:hAnsi="Times New Roman"/>
                <w:sz w:val="24"/>
                <w:szCs w:val="24"/>
              </w:rPr>
              <w:t>ё</w:t>
            </w:r>
            <w:r w:rsidRPr="0038388E">
              <w:rPr>
                <w:rFonts w:ascii="Times New Roman" w:hAnsi="Times New Roman"/>
                <w:sz w:val="24"/>
                <w:szCs w:val="24"/>
              </w:rPr>
              <w:t xml:space="preserve">тчик электрической энергии однофазный многофункциональный </w:t>
            </w:r>
            <w:r w:rsidR="0084785B" w:rsidRPr="0084785B"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  <w:t>SM</w:t>
            </w:r>
            <w:r w:rsidR="004C62C6" w:rsidRPr="004C62C6">
              <w:rPr>
                <w:rFonts w:ascii="Times New Roman" w:hAnsi="Times New Roman"/>
                <w:bCs/>
                <w:iCs/>
                <w:sz w:val="24"/>
                <w:szCs w:val="24"/>
              </w:rPr>
              <w:t>2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6EE336FE" w14:textId="77777777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A26C8B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1DC1B380" w14:textId="77777777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</w:p>
        </w:tc>
      </w:tr>
      <w:tr w:rsidR="00385A12" w:rsidRPr="00A26C8B" w14:paraId="36BD456C" w14:textId="77777777" w:rsidTr="006060D6">
        <w:trPr>
          <w:cantSplit/>
          <w:trHeight w:val="340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1C301315" w14:textId="77777777" w:rsidR="00385A12" w:rsidRPr="0038388E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  <w:r w:rsidRPr="0038388E">
              <w:rPr>
                <w:rFonts w:ascii="Times New Roman" w:hAnsi="Times New Roman"/>
                <w:sz w:val="24"/>
              </w:rPr>
              <w:t>Элемент питания</w:t>
            </w:r>
            <w:r w:rsidR="00404FB9">
              <w:rPr>
                <w:rFonts w:ascii="Times New Roman" w:hAnsi="Times New Roman"/>
                <w:sz w:val="24"/>
              </w:rPr>
              <w:t xml:space="preserve"> </w:t>
            </w:r>
            <w:r w:rsidR="00404FB9" w:rsidRPr="00404FB9">
              <w:rPr>
                <w:rFonts w:ascii="Times New Roman" w:hAnsi="Times New Roman"/>
                <w:sz w:val="24"/>
                <w:lang w:val="en-US"/>
              </w:rPr>
              <w:t>CR</w:t>
            </w:r>
            <w:r w:rsidR="00CC18F3">
              <w:rPr>
                <w:rFonts w:ascii="Times New Roman" w:hAnsi="Times New Roman"/>
                <w:sz w:val="24"/>
              </w:rPr>
              <w:t xml:space="preserve"> </w:t>
            </w:r>
            <w:r w:rsidR="00404FB9" w:rsidRPr="00404FB9">
              <w:rPr>
                <w:rFonts w:ascii="Times New Roman" w:hAnsi="Times New Roman"/>
                <w:sz w:val="24"/>
              </w:rPr>
              <w:t>2032</w:t>
            </w:r>
            <w:r w:rsidR="00404FB9">
              <w:rPr>
                <w:rFonts w:ascii="Times New Roman" w:hAnsi="Times New Roman"/>
                <w:sz w:val="24"/>
              </w:rPr>
              <w:t xml:space="preserve"> </w:t>
            </w:r>
            <w:r w:rsidR="00B369BB">
              <w:rPr>
                <w:rFonts w:ascii="Times New Roman" w:hAnsi="Times New Roman"/>
                <w:sz w:val="24"/>
              </w:rPr>
              <w:t>(</w:t>
            </w:r>
            <w:r w:rsidR="00404FB9">
              <w:rPr>
                <w:rFonts w:ascii="Times New Roman" w:hAnsi="Times New Roman"/>
                <w:sz w:val="24"/>
              </w:rPr>
              <w:t>3 В</w:t>
            </w:r>
            <w:r w:rsidR="00B369BB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7B58C559" w14:textId="41EA8B46" w:rsidR="00385A12" w:rsidRPr="005D30B7" w:rsidRDefault="005D30B7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  <w:lang w:val="en-US"/>
              </w:rPr>
            </w:pPr>
            <w:r>
              <w:rPr>
                <w:rFonts w:ascii="Times New Roman" w:hAnsi="Times New Roman"/>
                <w:sz w:val="24"/>
                <w:lang w:val="en-US"/>
              </w:rPr>
              <w:t>2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1797D46E" w14:textId="37936C0B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</w:p>
        </w:tc>
      </w:tr>
      <w:tr w:rsidR="00385A12" w:rsidRPr="00A26C8B" w14:paraId="4D4745B2" w14:textId="77777777" w:rsidTr="006060D6">
        <w:trPr>
          <w:cantSplit/>
          <w:trHeight w:val="340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161D0253" w14:textId="77777777" w:rsidR="00385A12" w:rsidRPr="0038388E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  <w:r w:rsidRPr="0038388E">
              <w:rPr>
                <w:rFonts w:ascii="Times New Roman" w:hAnsi="Times New Roman"/>
                <w:sz w:val="24"/>
              </w:rPr>
              <w:t>Формуляр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71EEE591" w14:textId="77777777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A26C8B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74E9ED73" w14:textId="77777777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</w:p>
        </w:tc>
      </w:tr>
      <w:tr w:rsidR="00385A12" w:rsidRPr="00A26C8B" w14:paraId="4AC25D8B" w14:textId="77777777" w:rsidTr="006060D6">
        <w:trPr>
          <w:cantSplit/>
          <w:trHeight w:val="340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42498D50" w14:textId="77777777" w:rsidR="00385A12" w:rsidRPr="00B46189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  <w:r w:rsidRPr="00B46189">
              <w:rPr>
                <w:rFonts w:ascii="Times New Roman" w:hAnsi="Times New Roman"/>
                <w:sz w:val="24"/>
              </w:rPr>
              <w:t>Руководство по эксплуатации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1ABF1320" w14:textId="77777777" w:rsidR="00385A12" w:rsidRPr="00B46189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B46189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2F4D7D08" w14:textId="1D725CE4" w:rsidR="00385A12" w:rsidRPr="00A26C8B" w:rsidRDefault="00B46189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>
              <w:rPr>
                <w:rFonts w:ascii="Times New Roman" w:hAnsi="Times New Roman"/>
                <w:sz w:val="24"/>
              </w:rPr>
              <w:t xml:space="preserve">По запросу </w:t>
            </w:r>
            <w:r>
              <w:rPr>
                <w:rFonts w:ascii="Times New Roman" w:hAnsi="Times New Roman"/>
                <w:sz w:val="24"/>
              </w:rPr>
              <w:br/>
              <w:t>(в электронном виде)</w:t>
            </w:r>
          </w:p>
        </w:tc>
      </w:tr>
      <w:tr w:rsidR="00385A12" w:rsidRPr="00A26C8B" w14:paraId="08E68C73" w14:textId="77777777" w:rsidTr="006060D6">
        <w:trPr>
          <w:cantSplit/>
          <w:trHeight w:val="340"/>
          <w:jc w:val="center"/>
        </w:trPr>
        <w:tc>
          <w:tcPr>
            <w:tcW w:w="5524" w:type="dxa"/>
            <w:shd w:val="clear" w:color="auto" w:fill="auto"/>
            <w:vAlign w:val="center"/>
          </w:tcPr>
          <w:p w14:paraId="1D8B7BD5" w14:textId="6B48B4DB" w:rsidR="00385A12" w:rsidRPr="0038388E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textAlignment w:val="baseline"/>
              <w:rPr>
                <w:rFonts w:ascii="Times New Roman" w:hAnsi="Times New Roman"/>
                <w:sz w:val="24"/>
              </w:rPr>
            </w:pPr>
            <w:r w:rsidRPr="0038388E">
              <w:rPr>
                <w:rFonts w:ascii="Times New Roman" w:hAnsi="Times New Roman"/>
                <w:sz w:val="24"/>
              </w:rPr>
              <w:t>Упаковка</w:t>
            </w:r>
            <w:r w:rsidR="00022E48">
              <w:rPr>
                <w:rFonts w:ascii="Times New Roman" w:hAnsi="Times New Roman"/>
                <w:sz w:val="24"/>
              </w:rPr>
              <w:t xml:space="preserve"> (индивидуальная</w:t>
            </w:r>
            <w:r w:rsidR="00022E48" w:rsidRPr="005629E0">
              <w:rPr>
                <w:rFonts w:ascii="Times New Roman" w:hAnsi="Times New Roman"/>
                <w:sz w:val="24"/>
              </w:rPr>
              <w:t>)</w:t>
            </w:r>
          </w:p>
        </w:tc>
        <w:tc>
          <w:tcPr>
            <w:tcW w:w="972" w:type="dxa"/>
            <w:shd w:val="clear" w:color="auto" w:fill="auto"/>
            <w:vAlign w:val="center"/>
          </w:tcPr>
          <w:p w14:paraId="0B1A6828" w14:textId="77777777" w:rsidR="00385A12" w:rsidRPr="00A26C8B" w:rsidRDefault="00385A12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A26C8B">
              <w:rPr>
                <w:rFonts w:ascii="Times New Roman" w:hAnsi="Times New Roman"/>
                <w:sz w:val="24"/>
              </w:rPr>
              <w:t>1</w:t>
            </w:r>
          </w:p>
        </w:tc>
        <w:tc>
          <w:tcPr>
            <w:tcW w:w="3302" w:type="dxa"/>
            <w:shd w:val="clear" w:color="auto" w:fill="auto"/>
            <w:vAlign w:val="center"/>
          </w:tcPr>
          <w:p w14:paraId="0F1A8ED7" w14:textId="5DE20AB6" w:rsidR="00385A12" w:rsidRPr="00A26C8B" w:rsidRDefault="00810AB5" w:rsidP="00EB4DDA">
            <w:pPr>
              <w:overflowPunct w:val="0"/>
              <w:autoSpaceDE w:val="0"/>
              <w:autoSpaceDN w:val="0"/>
              <w:adjustRightInd w:val="0"/>
              <w:spacing w:after="0" w:line="240" w:lineRule="auto"/>
              <w:jc w:val="center"/>
              <w:textAlignment w:val="baseline"/>
              <w:rPr>
                <w:rFonts w:ascii="Times New Roman" w:hAnsi="Times New Roman"/>
                <w:sz w:val="24"/>
              </w:rPr>
            </w:pPr>
            <w:r w:rsidRPr="005629E0">
              <w:rPr>
                <w:rFonts w:ascii="Times New Roman" w:hAnsi="Times New Roman"/>
                <w:sz w:val="24"/>
                <w:szCs w:val="24"/>
              </w:rPr>
              <w:t xml:space="preserve">По требованию заказчика допускается отгрузка счётчиков в транспортной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(групповой) </w:t>
            </w:r>
            <w:r w:rsidRPr="005629E0">
              <w:rPr>
                <w:rFonts w:ascii="Times New Roman" w:hAnsi="Times New Roman"/>
                <w:sz w:val="24"/>
                <w:szCs w:val="24"/>
              </w:rPr>
              <w:t>таре</w:t>
            </w:r>
          </w:p>
        </w:tc>
      </w:tr>
    </w:tbl>
    <w:p w14:paraId="6236BB7A" w14:textId="77777777" w:rsidR="006676A0" w:rsidRPr="006676A0" w:rsidRDefault="006676A0" w:rsidP="00260B6F">
      <w:pPr>
        <w:pStyle w:val="10"/>
        <w:keepNext w:val="0"/>
        <w:keepLines w:val="0"/>
        <w:numPr>
          <w:ilvl w:val="0"/>
          <w:numId w:val="11"/>
        </w:numPr>
        <w:tabs>
          <w:tab w:val="clear" w:pos="0"/>
          <w:tab w:val="clear" w:pos="539"/>
        </w:tabs>
        <w:spacing w:before="240"/>
        <w:ind w:left="0" w:firstLine="567"/>
        <w:rPr>
          <w:caps w:val="0"/>
          <w:sz w:val="24"/>
          <w:szCs w:val="24"/>
        </w:rPr>
      </w:pPr>
      <w:r>
        <w:rPr>
          <w:caps w:val="0"/>
          <w:sz w:val="24"/>
          <w:szCs w:val="24"/>
        </w:rPr>
        <w:br w:type="page"/>
      </w:r>
      <w:bookmarkStart w:id="17" w:name="_Toc224026049"/>
      <w:r w:rsidR="00BC5E10">
        <w:rPr>
          <w:caps w:val="0"/>
          <w:sz w:val="24"/>
          <w:szCs w:val="24"/>
        </w:rPr>
        <w:lastRenderedPageBreak/>
        <w:t>Устройство</w:t>
      </w:r>
      <w:r>
        <w:rPr>
          <w:caps w:val="0"/>
          <w:sz w:val="24"/>
          <w:szCs w:val="24"/>
        </w:rPr>
        <w:t xml:space="preserve"> и работа</w:t>
      </w:r>
      <w:bookmarkEnd w:id="17"/>
    </w:p>
    <w:p w14:paraId="68C323D0" w14:textId="77777777" w:rsidR="006676A0" w:rsidRPr="006676A0" w:rsidRDefault="009837EE" w:rsidP="009F7202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18" w:name="_Toc224026050"/>
      <w:r>
        <w:rPr>
          <w:caps w:val="0"/>
          <w:sz w:val="24"/>
          <w:szCs w:val="24"/>
        </w:rPr>
        <w:t>Конструкция счё</w:t>
      </w:r>
      <w:r w:rsidR="006676A0" w:rsidRPr="006676A0">
        <w:rPr>
          <w:caps w:val="0"/>
          <w:sz w:val="24"/>
          <w:szCs w:val="24"/>
        </w:rPr>
        <w:t>тчика</w:t>
      </w:r>
      <w:bookmarkEnd w:id="18"/>
    </w:p>
    <w:p w14:paraId="2141E35E" w14:textId="77777777" w:rsidR="006676A0" w:rsidRDefault="009837EE" w:rsidP="006676A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Счё</w:t>
      </w:r>
      <w:r w:rsidR="006676A0" w:rsidRPr="006676A0">
        <w:rPr>
          <w:rFonts w:ascii="Times New Roman" w:hAnsi="Times New Roman"/>
          <w:sz w:val="24"/>
          <w:szCs w:val="24"/>
        </w:rPr>
        <w:t>тчик выполнен в пластмассовом корпусе. Внешний вид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6676A0" w:rsidRPr="006676A0">
        <w:rPr>
          <w:rFonts w:ascii="Times New Roman" w:hAnsi="Times New Roman"/>
          <w:sz w:val="24"/>
          <w:szCs w:val="24"/>
        </w:rPr>
        <w:t>тчика представлен на рисунке 3.</w:t>
      </w:r>
      <w:r w:rsidR="00750FFE">
        <w:rPr>
          <w:rFonts w:ascii="Times New Roman" w:hAnsi="Times New Roman"/>
          <w:sz w:val="24"/>
          <w:szCs w:val="24"/>
        </w:rPr>
        <w:t>1</w:t>
      </w:r>
      <w:r w:rsidR="006676A0" w:rsidRPr="006676A0">
        <w:rPr>
          <w:rFonts w:ascii="Times New Roman" w:hAnsi="Times New Roman"/>
          <w:sz w:val="24"/>
          <w:szCs w:val="24"/>
        </w:rPr>
        <w:t>.</w:t>
      </w:r>
    </w:p>
    <w:p w14:paraId="77BC49D6" w14:textId="69C43883" w:rsidR="00094C88" w:rsidRDefault="007F1B6F" w:rsidP="003E469F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6" behindDoc="0" locked="0" layoutInCell="1" allowOverlap="1" wp14:anchorId="578A7A02" wp14:editId="5768C7C2">
            <wp:simplePos x="0" y="0"/>
            <wp:positionH relativeFrom="column">
              <wp:posOffset>4625975</wp:posOffset>
            </wp:positionH>
            <wp:positionV relativeFrom="paragraph">
              <wp:posOffset>135255</wp:posOffset>
            </wp:positionV>
            <wp:extent cx="1605915" cy="2377440"/>
            <wp:effectExtent l="0" t="0" r="0" b="0"/>
            <wp:wrapNone/>
            <wp:docPr id="8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05915" cy="23774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/>
          <w:noProof/>
          <w:sz w:val="24"/>
          <w:szCs w:val="24"/>
        </w:rPr>
        <w:drawing>
          <wp:anchor distT="0" distB="0" distL="114300" distR="114300" simplePos="0" relativeHeight="7" behindDoc="0" locked="0" layoutInCell="1" allowOverlap="1" wp14:anchorId="767782C1" wp14:editId="4FE965B0">
            <wp:simplePos x="0" y="0"/>
            <wp:positionH relativeFrom="column">
              <wp:posOffset>-3175</wp:posOffset>
            </wp:positionH>
            <wp:positionV relativeFrom="paragraph">
              <wp:posOffset>167640</wp:posOffset>
            </wp:positionV>
            <wp:extent cx="1809115" cy="2412365"/>
            <wp:effectExtent l="0" t="0" r="0" b="0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9115" cy="24123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699BE5" w14:textId="3DE80483" w:rsidR="00750FFE" w:rsidRDefault="007F1B6F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5" behindDoc="0" locked="0" layoutInCell="1" allowOverlap="1" wp14:anchorId="61E012C2" wp14:editId="6437709C">
            <wp:simplePos x="0" y="0"/>
            <wp:positionH relativeFrom="column">
              <wp:posOffset>2183765</wp:posOffset>
            </wp:positionH>
            <wp:positionV relativeFrom="paragraph">
              <wp:posOffset>94615</wp:posOffset>
            </wp:positionV>
            <wp:extent cx="1854200" cy="2242820"/>
            <wp:effectExtent l="0" t="0" r="0" b="0"/>
            <wp:wrapNone/>
            <wp:docPr id="79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4200" cy="22428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8E4B21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8E4E78A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093559A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4F47BED3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E70823E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D4132FB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94D9257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4FF3CE33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573A5604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7402A8F9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5194A46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564335F9" w14:textId="77777777" w:rsidR="002B7ADD" w:rsidRDefault="002B7ADD" w:rsidP="00750FFE">
      <w:pPr>
        <w:keepNext/>
        <w:spacing w:after="0" w:line="240" w:lineRule="auto"/>
        <w:jc w:val="center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6B7A636D" w14:textId="77777777" w:rsidR="00CB7F3B" w:rsidRDefault="00CB7F3B" w:rsidP="00CB7F3B">
      <w:pPr>
        <w:keepNext/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514541DC" w14:textId="25EAFFE0" w:rsidR="00CB7F3B" w:rsidRPr="003E292C" w:rsidRDefault="006A3AB5" w:rsidP="00CB7F3B">
      <w:pPr>
        <w:keepNext/>
        <w:spacing w:after="0" w:line="240" w:lineRule="auto"/>
        <w:rPr>
          <w:rFonts w:ascii="Times New Roman" w:hAnsi="Times New Roman"/>
          <w:noProof/>
          <w:sz w:val="24"/>
          <w:szCs w:val="24"/>
          <w:lang w:eastAsia="ru-RU"/>
        </w:rPr>
      </w:pPr>
      <w:r w:rsidRPr="001E6F13">
        <w:rPr>
          <w:rFonts w:ascii="Times New Roman" w:hAnsi="Times New Roman"/>
          <w:noProof/>
          <w:sz w:val="24"/>
          <w:szCs w:val="24"/>
          <w:lang w:eastAsia="ru-RU"/>
        </w:rPr>
        <w:t xml:space="preserve">          </w:t>
      </w:r>
      <w:r>
        <w:rPr>
          <w:rFonts w:ascii="Times New Roman" w:hAnsi="Times New Roman"/>
          <w:noProof/>
          <w:sz w:val="24"/>
          <w:szCs w:val="24"/>
          <w:lang w:eastAsia="ru-RU"/>
        </w:rPr>
        <w:t>а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) </w:t>
      </w:r>
      <w:r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205 </w:t>
      </w:r>
      <w:r w:rsidR="00CB7F3B" w:rsidRPr="003E292C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CB7F3B" w:rsidRPr="003E292C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        </w:t>
      </w:r>
      <w:r>
        <w:rPr>
          <w:rFonts w:ascii="Times New Roman" w:hAnsi="Times New Roman"/>
          <w:noProof/>
          <w:sz w:val="24"/>
          <w:szCs w:val="24"/>
          <w:lang w:eastAsia="ru-RU"/>
        </w:rPr>
        <w:tab/>
      </w:r>
      <w:r>
        <w:rPr>
          <w:rFonts w:ascii="Times New Roman" w:hAnsi="Times New Roman"/>
          <w:noProof/>
          <w:sz w:val="24"/>
          <w:szCs w:val="24"/>
          <w:lang w:eastAsia="ru-RU"/>
        </w:rPr>
        <w:tab/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>
        <w:rPr>
          <w:rFonts w:ascii="Times New Roman" w:hAnsi="Times New Roman"/>
          <w:noProof/>
          <w:sz w:val="24"/>
          <w:szCs w:val="24"/>
          <w:lang w:eastAsia="ru-RU"/>
        </w:rPr>
        <w:t>б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) </w:t>
      </w:r>
      <w:r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>206</w:t>
      </w:r>
      <w:r w:rsidR="00CB7F3B" w:rsidRPr="003E292C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CB7F3B" w:rsidRPr="003E292C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CB7F3B" w:rsidRPr="003E292C">
        <w:rPr>
          <w:rFonts w:ascii="Times New Roman" w:hAnsi="Times New Roman"/>
          <w:noProof/>
          <w:sz w:val="24"/>
          <w:szCs w:val="24"/>
          <w:lang w:eastAsia="ru-RU"/>
        </w:rPr>
        <w:tab/>
      </w:r>
      <w:r>
        <w:rPr>
          <w:rFonts w:ascii="Times New Roman" w:hAnsi="Times New Roman"/>
          <w:noProof/>
          <w:sz w:val="24"/>
          <w:szCs w:val="24"/>
          <w:lang w:eastAsia="ru-RU"/>
        </w:rPr>
        <w:tab/>
        <w:t xml:space="preserve">   в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) </w:t>
      </w:r>
      <w:r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Pr="003E292C">
        <w:rPr>
          <w:rFonts w:ascii="Times New Roman" w:hAnsi="Times New Roman"/>
          <w:noProof/>
          <w:sz w:val="24"/>
          <w:szCs w:val="24"/>
          <w:lang w:eastAsia="ru-RU"/>
        </w:rPr>
        <w:t xml:space="preserve">207 </w:t>
      </w:r>
    </w:p>
    <w:p w14:paraId="635625BA" w14:textId="77777777" w:rsidR="009A4921" w:rsidRDefault="009A4921" w:rsidP="00750FFE">
      <w:pPr>
        <w:pStyle w:val="aa"/>
        <w:spacing w:before="120" w:after="12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</w:p>
    <w:p w14:paraId="68FC7919" w14:textId="38A9C0CC" w:rsidR="00750FFE" w:rsidRPr="00750FFE" w:rsidRDefault="00750FFE" w:rsidP="00750FFE">
      <w:pPr>
        <w:pStyle w:val="aa"/>
        <w:spacing w:before="120" w:after="12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750FFE">
        <w:rPr>
          <w:rFonts w:ascii="Times New Roman" w:hAnsi="Times New Roman"/>
          <w:b w:val="0"/>
          <w:sz w:val="24"/>
          <w:szCs w:val="24"/>
        </w:rPr>
        <w:t>Рисунок 3.</w:t>
      </w:r>
      <w:r w:rsidRPr="00750FFE">
        <w:rPr>
          <w:rFonts w:ascii="Times New Roman" w:hAnsi="Times New Roman"/>
          <w:b w:val="0"/>
          <w:sz w:val="24"/>
          <w:szCs w:val="24"/>
        </w:rPr>
        <w:fldChar w:fldCharType="begin"/>
      </w:r>
      <w:r w:rsidRPr="00750FFE">
        <w:rPr>
          <w:rFonts w:ascii="Times New Roman" w:hAnsi="Times New Roman"/>
          <w:b w:val="0"/>
          <w:sz w:val="24"/>
          <w:szCs w:val="24"/>
        </w:rPr>
        <w:instrText xml:space="preserve"> SEQ Рисунок_3. \* ARABIC </w:instrText>
      </w:r>
      <w:r w:rsidRPr="00750FFE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1</w:t>
      </w:r>
      <w:r w:rsidRPr="00750FFE">
        <w:rPr>
          <w:rFonts w:ascii="Times New Roman" w:hAnsi="Times New Roman"/>
          <w:b w:val="0"/>
          <w:sz w:val="24"/>
          <w:szCs w:val="24"/>
        </w:rPr>
        <w:fldChar w:fldCharType="end"/>
      </w:r>
      <w:r w:rsidR="009837EE">
        <w:rPr>
          <w:rFonts w:ascii="Times New Roman" w:hAnsi="Times New Roman"/>
          <w:b w:val="0"/>
          <w:sz w:val="24"/>
          <w:szCs w:val="24"/>
        </w:rPr>
        <w:t xml:space="preserve"> – Внешний вид счё</w:t>
      </w:r>
      <w:r>
        <w:rPr>
          <w:rFonts w:ascii="Times New Roman" w:hAnsi="Times New Roman"/>
          <w:b w:val="0"/>
          <w:sz w:val="24"/>
          <w:szCs w:val="24"/>
        </w:rPr>
        <w:t>тчика</w:t>
      </w:r>
    </w:p>
    <w:p w14:paraId="38BEAEAA" w14:textId="77777777" w:rsidR="00750FFE" w:rsidRDefault="00750FFE" w:rsidP="006676A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63F8FE5" w14:textId="77777777" w:rsidR="00750FFE" w:rsidRPr="006676A0" w:rsidRDefault="009837EE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Корпус счё</w:t>
      </w:r>
      <w:r w:rsidR="00750FFE" w:rsidRPr="006676A0">
        <w:rPr>
          <w:rFonts w:ascii="Times New Roman" w:hAnsi="Times New Roman"/>
          <w:sz w:val="24"/>
          <w:szCs w:val="24"/>
        </w:rPr>
        <w:t xml:space="preserve">тчика в целом состоит из </w:t>
      </w:r>
      <w:r w:rsidR="00AA5668">
        <w:rPr>
          <w:rFonts w:ascii="Times New Roman" w:hAnsi="Times New Roman"/>
          <w:sz w:val="24"/>
          <w:szCs w:val="24"/>
        </w:rPr>
        <w:t xml:space="preserve">основания, верхней крышки </w:t>
      </w:r>
      <w:r w:rsidR="00750FFE">
        <w:rPr>
          <w:rFonts w:ascii="Times New Roman" w:hAnsi="Times New Roman"/>
          <w:sz w:val="24"/>
          <w:szCs w:val="24"/>
        </w:rPr>
        <w:t>и съемн</w:t>
      </w:r>
      <w:r w:rsidR="00AA5668">
        <w:rPr>
          <w:rFonts w:ascii="Times New Roman" w:hAnsi="Times New Roman"/>
          <w:sz w:val="24"/>
          <w:szCs w:val="24"/>
        </w:rPr>
        <w:t>ой</w:t>
      </w:r>
      <w:r w:rsidR="00750FFE">
        <w:rPr>
          <w:rFonts w:ascii="Times New Roman" w:hAnsi="Times New Roman"/>
          <w:sz w:val="24"/>
          <w:szCs w:val="24"/>
        </w:rPr>
        <w:t xml:space="preserve"> крышк</w:t>
      </w:r>
      <w:r w:rsidR="00AA5668">
        <w:rPr>
          <w:rFonts w:ascii="Times New Roman" w:hAnsi="Times New Roman"/>
          <w:sz w:val="24"/>
          <w:szCs w:val="24"/>
        </w:rPr>
        <w:t>и</w:t>
      </w:r>
      <w:r w:rsidR="00750FFE">
        <w:rPr>
          <w:rFonts w:ascii="Times New Roman" w:hAnsi="Times New Roman"/>
          <w:sz w:val="24"/>
          <w:szCs w:val="24"/>
        </w:rPr>
        <w:t xml:space="preserve"> зажимов.</w:t>
      </w:r>
    </w:p>
    <w:p w14:paraId="4F7FF964" w14:textId="399EE0F8" w:rsidR="00750FFE" w:rsidRPr="00B658AD" w:rsidRDefault="00750FFE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676A0">
        <w:rPr>
          <w:rFonts w:ascii="Times New Roman" w:hAnsi="Times New Roman"/>
          <w:sz w:val="24"/>
          <w:szCs w:val="24"/>
        </w:rPr>
        <w:t xml:space="preserve">На лицевой панели расположены: жидкокристаллический индикатор (ЖКИ), </w:t>
      </w:r>
      <w:r>
        <w:rPr>
          <w:rFonts w:ascii="Times New Roman" w:hAnsi="Times New Roman"/>
          <w:sz w:val="24"/>
          <w:szCs w:val="24"/>
        </w:rPr>
        <w:t>оптическ</w:t>
      </w:r>
      <w:r w:rsidR="00584539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е импульсн</w:t>
      </w:r>
      <w:r w:rsidR="00584539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е выходн</w:t>
      </w:r>
      <w:r w:rsidR="00584539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>е устройств</w:t>
      </w:r>
      <w:r w:rsidR="00584539">
        <w:rPr>
          <w:rFonts w:ascii="Times New Roman" w:hAnsi="Times New Roman"/>
          <w:sz w:val="24"/>
          <w:szCs w:val="24"/>
        </w:rPr>
        <w:t>о</w:t>
      </w:r>
      <w:r>
        <w:rPr>
          <w:rFonts w:ascii="Times New Roman" w:hAnsi="Times New Roman"/>
          <w:sz w:val="24"/>
          <w:szCs w:val="24"/>
        </w:rPr>
        <w:t xml:space="preserve"> </w:t>
      </w:r>
      <w:r w:rsidRPr="006676A0">
        <w:rPr>
          <w:rFonts w:ascii="Times New Roman" w:hAnsi="Times New Roman"/>
          <w:sz w:val="24"/>
          <w:szCs w:val="24"/>
        </w:rPr>
        <w:t>активной энергии,</w:t>
      </w:r>
      <w:r w:rsidRPr="00280D2F">
        <w:rPr>
          <w:rFonts w:ascii="Times New Roman" w:hAnsi="Times New Roman"/>
          <w:sz w:val="24"/>
          <w:szCs w:val="24"/>
        </w:rPr>
        <w:t xml:space="preserve"> </w:t>
      </w:r>
      <w:r w:rsidRPr="006676A0">
        <w:rPr>
          <w:rFonts w:ascii="Times New Roman" w:hAnsi="Times New Roman"/>
          <w:sz w:val="24"/>
          <w:szCs w:val="24"/>
        </w:rPr>
        <w:t xml:space="preserve">индикатор </w:t>
      </w:r>
      <w:r>
        <w:rPr>
          <w:rFonts w:ascii="Times New Roman" w:hAnsi="Times New Roman"/>
          <w:sz w:val="24"/>
          <w:szCs w:val="24"/>
        </w:rPr>
        <w:t>наличия напряжения сети</w:t>
      </w:r>
      <w:r w:rsidR="00AA5668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6676A0">
        <w:rPr>
          <w:rFonts w:ascii="Times New Roman" w:hAnsi="Times New Roman"/>
          <w:sz w:val="24"/>
          <w:szCs w:val="24"/>
        </w:rPr>
        <w:t>элементы оптического порта, соответствующего ГОСТ</w:t>
      </w:r>
      <w:r>
        <w:rPr>
          <w:rFonts w:ascii="Times New Roman" w:hAnsi="Times New Roman"/>
          <w:sz w:val="24"/>
          <w:szCs w:val="24"/>
        </w:rPr>
        <w:t> </w:t>
      </w:r>
      <w:r w:rsidRPr="006676A0">
        <w:rPr>
          <w:rFonts w:ascii="Times New Roman" w:hAnsi="Times New Roman"/>
          <w:sz w:val="24"/>
          <w:szCs w:val="24"/>
        </w:rPr>
        <w:t>Р</w:t>
      </w:r>
      <w:r>
        <w:rPr>
          <w:rFonts w:ascii="Times New Roman" w:hAnsi="Times New Roman"/>
          <w:sz w:val="24"/>
          <w:szCs w:val="24"/>
        </w:rPr>
        <w:t> </w:t>
      </w:r>
      <w:r w:rsidRPr="006676A0">
        <w:rPr>
          <w:rFonts w:ascii="Times New Roman" w:hAnsi="Times New Roman"/>
          <w:sz w:val="24"/>
          <w:szCs w:val="24"/>
        </w:rPr>
        <w:t>МЭК</w:t>
      </w:r>
      <w:r>
        <w:rPr>
          <w:rFonts w:ascii="Times New Roman" w:hAnsi="Times New Roman"/>
          <w:sz w:val="24"/>
          <w:szCs w:val="24"/>
        </w:rPr>
        <w:t> </w:t>
      </w:r>
      <w:proofErr w:type="gramStart"/>
      <w:r w:rsidRPr="006676A0">
        <w:rPr>
          <w:rFonts w:ascii="Times New Roman" w:hAnsi="Times New Roman"/>
          <w:sz w:val="24"/>
          <w:szCs w:val="24"/>
        </w:rPr>
        <w:t>61107-2001</w:t>
      </w:r>
      <w:proofErr w:type="gramEnd"/>
      <w:r w:rsidRPr="006676A0">
        <w:rPr>
          <w:rFonts w:ascii="Times New Roman" w:hAnsi="Times New Roman"/>
          <w:sz w:val="24"/>
          <w:szCs w:val="24"/>
        </w:rPr>
        <w:t xml:space="preserve">, </w:t>
      </w:r>
      <w:r w:rsidR="00AA5668" w:rsidRPr="00B658AD">
        <w:rPr>
          <w:rFonts w:ascii="Times New Roman" w:hAnsi="Times New Roman"/>
          <w:sz w:val="24"/>
          <w:szCs w:val="24"/>
        </w:rPr>
        <w:t xml:space="preserve">сенсорные </w:t>
      </w:r>
      <w:r w:rsidRPr="00B658AD">
        <w:rPr>
          <w:rFonts w:ascii="Times New Roman" w:hAnsi="Times New Roman"/>
          <w:sz w:val="24"/>
          <w:szCs w:val="24"/>
        </w:rPr>
        <w:t>кнопк</w:t>
      </w:r>
      <w:r w:rsidR="00AA5668" w:rsidRPr="00B658AD">
        <w:rPr>
          <w:rFonts w:ascii="Times New Roman" w:hAnsi="Times New Roman"/>
          <w:sz w:val="24"/>
          <w:szCs w:val="24"/>
        </w:rPr>
        <w:t>и</w:t>
      </w:r>
      <w:r w:rsidR="005F3FD0" w:rsidRPr="00B658AD">
        <w:rPr>
          <w:rFonts w:ascii="Times New Roman" w:hAnsi="Times New Roman"/>
          <w:sz w:val="24"/>
          <w:szCs w:val="24"/>
        </w:rPr>
        <w:t xml:space="preserve"> «</w:t>
      </w:r>
      <w:r w:rsidR="005F3FD0" w:rsidRPr="00B658AD">
        <w:rPr>
          <w:rFonts w:ascii="Times New Roman" w:hAnsi="Times New Roman"/>
          <w:sz w:val="24"/>
          <w:szCs w:val="24"/>
          <w:lang w:val="en-US"/>
        </w:rPr>
        <w:t>View</w:t>
      </w:r>
      <w:r w:rsidR="005F3FD0" w:rsidRPr="00B658AD">
        <w:rPr>
          <w:rFonts w:ascii="Times New Roman" w:hAnsi="Times New Roman"/>
          <w:sz w:val="24"/>
          <w:szCs w:val="24"/>
        </w:rPr>
        <w:t>»</w:t>
      </w:r>
      <w:r w:rsidR="005C43C9" w:rsidRPr="00B658AD">
        <w:rPr>
          <w:rFonts w:ascii="Times New Roman" w:hAnsi="Times New Roman"/>
          <w:sz w:val="24"/>
          <w:szCs w:val="24"/>
        </w:rPr>
        <w:t xml:space="preserve"> (верхняя) </w:t>
      </w:r>
      <w:r w:rsidR="005F3FD0" w:rsidRPr="00B658AD">
        <w:rPr>
          <w:rFonts w:ascii="Times New Roman" w:hAnsi="Times New Roman"/>
          <w:sz w:val="24"/>
          <w:szCs w:val="24"/>
        </w:rPr>
        <w:t xml:space="preserve">и </w:t>
      </w:r>
      <w:r w:rsidR="005C43C9" w:rsidRPr="00B658AD">
        <w:rPr>
          <w:rFonts w:ascii="Times New Roman" w:hAnsi="Times New Roman"/>
          <w:sz w:val="24"/>
          <w:szCs w:val="24"/>
        </w:rPr>
        <w:t>«</w:t>
      </w:r>
      <w:r w:rsidR="005C43C9" w:rsidRPr="00B658AD">
        <w:rPr>
          <w:rFonts w:ascii="Times New Roman" w:hAnsi="Times New Roman"/>
          <w:sz w:val="24"/>
          <w:szCs w:val="24"/>
          <w:lang w:val="en-US"/>
        </w:rPr>
        <w:t>Group</w:t>
      </w:r>
      <w:r w:rsidR="005C43C9" w:rsidRPr="00B658AD">
        <w:rPr>
          <w:rFonts w:ascii="Times New Roman" w:hAnsi="Times New Roman"/>
          <w:sz w:val="24"/>
          <w:szCs w:val="24"/>
        </w:rPr>
        <w:t>» (нижняя)</w:t>
      </w:r>
      <w:r w:rsidR="00BA2B15">
        <w:rPr>
          <w:rFonts w:ascii="Times New Roman" w:hAnsi="Times New Roman"/>
          <w:sz w:val="24"/>
          <w:szCs w:val="24"/>
        </w:rPr>
        <w:t xml:space="preserve">, </w:t>
      </w:r>
      <w:r w:rsidR="00BA2B15">
        <w:rPr>
          <w:rFonts w:ascii="Times New Roman" w:hAnsi="Times New Roman"/>
          <w:sz w:val="24"/>
          <w:szCs w:val="24"/>
        </w:rPr>
        <w:t>контакт</w:t>
      </w:r>
      <w:r w:rsidR="00BA2B15" w:rsidRPr="00B658AD">
        <w:rPr>
          <w:rFonts w:ascii="Times New Roman" w:hAnsi="Times New Roman"/>
          <w:sz w:val="24"/>
          <w:szCs w:val="24"/>
        </w:rPr>
        <w:t xml:space="preserve">ные кнопки </w:t>
      </w:r>
      <w:r w:rsidR="00BA2B15">
        <w:rPr>
          <w:rFonts w:ascii="Times New Roman" w:hAnsi="Times New Roman"/>
          <w:sz w:val="24"/>
          <w:szCs w:val="24"/>
        </w:rPr>
        <w:t xml:space="preserve">для счётчиков </w:t>
      </w:r>
      <w:r w:rsidR="00BA2B15"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="00BA2B15" w:rsidRPr="00B658AD">
        <w:rPr>
          <w:rFonts w:ascii="Times New Roman" w:hAnsi="Times New Roman"/>
          <w:noProof/>
          <w:sz w:val="24"/>
          <w:szCs w:val="24"/>
          <w:lang w:eastAsia="ru-RU"/>
        </w:rPr>
        <w:t>207</w:t>
      </w:r>
      <w:r w:rsidRPr="00B658AD">
        <w:rPr>
          <w:rFonts w:ascii="Times New Roman" w:hAnsi="Times New Roman"/>
          <w:sz w:val="24"/>
          <w:szCs w:val="24"/>
        </w:rPr>
        <w:t>, панель с</w:t>
      </w:r>
      <w:r w:rsidR="006A3AB5">
        <w:rPr>
          <w:rFonts w:ascii="Times New Roman" w:hAnsi="Times New Roman"/>
          <w:sz w:val="24"/>
          <w:szCs w:val="24"/>
        </w:rPr>
        <w:t> </w:t>
      </w:r>
      <w:r w:rsidRPr="00B658AD">
        <w:rPr>
          <w:rFonts w:ascii="Times New Roman" w:hAnsi="Times New Roman"/>
          <w:sz w:val="24"/>
          <w:szCs w:val="24"/>
        </w:rPr>
        <w:t>маркировкой.</w:t>
      </w:r>
    </w:p>
    <w:p w14:paraId="7B8F49D1" w14:textId="77777777" w:rsidR="00750FFE" w:rsidRPr="006676A0" w:rsidRDefault="009837EE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нижней части счё</w:t>
      </w:r>
      <w:r w:rsidR="00750FFE" w:rsidRPr="006676A0">
        <w:rPr>
          <w:rFonts w:ascii="Times New Roman" w:hAnsi="Times New Roman"/>
          <w:sz w:val="24"/>
          <w:szCs w:val="24"/>
        </w:rPr>
        <w:t xml:space="preserve">тчика расположена клеммная колодка для подключения к сети </w:t>
      </w:r>
      <w:r w:rsidR="00B9242C">
        <w:rPr>
          <w:rFonts w:ascii="Times New Roman" w:hAnsi="Times New Roman"/>
          <w:sz w:val="24"/>
          <w:szCs w:val="24"/>
        </w:rPr>
        <w:t xml:space="preserve">230 В </w:t>
      </w:r>
      <w:r w:rsidR="00750FFE">
        <w:rPr>
          <w:rFonts w:ascii="Times New Roman" w:hAnsi="Times New Roman"/>
          <w:sz w:val="24"/>
          <w:szCs w:val="24"/>
        </w:rPr>
        <w:t xml:space="preserve">и нагрузке </w:t>
      </w:r>
      <w:r w:rsidR="00750FFE" w:rsidRPr="006676A0">
        <w:rPr>
          <w:rFonts w:ascii="Times New Roman" w:hAnsi="Times New Roman"/>
          <w:sz w:val="24"/>
          <w:szCs w:val="24"/>
        </w:rPr>
        <w:t xml:space="preserve">и клеммная колодка импульсного электрического выхода, защищенные от несанкционированного </w:t>
      </w:r>
      <w:r w:rsidR="00750FFE">
        <w:rPr>
          <w:rFonts w:ascii="Times New Roman" w:hAnsi="Times New Roman"/>
          <w:sz w:val="24"/>
          <w:szCs w:val="24"/>
        </w:rPr>
        <w:t>доступа</w:t>
      </w:r>
      <w:r w:rsidR="00750FFE" w:rsidRPr="006676A0">
        <w:rPr>
          <w:rFonts w:ascii="Times New Roman" w:hAnsi="Times New Roman"/>
          <w:sz w:val="24"/>
          <w:szCs w:val="24"/>
        </w:rPr>
        <w:t xml:space="preserve"> пломбируемой крышкой. На клеммной крышк</w:t>
      </w:r>
      <w:r w:rsidR="00AA5668">
        <w:rPr>
          <w:rFonts w:ascii="Times New Roman" w:hAnsi="Times New Roman"/>
          <w:sz w:val="24"/>
          <w:szCs w:val="24"/>
        </w:rPr>
        <w:t>е</w:t>
      </w:r>
      <w:r w:rsidR="00750FFE" w:rsidRPr="006676A0">
        <w:rPr>
          <w:rFonts w:ascii="Times New Roman" w:hAnsi="Times New Roman"/>
          <w:sz w:val="24"/>
          <w:szCs w:val="24"/>
        </w:rPr>
        <w:t xml:space="preserve"> нанесена схема подключения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750FFE" w:rsidRPr="006676A0">
        <w:rPr>
          <w:rFonts w:ascii="Times New Roman" w:hAnsi="Times New Roman"/>
          <w:sz w:val="24"/>
          <w:szCs w:val="24"/>
        </w:rPr>
        <w:t>тчика.</w:t>
      </w:r>
    </w:p>
    <w:p w14:paraId="430FC49F" w14:textId="77777777" w:rsidR="00750FFE" w:rsidRPr="006676A0" w:rsidRDefault="009837EE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750FFE" w:rsidRPr="006676A0">
        <w:rPr>
          <w:rFonts w:ascii="Times New Roman" w:hAnsi="Times New Roman"/>
          <w:sz w:val="24"/>
          <w:szCs w:val="24"/>
        </w:rPr>
        <w:t xml:space="preserve">тчике дополнительно предусмотрены </w:t>
      </w:r>
      <w:r w:rsidR="00750FFE">
        <w:rPr>
          <w:rFonts w:ascii="Times New Roman" w:hAnsi="Times New Roman"/>
          <w:sz w:val="24"/>
          <w:szCs w:val="24"/>
        </w:rPr>
        <w:t>датчики</w:t>
      </w:r>
      <w:r w:rsidR="00B80D9D">
        <w:rPr>
          <w:rFonts w:ascii="Times New Roman" w:hAnsi="Times New Roman"/>
          <w:sz w:val="24"/>
          <w:szCs w:val="24"/>
        </w:rPr>
        <w:t xml:space="preserve"> вскрытия клеммной крышки</w:t>
      </w:r>
      <w:r w:rsidR="00750FFE" w:rsidRPr="006676A0">
        <w:rPr>
          <w:rFonts w:ascii="Times New Roman" w:hAnsi="Times New Roman"/>
          <w:sz w:val="24"/>
          <w:szCs w:val="24"/>
        </w:rPr>
        <w:t xml:space="preserve"> </w:t>
      </w:r>
      <w:r w:rsidR="00B80D9D">
        <w:rPr>
          <w:rFonts w:ascii="Times New Roman" w:hAnsi="Times New Roman"/>
          <w:sz w:val="24"/>
          <w:szCs w:val="24"/>
        </w:rPr>
        <w:t>и</w:t>
      </w:r>
      <w:r w:rsidR="00750FFE" w:rsidRPr="006676A0">
        <w:rPr>
          <w:rFonts w:ascii="Times New Roman" w:hAnsi="Times New Roman"/>
          <w:sz w:val="24"/>
          <w:szCs w:val="24"/>
        </w:rPr>
        <w:t xml:space="preserve"> ко</w:t>
      </w:r>
      <w:r w:rsidR="00B9242C">
        <w:rPr>
          <w:rFonts w:ascii="Times New Roman" w:hAnsi="Times New Roman"/>
          <w:sz w:val="24"/>
          <w:szCs w:val="24"/>
        </w:rPr>
        <w:t>рпуса</w:t>
      </w:r>
      <w:r w:rsidR="00750FFE" w:rsidRPr="006676A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счё</w:t>
      </w:r>
      <w:r w:rsidR="00AA5668" w:rsidRPr="006676A0">
        <w:rPr>
          <w:rFonts w:ascii="Times New Roman" w:hAnsi="Times New Roman"/>
          <w:sz w:val="24"/>
          <w:szCs w:val="24"/>
        </w:rPr>
        <w:t>тчика</w:t>
      </w:r>
      <w:r w:rsidR="00AA5668">
        <w:rPr>
          <w:rFonts w:ascii="Times New Roman" w:hAnsi="Times New Roman"/>
          <w:sz w:val="24"/>
          <w:szCs w:val="24"/>
        </w:rPr>
        <w:t xml:space="preserve"> (верхней крышки)</w:t>
      </w:r>
      <w:r w:rsidR="00750FFE" w:rsidRPr="006676A0">
        <w:rPr>
          <w:rFonts w:ascii="Times New Roman" w:hAnsi="Times New Roman"/>
          <w:sz w:val="24"/>
          <w:szCs w:val="24"/>
        </w:rPr>
        <w:t>.</w:t>
      </w:r>
    </w:p>
    <w:p w14:paraId="4EF6DE9A" w14:textId="4CCBF23D" w:rsidR="00750FFE" w:rsidRDefault="009837EE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750FFE" w:rsidRPr="00FE378E">
        <w:rPr>
          <w:rFonts w:ascii="Times New Roman" w:hAnsi="Times New Roman"/>
          <w:sz w:val="24"/>
          <w:szCs w:val="24"/>
        </w:rPr>
        <w:t>тчике имеются датчик температуры внутри корпуса и датчик воздействия постоянного магнитного поля</w:t>
      </w:r>
      <w:r w:rsidR="00584539">
        <w:rPr>
          <w:rFonts w:ascii="Times New Roman" w:hAnsi="Times New Roman"/>
          <w:sz w:val="24"/>
          <w:szCs w:val="24"/>
        </w:rPr>
        <w:t xml:space="preserve"> и </w:t>
      </w:r>
      <w:proofErr w:type="spellStart"/>
      <w:r w:rsidR="00584539">
        <w:rPr>
          <w:rFonts w:ascii="Times New Roman" w:hAnsi="Times New Roman"/>
          <w:sz w:val="24"/>
          <w:szCs w:val="24"/>
        </w:rPr>
        <w:t>радиополя</w:t>
      </w:r>
      <w:proofErr w:type="spellEnd"/>
      <w:r w:rsidR="00750FFE" w:rsidRPr="00FE378E">
        <w:rPr>
          <w:rFonts w:ascii="Times New Roman" w:hAnsi="Times New Roman"/>
          <w:sz w:val="24"/>
          <w:szCs w:val="24"/>
        </w:rPr>
        <w:t>.</w:t>
      </w:r>
    </w:p>
    <w:p w14:paraId="4718E41A" w14:textId="2625C2E0" w:rsidR="00BA34AA" w:rsidRPr="00FE378E" w:rsidRDefault="00BA34AA" w:rsidP="00750FF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зависимости от исполнения счетчик может иметь двух</w:t>
      </w:r>
      <w:r w:rsidRPr="00237287">
        <w:rPr>
          <w:rFonts w:ascii="Times New Roman" w:hAnsi="Times New Roman"/>
          <w:sz w:val="24"/>
          <w:szCs w:val="24"/>
        </w:rPr>
        <w:t>позиционный</w:t>
      </w:r>
      <w:r>
        <w:rPr>
          <w:rFonts w:ascii="Times New Roman" w:hAnsi="Times New Roman"/>
          <w:sz w:val="24"/>
          <w:szCs w:val="24"/>
        </w:rPr>
        <w:t xml:space="preserve"> или т</w:t>
      </w:r>
      <w:r w:rsidRPr="00237287">
        <w:rPr>
          <w:rFonts w:ascii="Times New Roman" w:hAnsi="Times New Roman"/>
          <w:sz w:val="24"/>
          <w:szCs w:val="24"/>
        </w:rPr>
        <w:t>рехпозиционный переключатель</w:t>
      </w:r>
      <w:r>
        <w:rPr>
          <w:rFonts w:ascii="Times New Roman" w:hAnsi="Times New Roman"/>
          <w:sz w:val="24"/>
          <w:szCs w:val="24"/>
        </w:rPr>
        <w:t xml:space="preserve">, </w:t>
      </w:r>
      <w:r w:rsidRPr="00237287">
        <w:rPr>
          <w:rFonts w:ascii="Times New Roman" w:hAnsi="Times New Roman"/>
          <w:sz w:val="24"/>
          <w:szCs w:val="24"/>
        </w:rPr>
        <w:t>предназначен</w:t>
      </w:r>
      <w:r>
        <w:rPr>
          <w:rFonts w:ascii="Times New Roman" w:hAnsi="Times New Roman"/>
          <w:sz w:val="24"/>
          <w:szCs w:val="24"/>
        </w:rPr>
        <w:t>ный</w:t>
      </w:r>
      <w:r w:rsidRPr="00237287">
        <w:rPr>
          <w:rFonts w:ascii="Times New Roman" w:hAnsi="Times New Roman"/>
          <w:sz w:val="24"/>
          <w:szCs w:val="24"/>
        </w:rPr>
        <w:t xml:space="preserve"> для выбора режима управления реле</w:t>
      </w:r>
      <w:r>
        <w:rPr>
          <w:rFonts w:ascii="Times New Roman" w:hAnsi="Times New Roman"/>
          <w:sz w:val="24"/>
          <w:szCs w:val="24"/>
        </w:rPr>
        <w:t xml:space="preserve"> нагрузки.</w:t>
      </w:r>
    </w:p>
    <w:p w14:paraId="6FC6A7CA" w14:textId="77777777" w:rsidR="00750FFE" w:rsidRDefault="00750FFE" w:rsidP="006676A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31FD52A" w14:textId="77777777" w:rsidR="00280D2F" w:rsidRPr="00280D2F" w:rsidRDefault="00280D2F" w:rsidP="009F7202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19" w:name="_Toc224026051"/>
      <w:r w:rsidRPr="00280D2F">
        <w:rPr>
          <w:caps w:val="0"/>
          <w:sz w:val="24"/>
          <w:szCs w:val="24"/>
        </w:rPr>
        <w:t>Принцип действия</w:t>
      </w:r>
      <w:bookmarkEnd w:id="19"/>
    </w:p>
    <w:p w14:paraId="53C8AC89" w14:textId="7B2E1B23" w:rsidR="00AA5668" w:rsidRDefault="00094C88" w:rsidP="00AB32E4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658AD">
        <w:rPr>
          <w:rFonts w:ascii="Times New Roman" w:hAnsi="Times New Roman"/>
          <w:sz w:val="24"/>
          <w:szCs w:val="24"/>
          <w:lang w:eastAsia="ru-RU"/>
        </w:rPr>
        <w:t>Мгновенное значение т</w:t>
      </w:r>
      <w:r w:rsidR="00280D2F" w:rsidRPr="00B658AD">
        <w:rPr>
          <w:rFonts w:ascii="Times New Roman" w:hAnsi="Times New Roman"/>
          <w:sz w:val="24"/>
          <w:szCs w:val="24"/>
          <w:lang w:eastAsia="ru-RU"/>
        </w:rPr>
        <w:t>ок</w:t>
      </w:r>
      <w:r w:rsidRPr="00B658AD">
        <w:rPr>
          <w:rFonts w:ascii="Times New Roman" w:hAnsi="Times New Roman"/>
          <w:sz w:val="24"/>
          <w:szCs w:val="24"/>
          <w:lang w:eastAsia="ru-RU"/>
        </w:rPr>
        <w:t>а</w:t>
      </w:r>
      <w:r w:rsidR="00280D2F" w:rsidRPr="00B658AD">
        <w:rPr>
          <w:rFonts w:ascii="Times New Roman" w:hAnsi="Times New Roman"/>
          <w:sz w:val="24"/>
          <w:szCs w:val="24"/>
        </w:rPr>
        <w:t xml:space="preserve"> в </w:t>
      </w:r>
      <w:r w:rsidRPr="00B658AD">
        <w:rPr>
          <w:rFonts w:ascii="Times New Roman" w:hAnsi="Times New Roman"/>
          <w:sz w:val="24"/>
          <w:szCs w:val="24"/>
        </w:rPr>
        <w:t xml:space="preserve">цепи </w:t>
      </w:r>
      <w:r w:rsidR="00280D2F" w:rsidRPr="00B658AD">
        <w:rPr>
          <w:rFonts w:ascii="Times New Roman" w:hAnsi="Times New Roman"/>
          <w:sz w:val="24"/>
          <w:szCs w:val="24"/>
        </w:rPr>
        <w:t>фаз</w:t>
      </w:r>
      <w:r w:rsidRPr="00B658AD">
        <w:rPr>
          <w:rFonts w:ascii="Times New Roman" w:hAnsi="Times New Roman"/>
          <w:sz w:val="24"/>
          <w:szCs w:val="24"/>
        </w:rPr>
        <w:t>ы</w:t>
      </w:r>
      <w:r w:rsidR="00280D2F" w:rsidRPr="00B658AD">
        <w:rPr>
          <w:rFonts w:ascii="Times New Roman" w:hAnsi="Times New Roman"/>
          <w:sz w:val="24"/>
          <w:szCs w:val="24"/>
        </w:rPr>
        <w:t xml:space="preserve"> </w:t>
      </w:r>
      <w:r w:rsidRPr="00B658AD">
        <w:rPr>
          <w:rFonts w:ascii="Times New Roman" w:hAnsi="Times New Roman"/>
          <w:sz w:val="24"/>
          <w:szCs w:val="24"/>
        </w:rPr>
        <w:t xml:space="preserve">(линейный канал) </w:t>
      </w:r>
      <w:r w:rsidR="009837EE" w:rsidRPr="00B658AD">
        <w:rPr>
          <w:rFonts w:ascii="Times New Roman" w:hAnsi="Times New Roman"/>
          <w:sz w:val="24"/>
          <w:szCs w:val="24"/>
        </w:rPr>
        <w:t>счё</w:t>
      </w:r>
      <w:r w:rsidR="00BA5AE4" w:rsidRPr="00B658AD">
        <w:rPr>
          <w:rFonts w:ascii="Times New Roman" w:hAnsi="Times New Roman"/>
          <w:sz w:val="24"/>
          <w:szCs w:val="24"/>
        </w:rPr>
        <w:t xml:space="preserve">тчика </w:t>
      </w:r>
      <w:r w:rsidR="00280D2F" w:rsidRPr="00B658AD">
        <w:rPr>
          <w:rFonts w:ascii="Times New Roman" w:hAnsi="Times New Roman"/>
          <w:sz w:val="24"/>
          <w:szCs w:val="24"/>
        </w:rPr>
        <w:t xml:space="preserve">измеряется при помощи </w:t>
      </w:r>
      <w:r w:rsidR="0061630E" w:rsidRPr="00B658AD">
        <w:rPr>
          <w:rFonts w:ascii="Times New Roman" w:hAnsi="Times New Roman"/>
          <w:sz w:val="24"/>
          <w:szCs w:val="24"/>
        </w:rPr>
        <w:t>датчик</w:t>
      </w:r>
      <w:r w:rsidR="00AA5668" w:rsidRPr="00B658AD">
        <w:rPr>
          <w:rFonts w:ascii="Times New Roman" w:hAnsi="Times New Roman"/>
          <w:sz w:val="24"/>
          <w:szCs w:val="24"/>
        </w:rPr>
        <w:t>а</w:t>
      </w:r>
      <w:r w:rsidR="0061630E" w:rsidRPr="00B658AD">
        <w:rPr>
          <w:rFonts w:ascii="Times New Roman" w:hAnsi="Times New Roman"/>
          <w:sz w:val="24"/>
          <w:szCs w:val="24"/>
        </w:rPr>
        <w:t xml:space="preserve"> тока – </w:t>
      </w:r>
      <w:r w:rsidR="00280D2F" w:rsidRPr="00B658AD">
        <w:rPr>
          <w:rFonts w:ascii="Times New Roman" w:hAnsi="Times New Roman"/>
          <w:sz w:val="24"/>
          <w:szCs w:val="24"/>
        </w:rPr>
        <w:t>шунта</w:t>
      </w:r>
      <w:r w:rsidR="00AA5668" w:rsidRPr="00B658AD">
        <w:rPr>
          <w:rFonts w:ascii="Times New Roman" w:hAnsi="Times New Roman"/>
          <w:sz w:val="24"/>
          <w:szCs w:val="24"/>
        </w:rPr>
        <w:t xml:space="preserve"> в линейном канале</w:t>
      </w:r>
      <w:r w:rsidR="00280D2F" w:rsidRPr="00B658AD">
        <w:rPr>
          <w:rFonts w:ascii="Times New Roman" w:hAnsi="Times New Roman"/>
          <w:sz w:val="24"/>
          <w:szCs w:val="24"/>
        </w:rPr>
        <w:t>,</w:t>
      </w:r>
      <w:r w:rsidR="00510CC4" w:rsidRPr="00B658AD">
        <w:rPr>
          <w:rFonts w:ascii="Times New Roman" w:hAnsi="Times New Roman"/>
          <w:sz w:val="24"/>
          <w:szCs w:val="24"/>
        </w:rPr>
        <w:t xml:space="preserve"> </w:t>
      </w:r>
      <w:r w:rsidR="0061630E" w:rsidRPr="00B658AD">
        <w:rPr>
          <w:rFonts w:ascii="Times New Roman" w:hAnsi="Times New Roman"/>
          <w:sz w:val="24"/>
          <w:szCs w:val="24"/>
        </w:rPr>
        <w:t xml:space="preserve">измерение проводится также </w:t>
      </w:r>
      <w:r w:rsidRPr="00B658AD">
        <w:rPr>
          <w:rFonts w:ascii="Times New Roman" w:hAnsi="Times New Roman"/>
          <w:sz w:val="24"/>
          <w:szCs w:val="24"/>
        </w:rPr>
        <w:t>и в цепи нулев</w:t>
      </w:r>
      <w:r w:rsidR="0061630E" w:rsidRPr="00B658AD">
        <w:rPr>
          <w:rFonts w:ascii="Times New Roman" w:hAnsi="Times New Roman"/>
          <w:sz w:val="24"/>
          <w:szCs w:val="24"/>
        </w:rPr>
        <w:t>ого провода (нейтральный канал</w:t>
      </w:r>
      <w:r w:rsidR="00AA5668" w:rsidRPr="00B658AD">
        <w:rPr>
          <w:rFonts w:ascii="Times New Roman" w:hAnsi="Times New Roman"/>
          <w:sz w:val="24"/>
          <w:szCs w:val="24"/>
        </w:rPr>
        <w:t xml:space="preserve"> – с помощью трансформатора напряжения</w:t>
      </w:r>
      <w:r w:rsidR="0061630E" w:rsidRPr="00B658AD">
        <w:rPr>
          <w:rFonts w:ascii="Times New Roman" w:hAnsi="Times New Roman"/>
          <w:sz w:val="24"/>
          <w:szCs w:val="24"/>
        </w:rPr>
        <w:t>).</w:t>
      </w:r>
      <w:r w:rsidR="00280D2F" w:rsidRPr="00B658AD">
        <w:rPr>
          <w:rFonts w:ascii="Times New Roman" w:hAnsi="Times New Roman"/>
          <w:sz w:val="24"/>
          <w:szCs w:val="24"/>
        </w:rPr>
        <w:t xml:space="preserve"> </w:t>
      </w:r>
      <w:r w:rsidR="0061630E" w:rsidRPr="00B658AD">
        <w:rPr>
          <w:rFonts w:ascii="Times New Roman" w:hAnsi="Times New Roman"/>
          <w:sz w:val="24"/>
          <w:szCs w:val="24"/>
        </w:rPr>
        <w:t>Н</w:t>
      </w:r>
      <w:r w:rsidR="00280D2F" w:rsidRPr="00B658AD">
        <w:rPr>
          <w:rFonts w:ascii="Times New Roman" w:hAnsi="Times New Roman"/>
          <w:sz w:val="24"/>
          <w:szCs w:val="24"/>
        </w:rPr>
        <w:t xml:space="preserve">апряжение </w:t>
      </w:r>
      <w:r w:rsidRPr="00B658AD">
        <w:rPr>
          <w:rFonts w:ascii="Times New Roman" w:hAnsi="Times New Roman"/>
          <w:sz w:val="24"/>
          <w:szCs w:val="24"/>
        </w:rPr>
        <w:t xml:space="preserve">сети измеряется </w:t>
      </w:r>
      <w:r w:rsidR="00280D2F" w:rsidRPr="00B658AD">
        <w:rPr>
          <w:rFonts w:ascii="Times New Roman" w:hAnsi="Times New Roman"/>
          <w:sz w:val="24"/>
          <w:szCs w:val="24"/>
        </w:rPr>
        <w:t>при помощи резистивного делителя, включенного в цепь напряжения.</w:t>
      </w:r>
    </w:p>
    <w:p w14:paraId="32D412DD" w14:textId="77777777" w:rsidR="00B658AD" w:rsidRPr="00B658AD" w:rsidRDefault="00B658AD" w:rsidP="00B658AD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548FDE35" w14:textId="723BF53A" w:rsidR="00280D2F" w:rsidRDefault="00280D2F" w:rsidP="00B80D9D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AA5668">
        <w:rPr>
          <w:rFonts w:ascii="Times New Roman" w:hAnsi="Times New Roman"/>
          <w:sz w:val="24"/>
          <w:szCs w:val="24"/>
        </w:rPr>
        <w:lastRenderedPageBreak/>
        <w:t>Преобразования величин выполняются с помощью аналого-цифровых преобразователей</w:t>
      </w:r>
      <w:r w:rsidR="00AA5668">
        <w:rPr>
          <w:rFonts w:ascii="Times New Roman" w:hAnsi="Times New Roman"/>
          <w:sz w:val="24"/>
          <w:szCs w:val="24"/>
        </w:rPr>
        <w:t xml:space="preserve"> </w:t>
      </w:r>
      <w:r w:rsidRPr="00AA5668">
        <w:rPr>
          <w:rFonts w:ascii="Times New Roman" w:hAnsi="Times New Roman"/>
          <w:sz w:val="24"/>
          <w:szCs w:val="24"/>
        </w:rPr>
        <w:t>(АЦП) и микроконтроллера (МК). МК производит расч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AA5668">
        <w:rPr>
          <w:rFonts w:ascii="Times New Roman" w:hAnsi="Times New Roman"/>
          <w:sz w:val="24"/>
          <w:szCs w:val="24"/>
        </w:rPr>
        <w:t xml:space="preserve">т среднеквадратичных значений тока в фазной и нулевой цепях, напряжения, активной мощности и энергии, а также </w:t>
      </w:r>
      <w:r w:rsidRPr="00AA5668">
        <w:rPr>
          <w:rFonts w:ascii="Times New Roman" w:hAnsi="Times New Roman"/>
          <w:sz w:val="24"/>
          <w:szCs w:val="24"/>
          <w:lang w:eastAsia="ru-RU"/>
        </w:rPr>
        <w:t>коэффициента мощности и частоты основной гармоники напряжения сети.</w:t>
      </w:r>
    </w:p>
    <w:p w14:paraId="1618F819" w14:textId="77777777" w:rsidR="004A6EF8" w:rsidRPr="00AA5668" w:rsidRDefault="004A6EF8" w:rsidP="004A6EF8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2E4C7A4F" w14:textId="7A716DD2" w:rsidR="00094C88" w:rsidRPr="00094C88" w:rsidRDefault="00094C88" w:rsidP="005A6AAA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094C88">
        <w:rPr>
          <w:rFonts w:ascii="Times New Roman" w:hAnsi="Times New Roman"/>
          <w:sz w:val="24"/>
          <w:szCs w:val="24"/>
          <w:lang w:eastAsia="ru-RU"/>
        </w:rPr>
        <w:t>Сч</w:t>
      </w:r>
      <w:r w:rsidR="009837EE">
        <w:rPr>
          <w:rFonts w:ascii="Times New Roman" w:hAnsi="Times New Roman"/>
          <w:sz w:val="24"/>
          <w:szCs w:val="24"/>
          <w:lang w:eastAsia="ru-RU"/>
        </w:rPr>
        <w:t>ё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тчики </w:t>
      </w:r>
      <w:r>
        <w:rPr>
          <w:rFonts w:ascii="Times New Roman" w:hAnsi="Times New Roman"/>
          <w:sz w:val="24"/>
          <w:szCs w:val="24"/>
          <w:lang w:eastAsia="ru-RU"/>
        </w:rPr>
        <w:t xml:space="preserve">с двумя </w:t>
      </w:r>
      <w:r w:rsidR="00BA5AE4">
        <w:rPr>
          <w:rFonts w:ascii="Times New Roman" w:hAnsi="Times New Roman"/>
          <w:sz w:val="24"/>
          <w:szCs w:val="24"/>
          <w:lang w:eastAsia="ru-RU"/>
        </w:rPr>
        <w:t>датчиками тока</w:t>
      </w:r>
      <w:r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Pr="00094C88">
        <w:rPr>
          <w:rFonts w:ascii="Times New Roman" w:hAnsi="Times New Roman"/>
          <w:sz w:val="24"/>
          <w:szCs w:val="24"/>
          <w:lang w:eastAsia="ru-RU"/>
        </w:rPr>
        <w:t>обеспечива</w:t>
      </w:r>
      <w:r>
        <w:rPr>
          <w:rFonts w:ascii="Times New Roman" w:hAnsi="Times New Roman"/>
          <w:sz w:val="24"/>
          <w:szCs w:val="24"/>
          <w:lang w:eastAsia="ru-RU"/>
        </w:rPr>
        <w:t>ю</w:t>
      </w:r>
      <w:r w:rsidRPr="00094C88">
        <w:rPr>
          <w:rFonts w:ascii="Times New Roman" w:hAnsi="Times New Roman"/>
          <w:sz w:val="24"/>
          <w:szCs w:val="24"/>
          <w:lang w:eastAsia="ru-RU"/>
        </w:rPr>
        <w:t>т измерение электрической энергии в</w:t>
      </w:r>
      <w:r w:rsidR="00481997">
        <w:rPr>
          <w:rFonts w:ascii="Times New Roman" w:hAnsi="Times New Roman"/>
          <w:sz w:val="24"/>
          <w:szCs w:val="24"/>
          <w:lang w:eastAsia="ru-RU"/>
        </w:rPr>
        <w:t> </w:t>
      </w:r>
      <w:r w:rsidRPr="00094C88">
        <w:rPr>
          <w:rFonts w:ascii="Times New Roman" w:hAnsi="Times New Roman"/>
          <w:sz w:val="24"/>
          <w:szCs w:val="24"/>
          <w:lang w:eastAsia="ru-RU"/>
        </w:rPr>
        <w:t>линейн</w:t>
      </w:r>
      <w:r>
        <w:rPr>
          <w:rFonts w:ascii="Times New Roman" w:hAnsi="Times New Roman"/>
          <w:sz w:val="24"/>
          <w:szCs w:val="24"/>
          <w:lang w:eastAsia="ru-RU"/>
        </w:rPr>
        <w:t>ом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 канал</w:t>
      </w:r>
      <w:r>
        <w:rPr>
          <w:rFonts w:ascii="Times New Roman" w:hAnsi="Times New Roman"/>
          <w:sz w:val="24"/>
          <w:szCs w:val="24"/>
          <w:lang w:eastAsia="ru-RU"/>
        </w:rPr>
        <w:t>е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 и в нейтральн</w:t>
      </w:r>
      <w:r>
        <w:rPr>
          <w:rFonts w:ascii="Times New Roman" w:hAnsi="Times New Roman"/>
          <w:sz w:val="24"/>
          <w:szCs w:val="24"/>
          <w:lang w:eastAsia="ru-RU"/>
        </w:rPr>
        <w:t>ом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 канал</w:t>
      </w:r>
      <w:r>
        <w:rPr>
          <w:rFonts w:ascii="Times New Roman" w:hAnsi="Times New Roman"/>
          <w:sz w:val="24"/>
          <w:szCs w:val="24"/>
          <w:lang w:eastAsia="ru-RU"/>
        </w:rPr>
        <w:t>е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. </w:t>
      </w:r>
      <w:r>
        <w:rPr>
          <w:rFonts w:ascii="Times New Roman" w:hAnsi="Times New Roman"/>
          <w:sz w:val="24"/>
          <w:szCs w:val="24"/>
          <w:lang w:eastAsia="ru-RU"/>
        </w:rPr>
        <w:t>Основным рабочим каналом является линейный канал.</w:t>
      </w:r>
    </w:p>
    <w:p w14:paraId="46FD077C" w14:textId="48E0D209" w:rsidR="00094C88" w:rsidRDefault="00094C88" w:rsidP="00094C8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094C88">
        <w:rPr>
          <w:rFonts w:ascii="Times New Roman" w:hAnsi="Times New Roman"/>
          <w:sz w:val="24"/>
          <w:szCs w:val="24"/>
          <w:lang w:eastAsia="ru-RU"/>
        </w:rPr>
        <w:t xml:space="preserve">Разница значений </w:t>
      </w:r>
      <w:r>
        <w:rPr>
          <w:rFonts w:ascii="Times New Roman" w:hAnsi="Times New Roman"/>
          <w:sz w:val="24"/>
          <w:szCs w:val="24"/>
          <w:lang w:eastAsia="ru-RU"/>
        </w:rPr>
        <w:t xml:space="preserve">тока </w:t>
      </w:r>
      <w:r w:rsidRPr="00094C88">
        <w:rPr>
          <w:rFonts w:ascii="Times New Roman" w:hAnsi="Times New Roman"/>
          <w:sz w:val="24"/>
          <w:szCs w:val="24"/>
          <w:lang w:eastAsia="ru-RU"/>
        </w:rPr>
        <w:t>активной потребляемой электрической энергии, измеренных в</w:t>
      </w:r>
      <w:r w:rsidR="00481997">
        <w:rPr>
          <w:rFonts w:ascii="Times New Roman" w:hAnsi="Times New Roman"/>
          <w:sz w:val="24"/>
          <w:szCs w:val="24"/>
          <w:lang w:eastAsia="ru-RU"/>
        </w:rPr>
        <w:t> </w:t>
      </w:r>
      <w:r w:rsidRPr="00094C88">
        <w:rPr>
          <w:rFonts w:ascii="Times New Roman" w:hAnsi="Times New Roman"/>
          <w:sz w:val="24"/>
          <w:szCs w:val="24"/>
          <w:lang w:eastAsia="ru-RU"/>
        </w:rPr>
        <w:t>линейном и нейтральном каналах, называется «дифференциальным током». В настройках сч</w:t>
      </w:r>
      <w:r w:rsidR="009837EE">
        <w:rPr>
          <w:rFonts w:ascii="Times New Roman" w:hAnsi="Times New Roman"/>
          <w:sz w:val="24"/>
          <w:szCs w:val="24"/>
          <w:lang w:eastAsia="ru-RU"/>
        </w:rPr>
        <w:t>ё</w:t>
      </w:r>
      <w:r w:rsidRPr="00094C88">
        <w:rPr>
          <w:rFonts w:ascii="Times New Roman" w:hAnsi="Times New Roman"/>
          <w:sz w:val="24"/>
          <w:szCs w:val="24"/>
          <w:lang w:eastAsia="ru-RU"/>
        </w:rPr>
        <w:t>тчика устанавлива</w:t>
      </w:r>
      <w:r>
        <w:rPr>
          <w:rFonts w:ascii="Times New Roman" w:hAnsi="Times New Roman"/>
          <w:sz w:val="24"/>
          <w:szCs w:val="24"/>
          <w:lang w:eastAsia="ru-RU"/>
        </w:rPr>
        <w:t>е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тся порог </w:t>
      </w:r>
      <w:r>
        <w:rPr>
          <w:rFonts w:ascii="Times New Roman" w:hAnsi="Times New Roman"/>
          <w:sz w:val="24"/>
          <w:szCs w:val="24"/>
          <w:lang w:eastAsia="ru-RU"/>
        </w:rPr>
        <w:t>контроля дифференциального тока (</w:t>
      </w:r>
      <w:r w:rsidRPr="002B5ED2">
        <w:rPr>
          <w:rFonts w:ascii="Times New Roman" w:hAnsi="Times New Roman"/>
          <w:sz w:val="24"/>
          <w:szCs w:val="24"/>
        </w:rPr>
        <w:t xml:space="preserve">диапазон </w:t>
      </w:r>
      <w:r>
        <w:rPr>
          <w:rFonts w:ascii="Times New Roman" w:hAnsi="Times New Roman"/>
          <w:sz w:val="24"/>
          <w:szCs w:val="24"/>
        </w:rPr>
        <w:t xml:space="preserve">от </w:t>
      </w:r>
      <w:r w:rsidRPr="002B5ED2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до </w:t>
      </w:r>
      <w:r w:rsidRPr="002B5ED2">
        <w:rPr>
          <w:rFonts w:ascii="Times New Roman" w:hAnsi="Times New Roman"/>
          <w:sz w:val="24"/>
          <w:szCs w:val="24"/>
        </w:rPr>
        <w:t>255</w:t>
      </w:r>
      <w:r>
        <w:rPr>
          <w:rFonts w:ascii="Times New Roman" w:hAnsi="Times New Roman"/>
          <w:sz w:val="24"/>
          <w:szCs w:val="24"/>
        </w:rPr>
        <w:t> мА</w:t>
      </w:r>
      <w:r w:rsidR="005A6AAA">
        <w:rPr>
          <w:rFonts w:ascii="Times New Roman" w:hAnsi="Times New Roman"/>
          <w:sz w:val="24"/>
          <w:szCs w:val="24"/>
        </w:rPr>
        <w:t>,</w:t>
      </w:r>
      <w:r>
        <w:rPr>
          <w:rFonts w:ascii="Times New Roman" w:hAnsi="Times New Roman"/>
          <w:sz w:val="24"/>
          <w:szCs w:val="24"/>
        </w:rPr>
        <w:t xml:space="preserve"> </w:t>
      </w:r>
      <w:r w:rsidRPr="002B5ED2">
        <w:rPr>
          <w:rFonts w:ascii="Times New Roman" w:hAnsi="Times New Roman"/>
          <w:sz w:val="24"/>
          <w:szCs w:val="24"/>
        </w:rPr>
        <w:t>дискретность 1</w:t>
      </w:r>
      <w:r>
        <w:rPr>
          <w:rFonts w:ascii="Times New Roman" w:hAnsi="Times New Roman"/>
          <w:sz w:val="24"/>
          <w:szCs w:val="24"/>
        </w:rPr>
        <w:t> </w:t>
      </w:r>
      <w:r w:rsidRPr="002B5ED2">
        <w:rPr>
          <w:rFonts w:ascii="Times New Roman" w:hAnsi="Times New Roman"/>
          <w:sz w:val="24"/>
          <w:szCs w:val="24"/>
        </w:rPr>
        <w:t>мА</w:t>
      </w:r>
      <w:r>
        <w:rPr>
          <w:rFonts w:ascii="Times New Roman" w:hAnsi="Times New Roman"/>
          <w:sz w:val="24"/>
          <w:szCs w:val="24"/>
        </w:rPr>
        <w:t>,</w:t>
      </w:r>
      <w:r w:rsidRPr="002B5ED2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заводская </w:t>
      </w:r>
      <w:r w:rsidRPr="002B5ED2">
        <w:rPr>
          <w:rFonts w:ascii="Times New Roman" w:hAnsi="Times New Roman"/>
          <w:sz w:val="24"/>
          <w:szCs w:val="24"/>
        </w:rPr>
        <w:t xml:space="preserve">установка </w:t>
      </w:r>
      <w:r w:rsidR="0013055E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 </w:t>
      </w:r>
      <w:r w:rsidRPr="002B5ED2">
        <w:rPr>
          <w:rFonts w:ascii="Times New Roman" w:hAnsi="Times New Roman"/>
          <w:sz w:val="24"/>
          <w:szCs w:val="24"/>
        </w:rPr>
        <w:t>мА</w:t>
      </w:r>
      <w:r w:rsidR="0013055E">
        <w:rPr>
          <w:rFonts w:ascii="Times New Roman" w:hAnsi="Times New Roman"/>
          <w:sz w:val="24"/>
          <w:szCs w:val="24"/>
        </w:rPr>
        <w:t>)</w:t>
      </w:r>
      <w:r>
        <w:rPr>
          <w:rFonts w:ascii="Times New Roman" w:hAnsi="Times New Roman"/>
          <w:sz w:val="24"/>
          <w:szCs w:val="24"/>
          <w:lang w:eastAsia="ru-RU"/>
        </w:rPr>
        <w:t>.</w:t>
      </w:r>
    </w:p>
    <w:p w14:paraId="7414F144" w14:textId="77777777" w:rsidR="005A6AAA" w:rsidRDefault="005A6AAA" w:rsidP="0013055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eastAsia="ru-RU"/>
        </w:rPr>
        <w:t xml:space="preserve">Если </w:t>
      </w:r>
      <w:r w:rsidR="0013055E">
        <w:rPr>
          <w:rFonts w:ascii="Times New Roman" w:hAnsi="Times New Roman"/>
          <w:sz w:val="24"/>
          <w:szCs w:val="24"/>
          <w:lang w:eastAsia="ru-RU"/>
        </w:rPr>
        <w:t xml:space="preserve">произошло </w:t>
      </w:r>
      <w:r>
        <w:rPr>
          <w:rFonts w:ascii="Times New Roman" w:hAnsi="Times New Roman"/>
          <w:sz w:val="24"/>
          <w:szCs w:val="24"/>
          <w:lang w:eastAsia="ru-RU"/>
        </w:rPr>
        <w:t>превышение порога дифференциального тока</w:t>
      </w:r>
      <w:r w:rsidR="0013055E">
        <w:rPr>
          <w:rFonts w:ascii="Times New Roman" w:hAnsi="Times New Roman"/>
          <w:sz w:val="24"/>
          <w:szCs w:val="24"/>
          <w:lang w:eastAsia="ru-RU"/>
        </w:rPr>
        <w:t>, сч</w:t>
      </w:r>
      <w:r w:rsidR="00415031">
        <w:rPr>
          <w:rFonts w:ascii="Times New Roman" w:hAnsi="Times New Roman"/>
          <w:sz w:val="24"/>
          <w:szCs w:val="24"/>
          <w:lang w:eastAsia="ru-RU"/>
        </w:rPr>
        <w:t>ё</w:t>
      </w:r>
      <w:r w:rsidR="0013055E">
        <w:rPr>
          <w:rFonts w:ascii="Times New Roman" w:hAnsi="Times New Roman"/>
          <w:sz w:val="24"/>
          <w:szCs w:val="24"/>
          <w:lang w:eastAsia="ru-RU"/>
        </w:rPr>
        <w:t>тчик ведет измерение и уч</w:t>
      </w:r>
      <w:r w:rsidR="002F5DC7">
        <w:rPr>
          <w:rFonts w:ascii="Times New Roman" w:hAnsi="Times New Roman"/>
          <w:sz w:val="24"/>
          <w:szCs w:val="24"/>
          <w:lang w:eastAsia="ru-RU"/>
        </w:rPr>
        <w:t>ё</w:t>
      </w:r>
      <w:r w:rsidR="0013055E">
        <w:rPr>
          <w:rFonts w:ascii="Times New Roman" w:hAnsi="Times New Roman"/>
          <w:sz w:val="24"/>
          <w:szCs w:val="24"/>
          <w:lang w:eastAsia="ru-RU"/>
        </w:rPr>
        <w:t xml:space="preserve">т </w:t>
      </w:r>
      <w:r w:rsidR="0013055E">
        <w:rPr>
          <w:rFonts w:ascii="Times New Roman" w:hAnsi="Times New Roman"/>
          <w:sz w:val="24"/>
          <w:szCs w:val="24"/>
        </w:rPr>
        <w:t>энергии по максимальному каналу</w:t>
      </w:r>
      <w:r w:rsidR="007C2B24">
        <w:rPr>
          <w:rFonts w:ascii="Times New Roman" w:hAnsi="Times New Roman"/>
          <w:sz w:val="24"/>
          <w:szCs w:val="24"/>
        </w:rPr>
        <w:t>.</w:t>
      </w:r>
    </w:p>
    <w:p w14:paraId="6278BA02" w14:textId="6F262DF2" w:rsidR="00094C88" w:rsidRDefault="00094C88" w:rsidP="00094C8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94C88">
        <w:rPr>
          <w:rFonts w:ascii="Times New Roman" w:hAnsi="Times New Roman"/>
          <w:sz w:val="24"/>
          <w:szCs w:val="24"/>
          <w:lang w:eastAsia="ru-RU"/>
        </w:rPr>
        <w:t xml:space="preserve">При превышении дифференциальным током </w:t>
      </w:r>
      <w:r w:rsidR="00BA5AE4" w:rsidRPr="00094C88">
        <w:rPr>
          <w:rFonts w:ascii="Times New Roman" w:hAnsi="Times New Roman"/>
          <w:sz w:val="24"/>
          <w:szCs w:val="24"/>
          <w:lang w:eastAsia="ru-RU"/>
        </w:rPr>
        <w:t xml:space="preserve">заданного порога 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на </w:t>
      </w:r>
      <w:r>
        <w:rPr>
          <w:rFonts w:ascii="Times New Roman" w:hAnsi="Times New Roman"/>
          <w:sz w:val="24"/>
          <w:szCs w:val="24"/>
          <w:lang w:eastAsia="ru-RU"/>
        </w:rPr>
        <w:t>ЖКИ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 включа</w:t>
      </w:r>
      <w:r w:rsidR="007C2B24">
        <w:rPr>
          <w:rFonts w:ascii="Times New Roman" w:hAnsi="Times New Roman"/>
          <w:sz w:val="24"/>
          <w:szCs w:val="24"/>
          <w:lang w:eastAsia="ru-RU"/>
        </w:rPr>
        <w:t>е</w:t>
      </w:r>
      <w:r w:rsidRPr="00094C88">
        <w:rPr>
          <w:rFonts w:ascii="Times New Roman" w:hAnsi="Times New Roman"/>
          <w:sz w:val="24"/>
          <w:szCs w:val="24"/>
          <w:lang w:eastAsia="ru-RU"/>
        </w:rPr>
        <w:t xml:space="preserve">тся </w:t>
      </w:r>
      <w:r>
        <w:rPr>
          <w:rFonts w:ascii="Times New Roman" w:hAnsi="Times New Roman"/>
          <w:sz w:val="24"/>
          <w:szCs w:val="24"/>
          <w:lang w:eastAsia="ru-RU"/>
        </w:rPr>
        <w:t xml:space="preserve">индикатор </w:t>
      </w:r>
      <w:r w:rsidR="00A4595B">
        <w:rPr>
          <w:rFonts w:ascii="Times New Roman" w:hAnsi="Times New Roman"/>
          <w:sz w:val="24"/>
          <w:szCs w:val="24"/>
          <w:lang w:eastAsia="ru-RU"/>
        </w:rPr>
        <w:t>«</w:t>
      </w:r>
      <w:r w:rsidR="007F1B6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6C6CD907" wp14:editId="3A191422">
            <wp:extent cx="356870" cy="151765"/>
            <wp:effectExtent l="0" t="0" r="0" b="0"/>
            <wp:docPr id="1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70" cy="151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4595B">
        <w:rPr>
          <w:rFonts w:ascii="Times New Roman" w:hAnsi="Times New Roman"/>
          <w:sz w:val="24"/>
          <w:szCs w:val="24"/>
        </w:rPr>
        <w:t>»</w:t>
      </w:r>
      <w:r w:rsidR="005A6AAA">
        <w:rPr>
          <w:rFonts w:ascii="Times New Roman" w:hAnsi="Times New Roman"/>
          <w:sz w:val="24"/>
          <w:szCs w:val="24"/>
        </w:rPr>
        <w:t xml:space="preserve"> (см. рисунок 3.2).</w:t>
      </w:r>
    </w:p>
    <w:p w14:paraId="0114FFE8" w14:textId="77777777" w:rsidR="004A6EF8" w:rsidRPr="00094C88" w:rsidRDefault="004A6EF8" w:rsidP="00094C88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4C84C5C1" w14:textId="2A84A354" w:rsidR="00280D2F" w:rsidRDefault="00280D2F" w:rsidP="009F7202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280D2F">
        <w:rPr>
          <w:rFonts w:ascii="Times New Roman" w:hAnsi="Times New Roman"/>
          <w:sz w:val="24"/>
          <w:szCs w:val="24"/>
          <w:lang w:eastAsia="ru-RU"/>
        </w:rPr>
        <w:t>На основе вычисленной энерги</w:t>
      </w:r>
      <w:r w:rsidR="00094C88">
        <w:rPr>
          <w:rFonts w:ascii="Times New Roman" w:hAnsi="Times New Roman"/>
          <w:sz w:val="24"/>
          <w:szCs w:val="24"/>
          <w:lang w:eastAsia="ru-RU"/>
        </w:rPr>
        <w:t>и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 МК выдает сигналы об энергопотреблении на оптический импульсный выход. МК осуществляет связь между всеми периферийными устройствами схемы. О</w:t>
      </w:r>
      <w:r w:rsidR="009837EE">
        <w:rPr>
          <w:rFonts w:ascii="Times New Roman" w:hAnsi="Times New Roman"/>
          <w:sz w:val="24"/>
          <w:szCs w:val="24"/>
          <w:lang w:eastAsia="ru-RU"/>
        </w:rPr>
        <w:t>сновные электронные элементы счё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тчика: резистивные делители напряжения, измерители мощности, микроконтроллер, энергонезависимая </w:t>
      </w:r>
      <w:r>
        <w:rPr>
          <w:rFonts w:ascii="Times New Roman" w:hAnsi="Times New Roman"/>
          <w:sz w:val="24"/>
          <w:szCs w:val="24"/>
          <w:lang w:eastAsia="ru-RU"/>
        </w:rPr>
        <w:t>память</w:t>
      </w:r>
      <w:r w:rsidRPr="00280D2F">
        <w:rPr>
          <w:rFonts w:ascii="Times New Roman" w:hAnsi="Times New Roman"/>
          <w:sz w:val="24"/>
          <w:szCs w:val="24"/>
          <w:lang w:eastAsia="ru-RU"/>
        </w:rPr>
        <w:t>, оптическ</w:t>
      </w:r>
      <w:r>
        <w:rPr>
          <w:rFonts w:ascii="Times New Roman" w:hAnsi="Times New Roman"/>
          <w:sz w:val="24"/>
          <w:szCs w:val="24"/>
          <w:lang w:eastAsia="ru-RU"/>
        </w:rPr>
        <w:t>ий порт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, </w:t>
      </w:r>
      <w:r>
        <w:rPr>
          <w:rFonts w:ascii="Times New Roman" w:hAnsi="Times New Roman"/>
          <w:sz w:val="24"/>
          <w:szCs w:val="24"/>
          <w:lang w:eastAsia="ru-RU"/>
        </w:rPr>
        <w:t>встроенны</w:t>
      </w:r>
      <w:r w:rsidR="001922B4">
        <w:rPr>
          <w:rFonts w:ascii="Times New Roman" w:hAnsi="Times New Roman"/>
          <w:sz w:val="24"/>
          <w:szCs w:val="24"/>
          <w:lang w:eastAsia="ru-RU"/>
        </w:rPr>
        <w:t>й</w:t>
      </w:r>
      <w:r>
        <w:rPr>
          <w:rFonts w:ascii="Times New Roman" w:hAnsi="Times New Roman"/>
          <w:sz w:val="24"/>
          <w:szCs w:val="24"/>
          <w:lang w:eastAsia="ru-RU"/>
        </w:rPr>
        <w:t xml:space="preserve"> интерфейс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6E760A">
        <w:rPr>
          <w:rFonts w:ascii="Times New Roman" w:hAnsi="Times New Roman"/>
          <w:sz w:val="24"/>
          <w:szCs w:val="24"/>
          <w:lang w:eastAsia="ru-RU"/>
        </w:rPr>
        <w:t>оптическ</w:t>
      </w:r>
      <w:r w:rsidR="00584539">
        <w:rPr>
          <w:rFonts w:ascii="Times New Roman" w:hAnsi="Times New Roman"/>
          <w:sz w:val="24"/>
          <w:szCs w:val="24"/>
          <w:lang w:eastAsia="ru-RU"/>
        </w:rPr>
        <w:t>о</w:t>
      </w:r>
      <w:r w:rsidR="006E760A">
        <w:rPr>
          <w:rFonts w:ascii="Times New Roman" w:hAnsi="Times New Roman"/>
          <w:sz w:val="24"/>
          <w:szCs w:val="24"/>
          <w:lang w:eastAsia="ru-RU"/>
        </w:rPr>
        <w:t>е</w:t>
      </w:r>
      <w:r>
        <w:rPr>
          <w:rFonts w:ascii="Times New Roman" w:hAnsi="Times New Roman"/>
          <w:sz w:val="24"/>
          <w:szCs w:val="24"/>
          <w:lang w:eastAsia="ru-RU"/>
        </w:rPr>
        <w:t xml:space="preserve"> выходн</w:t>
      </w:r>
      <w:r w:rsidR="00584539">
        <w:rPr>
          <w:rFonts w:ascii="Times New Roman" w:hAnsi="Times New Roman"/>
          <w:sz w:val="24"/>
          <w:szCs w:val="24"/>
          <w:lang w:eastAsia="ru-RU"/>
        </w:rPr>
        <w:t>о</w:t>
      </w:r>
      <w:r>
        <w:rPr>
          <w:rFonts w:ascii="Times New Roman" w:hAnsi="Times New Roman"/>
          <w:sz w:val="24"/>
          <w:szCs w:val="24"/>
          <w:lang w:eastAsia="ru-RU"/>
        </w:rPr>
        <w:t>е импульсн</w:t>
      </w:r>
      <w:r w:rsidR="00584539">
        <w:rPr>
          <w:rFonts w:ascii="Times New Roman" w:hAnsi="Times New Roman"/>
          <w:sz w:val="24"/>
          <w:szCs w:val="24"/>
          <w:lang w:eastAsia="ru-RU"/>
        </w:rPr>
        <w:t>о</w:t>
      </w:r>
      <w:r>
        <w:rPr>
          <w:rFonts w:ascii="Times New Roman" w:hAnsi="Times New Roman"/>
          <w:sz w:val="24"/>
          <w:szCs w:val="24"/>
          <w:lang w:eastAsia="ru-RU"/>
        </w:rPr>
        <w:t>е устройств</w:t>
      </w:r>
      <w:r w:rsidR="00584539">
        <w:rPr>
          <w:rFonts w:ascii="Times New Roman" w:hAnsi="Times New Roman"/>
          <w:sz w:val="24"/>
          <w:szCs w:val="24"/>
          <w:lang w:eastAsia="ru-RU"/>
        </w:rPr>
        <w:t>о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 активной </w:t>
      </w:r>
      <w:r w:rsidR="0013055E">
        <w:rPr>
          <w:rFonts w:ascii="Times New Roman" w:hAnsi="Times New Roman"/>
          <w:sz w:val="24"/>
          <w:szCs w:val="24"/>
          <w:lang w:eastAsia="ru-RU"/>
        </w:rPr>
        <w:t>энергии</w:t>
      </w:r>
      <w:r>
        <w:rPr>
          <w:rFonts w:ascii="Times New Roman" w:hAnsi="Times New Roman"/>
          <w:sz w:val="24"/>
          <w:szCs w:val="24"/>
          <w:lang w:eastAsia="ru-RU"/>
        </w:rPr>
        <w:t xml:space="preserve">, </w:t>
      </w:r>
      <w:r w:rsidR="006E760A">
        <w:rPr>
          <w:rFonts w:ascii="Times New Roman" w:hAnsi="Times New Roman"/>
          <w:sz w:val="24"/>
          <w:szCs w:val="24"/>
          <w:lang w:eastAsia="ru-RU"/>
        </w:rPr>
        <w:t xml:space="preserve">электрическое импульсное выходное устройство, </w:t>
      </w:r>
      <w:r w:rsidRPr="00280D2F">
        <w:rPr>
          <w:rFonts w:ascii="Times New Roman" w:hAnsi="Times New Roman"/>
          <w:sz w:val="24"/>
          <w:szCs w:val="24"/>
          <w:lang w:eastAsia="ru-RU"/>
        </w:rPr>
        <w:t>литиевы</w:t>
      </w:r>
      <w:r w:rsidR="00120532">
        <w:rPr>
          <w:rFonts w:ascii="Times New Roman" w:hAnsi="Times New Roman"/>
          <w:sz w:val="24"/>
          <w:szCs w:val="24"/>
          <w:lang w:eastAsia="ru-RU"/>
        </w:rPr>
        <w:t>е</w:t>
      </w:r>
      <w:r w:rsidRPr="00280D2F">
        <w:rPr>
          <w:rFonts w:ascii="Times New Roman" w:hAnsi="Times New Roman"/>
          <w:sz w:val="24"/>
          <w:szCs w:val="24"/>
          <w:lang w:eastAsia="ru-RU"/>
        </w:rPr>
        <w:t xml:space="preserve"> элемент</w:t>
      </w:r>
      <w:r w:rsidR="00120532">
        <w:rPr>
          <w:rFonts w:ascii="Times New Roman" w:hAnsi="Times New Roman"/>
          <w:sz w:val="24"/>
          <w:szCs w:val="24"/>
          <w:lang w:eastAsia="ru-RU"/>
        </w:rPr>
        <w:t>ы</w:t>
      </w:r>
      <w:r>
        <w:rPr>
          <w:rFonts w:ascii="Times New Roman" w:hAnsi="Times New Roman"/>
          <w:sz w:val="24"/>
          <w:szCs w:val="24"/>
          <w:lang w:eastAsia="ru-RU"/>
        </w:rPr>
        <w:t xml:space="preserve"> питания, ЖКИ.</w:t>
      </w:r>
    </w:p>
    <w:p w14:paraId="21F0F4BB" w14:textId="77777777" w:rsidR="004A6EF8" w:rsidRPr="00280D2F" w:rsidRDefault="004A6EF8" w:rsidP="004A6EF8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  <w:lang w:eastAsia="ru-RU"/>
        </w:rPr>
      </w:pPr>
    </w:p>
    <w:p w14:paraId="1CA34D97" w14:textId="58B064E6" w:rsidR="00280D2F" w:rsidRPr="007A32AB" w:rsidRDefault="00280D2F" w:rsidP="009F7202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bookmarkStart w:id="20" w:name="_Ref412632542"/>
      <w:r w:rsidRPr="005233F2">
        <w:rPr>
          <w:rFonts w:ascii="Times New Roman" w:hAnsi="Times New Roman"/>
          <w:sz w:val="24"/>
          <w:szCs w:val="24"/>
          <w:lang w:eastAsia="ru-RU"/>
        </w:rPr>
        <w:t>Сч</w:t>
      </w:r>
      <w:r w:rsidR="009837EE">
        <w:rPr>
          <w:rFonts w:ascii="Times New Roman" w:hAnsi="Times New Roman"/>
          <w:sz w:val="24"/>
          <w:szCs w:val="24"/>
          <w:lang w:eastAsia="ru-RU"/>
        </w:rPr>
        <w:t>ё</w:t>
      </w:r>
      <w:r w:rsidRPr="005233F2">
        <w:rPr>
          <w:rFonts w:ascii="Times New Roman" w:hAnsi="Times New Roman"/>
          <w:sz w:val="24"/>
          <w:szCs w:val="24"/>
          <w:lang w:eastAsia="ru-RU"/>
        </w:rPr>
        <w:t>тчик</w:t>
      </w:r>
      <w:r w:rsidRPr="007A32AB">
        <w:rPr>
          <w:rFonts w:ascii="Times New Roman" w:hAnsi="Times New Roman"/>
          <w:sz w:val="24"/>
          <w:szCs w:val="24"/>
        </w:rPr>
        <w:t xml:space="preserve"> обеспечива</w:t>
      </w:r>
      <w:r w:rsidR="006E760A">
        <w:rPr>
          <w:rFonts w:ascii="Times New Roman" w:hAnsi="Times New Roman"/>
          <w:sz w:val="24"/>
          <w:szCs w:val="24"/>
        </w:rPr>
        <w:t>е</w:t>
      </w:r>
      <w:r w:rsidRPr="007A32AB">
        <w:rPr>
          <w:rFonts w:ascii="Times New Roman" w:hAnsi="Times New Roman"/>
          <w:sz w:val="24"/>
          <w:szCs w:val="24"/>
        </w:rPr>
        <w:t>т связь с внешними устройствами обработки данных посредством встроенных и</w:t>
      </w:r>
      <w:r w:rsidR="001922B4">
        <w:rPr>
          <w:rFonts w:ascii="Times New Roman" w:hAnsi="Times New Roman"/>
          <w:sz w:val="24"/>
          <w:szCs w:val="24"/>
        </w:rPr>
        <w:t>нтерфейсов</w:t>
      </w:r>
      <w:r w:rsidRPr="007A32AB">
        <w:rPr>
          <w:rFonts w:ascii="Times New Roman" w:hAnsi="Times New Roman"/>
          <w:sz w:val="24"/>
          <w:szCs w:val="24"/>
        </w:rPr>
        <w:t>. В 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7A32AB">
        <w:rPr>
          <w:rFonts w:ascii="Times New Roman" w:hAnsi="Times New Roman"/>
          <w:sz w:val="24"/>
          <w:szCs w:val="24"/>
        </w:rPr>
        <w:t>тчик</w:t>
      </w:r>
      <w:r w:rsidR="006E760A">
        <w:rPr>
          <w:rFonts w:ascii="Times New Roman" w:hAnsi="Times New Roman"/>
          <w:sz w:val="24"/>
          <w:szCs w:val="24"/>
        </w:rPr>
        <w:t>е</w:t>
      </w:r>
      <w:r w:rsidRPr="007A32AB">
        <w:rPr>
          <w:rFonts w:ascii="Times New Roman" w:hAnsi="Times New Roman"/>
          <w:sz w:val="24"/>
          <w:szCs w:val="24"/>
        </w:rPr>
        <w:t xml:space="preserve"> с</w:t>
      </w:r>
      <w:r w:rsidR="004A6EF8">
        <w:rPr>
          <w:rFonts w:ascii="Times New Roman" w:hAnsi="Times New Roman"/>
          <w:sz w:val="24"/>
          <w:szCs w:val="24"/>
        </w:rPr>
        <w:t> </w:t>
      </w:r>
      <w:r w:rsidRPr="007A32AB">
        <w:rPr>
          <w:rFonts w:ascii="Times New Roman" w:hAnsi="Times New Roman"/>
          <w:sz w:val="24"/>
          <w:szCs w:val="24"/>
        </w:rPr>
        <w:t>помощью встроенных интерфейсов обеспечива</w:t>
      </w:r>
      <w:r>
        <w:rPr>
          <w:rFonts w:ascii="Times New Roman" w:hAnsi="Times New Roman"/>
          <w:sz w:val="24"/>
          <w:szCs w:val="24"/>
        </w:rPr>
        <w:t>е</w:t>
      </w:r>
      <w:r w:rsidRPr="007A32AB">
        <w:rPr>
          <w:rFonts w:ascii="Times New Roman" w:hAnsi="Times New Roman"/>
          <w:sz w:val="24"/>
          <w:szCs w:val="24"/>
        </w:rPr>
        <w:t>тся:</w:t>
      </w:r>
      <w:bookmarkEnd w:id="20"/>
    </w:p>
    <w:p w14:paraId="3FE4507B" w14:textId="77777777" w:rsidR="00280D2F" w:rsidRPr="007A32AB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A32AB">
        <w:rPr>
          <w:rFonts w:ascii="Times New Roman" w:hAnsi="Times New Roman"/>
          <w:sz w:val="24"/>
          <w:szCs w:val="24"/>
        </w:rPr>
        <w:t>а) установка (изменение) настроечных параметров сч</w:t>
      </w:r>
      <w:r w:rsidR="009837EE">
        <w:rPr>
          <w:rFonts w:ascii="Times New Roman" w:hAnsi="Times New Roman"/>
          <w:sz w:val="24"/>
          <w:szCs w:val="24"/>
        </w:rPr>
        <w:t>ё</w:t>
      </w:r>
      <w:r w:rsidRPr="007A32AB">
        <w:rPr>
          <w:rFonts w:ascii="Times New Roman" w:hAnsi="Times New Roman"/>
          <w:sz w:val="24"/>
          <w:szCs w:val="24"/>
        </w:rPr>
        <w:t>тчика, данных абонента, тарифов;</w:t>
      </w:r>
    </w:p>
    <w:p w14:paraId="34F0421F" w14:textId="77777777" w:rsidR="00280D2F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A32AB">
        <w:rPr>
          <w:rFonts w:ascii="Times New Roman" w:hAnsi="Times New Roman"/>
          <w:sz w:val="24"/>
          <w:szCs w:val="24"/>
        </w:rPr>
        <w:t>б) передача данных по запросу.</w:t>
      </w:r>
    </w:p>
    <w:p w14:paraId="00256506" w14:textId="109CCB00" w:rsidR="00280D2F" w:rsidRPr="00280D2F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80D2F">
        <w:rPr>
          <w:rFonts w:ascii="Times New Roman" w:hAnsi="Times New Roman"/>
          <w:sz w:val="24"/>
          <w:szCs w:val="24"/>
        </w:rPr>
        <w:t>Параметры интерфейсов приведены в таблице 3.</w:t>
      </w:r>
      <w:r>
        <w:rPr>
          <w:rFonts w:ascii="Times New Roman" w:hAnsi="Times New Roman"/>
          <w:sz w:val="24"/>
          <w:szCs w:val="24"/>
        </w:rPr>
        <w:t>1</w:t>
      </w:r>
      <w:r w:rsidR="00DD1F64">
        <w:rPr>
          <w:rFonts w:ascii="Times New Roman" w:hAnsi="Times New Roman"/>
          <w:sz w:val="24"/>
          <w:szCs w:val="24"/>
        </w:rPr>
        <w:t>.</w:t>
      </w:r>
    </w:p>
    <w:p w14:paraId="35A14EC7" w14:textId="77777777" w:rsidR="00280D2F" w:rsidRPr="00280D2F" w:rsidRDefault="00280D2F" w:rsidP="00F3208D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280D2F">
        <w:rPr>
          <w:rFonts w:ascii="Times New Roman" w:hAnsi="Times New Roman"/>
          <w:b w:val="0"/>
          <w:sz w:val="24"/>
          <w:szCs w:val="24"/>
        </w:rPr>
        <w:t>Таблица 3.</w:t>
      </w:r>
      <w:r w:rsidRPr="00280D2F">
        <w:rPr>
          <w:rFonts w:ascii="Times New Roman" w:hAnsi="Times New Roman"/>
          <w:b w:val="0"/>
          <w:sz w:val="24"/>
          <w:szCs w:val="24"/>
        </w:rPr>
        <w:fldChar w:fldCharType="begin"/>
      </w:r>
      <w:r w:rsidRPr="00280D2F">
        <w:rPr>
          <w:rFonts w:ascii="Times New Roman" w:hAnsi="Times New Roman"/>
          <w:b w:val="0"/>
          <w:sz w:val="24"/>
          <w:szCs w:val="24"/>
        </w:rPr>
        <w:instrText xml:space="preserve"> SEQ Таблица_3. \* ARABIC </w:instrText>
      </w:r>
      <w:r w:rsidRPr="00280D2F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1</w:t>
      </w:r>
      <w:r w:rsidRPr="00280D2F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</w:rPr>
        <w:t xml:space="preserve">– </w:t>
      </w:r>
      <w:r w:rsidR="001525E0" w:rsidRPr="001525E0">
        <w:rPr>
          <w:rFonts w:ascii="Times New Roman" w:hAnsi="Times New Roman"/>
          <w:b w:val="0"/>
          <w:sz w:val="24"/>
          <w:szCs w:val="24"/>
        </w:rPr>
        <w:t>Параметры интерфейсов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1408"/>
        <w:gridCol w:w="3070"/>
        <w:gridCol w:w="2805"/>
        <w:gridCol w:w="2515"/>
      </w:tblGrid>
      <w:tr w:rsidR="00F3208D" w:rsidRPr="00F3208D" w14:paraId="04AC1335" w14:textId="77777777" w:rsidTr="00F77E28">
        <w:trPr>
          <w:trHeight w:val="397"/>
        </w:trPr>
        <w:tc>
          <w:tcPr>
            <w:tcW w:w="1271" w:type="dxa"/>
            <w:vMerge w:val="restart"/>
            <w:shd w:val="clear" w:color="auto" w:fill="auto"/>
            <w:vAlign w:val="center"/>
          </w:tcPr>
          <w:p w14:paraId="0857F998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</w:rPr>
              <w:t>Вид интерфейса</w:t>
            </w:r>
          </w:p>
        </w:tc>
        <w:tc>
          <w:tcPr>
            <w:tcW w:w="8505" w:type="dxa"/>
            <w:gridSpan w:val="3"/>
            <w:shd w:val="clear" w:color="auto" w:fill="auto"/>
            <w:vAlign w:val="center"/>
          </w:tcPr>
          <w:p w14:paraId="320F0127" w14:textId="77777777" w:rsidR="00F3208D" w:rsidRPr="003C4053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bCs/>
                <w:sz w:val="24"/>
                <w:szCs w:val="24"/>
              </w:rPr>
            </w:pPr>
            <w:r w:rsidRPr="003C4053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Характеристики</w:t>
            </w:r>
          </w:p>
        </w:tc>
      </w:tr>
      <w:tr w:rsidR="00F3208D" w:rsidRPr="00F3208D" w14:paraId="1765F49F" w14:textId="77777777" w:rsidTr="00F77E28">
        <w:tc>
          <w:tcPr>
            <w:tcW w:w="1271" w:type="dxa"/>
            <w:vMerge/>
            <w:shd w:val="clear" w:color="auto" w:fill="auto"/>
            <w:vAlign w:val="center"/>
          </w:tcPr>
          <w:p w14:paraId="58698A28" w14:textId="77777777" w:rsidR="00F3208D" w:rsidRPr="00F3208D" w:rsidRDefault="00F3208D" w:rsidP="00F3208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3119" w:type="dxa"/>
            <w:shd w:val="clear" w:color="auto" w:fill="auto"/>
            <w:vAlign w:val="center"/>
          </w:tcPr>
          <w:p w14:paraId="63E5F952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Диапазон частот</w:t>
            </w:r>
            <w:r w:rsidRPr="00F3208D">
              <w:rPr>
                <w:rFonts w:ascii="Times New Roman" w:hAnsi="Times New Roman"/>
                <w:sz w:val="24"/>
                <w:szCs w:val="24"/>
                <w:lang w:val="en-US"/>
              </w:rPr>
              <w:t xml:space="preserve"> (</w:t>
            </w:r>
            <w:r w:rsidRPr="00F3208D">
              <w:rPr>
                <w:rFonts w:ascii="Times New Roman" w:hAnsi="Times New Roman"/>
                <w:sz w:val="24"/>
                <w:szCs w:val="24"/>
              </w:rPr>
              <w:t>длина волны</w:t>
            </w:r>
            <w:r w:rsidRPr="00F3208D">
              <w:rPr>
                <w:rFonts w:ascii="Times New Roman" w:hAnsi="Times New Roman"/>
                <w:sz w:val="24"/>
                <w:szCs w:val="24"/>
                <w:lang w:val="en-US"/>
              </w:rPr>
              <w:t>)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089AA1FF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</w:rPr>
              <w:t>Максимальный</w:t>
            </w: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уровень выходного сигнала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2F4579FF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Скорость передачи данных</w:t>
            </w:r>
          </w:p>
        </w:tc>
      </w:tr>
      <w:tr w:rsidR="00F3208D" w:rsidRPr="00F3208D" w14:paraId="03DFD101" w14:textId="77777777" w:rsidTr="00F77E28">
        <w:trPr>
          <w:trHeight w:val="340"/>
        </w:trPr>
        <w:tc>
          <w:tcPr>
            <w:tcW w:w="1271" w:type="dxa"/>
            <w:shd w:val="clear" w:color="auto" w:fill="auto"/>
            <w:vAlign w:val="center"/>
          </w:tcPr>
          <w:p w14:paraId="3D662817" w14:textId="77777777" w:rsidR="00F3208D" w:rsidRPr="003C4053" w:rsidRDefault="00F3208D" w:rsidP="00804E8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3C4053">
              <w:rPr>
                <w:rFonts w:ascii="Times New Roman" w:hAnsi="Times New Roman"/>
                <w:bCs/>
                <w:sz w:val="24"/>
                <w:lang w:val="en-US"/>
              </w:rPr>
              <w:t>PLC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131CDA44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95 – 148,5 кГц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54EE295C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11</w:t>
            </w:r>
            <w:r w:rsidRPr="00F3208D">
              <w:rPr>
                <w:rFonts w:ascii="Times New Roman" w:hAnsi="Times New Roman"/>
                <w:sz w:val="24"/>
                <w:szCs w:val="24"/>
                <w:lang w:val="en-US"/>
              </w:rPr>
              <w:t>6</w:t>
            </w: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 </w:t>
            </w:r>
            <w:r w:rsidRPr="00F3208D">
              <w:rPr>
                <w:rFonts w:ascii="Times New Roman" w:hAnsi="Times New Roman"/>
                <w:sz w:val="24"/>
                <w:szCs w:val="24"/>
              </w:rPr>
              <w:t>дБ</w:t>
            </w:r>
            <w:r w:rsidRPr="00F3208D">
              <w:rPr>
                <w:rFonts w:ascii="Times New Roman" w:hAnsi="Times New Roman"/>
                <w:sz w:val="24"/>
                <w:szCs w:val="24"/>
                <w:lang w:val="en-US"/>
              </w:rPr>
              <w:t>/</w:t>
            </w:r>
            <w:r w:rsidRPr="00F3208D">
              <w:rPr>
                <w:rFonts w:ascii="Times New Roman" w:hAnsi="Times New Roman"/>
                <w:sz w:val="24"/>
                <w:szCs w:val="24"/>
              </w:rPr>
              <w:t>мкВ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4FB59346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400 – 1600 бит/с*</w:t>
            </w:r>
          </w:p>
        </w:tc>
      </w:tr>
      <w:tr w:rsidR="00F3208D" w:rsidRPr="00F3208D" w14:paraId="4EFD1D91" w14:textId="77777777" w:rsidTr="00F77E28">
        <w:trPr>
          <w:trHeight w:val="340"/>
        </w:trPr>
        <w:tc>
          <w:tcPr>
            <w:tcW w:w="1271" w:type="dxa"/>
            <w:shd w:val="clear" w:color="auto" w:fill="auto"/>
            <w:vAlign w:val="center"/>
          </w:tcPr>
          <w:p w14:paraId="3C61CE68" w14:textId="77777777" w:rsidR="00F3208D" w:rsidRPr="003C4053" w:rsidRDefault="00F3208D" w:rsidP="00804E8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3C4053">
              <w:rPr>
                <w:rFonts w:ascii="Times New Roman" w:hAnsi="Times New Roman"/>
                <w:bCs/>
                <w:sz w:val="24"/>
                <w:lang w:val="be-BY"/>
              </w:rPr>
              <w:t>Радио 1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0F384AB8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433,05 – 434,79 МГц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7D972DA3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10 мВт</w:t>
            </w:r>
          </w:p>
        </w:tc>
        <w:tc>
          <w:tcPr>
            <w:tcW w:w="2551" w:type="dxa"/>
            <w:vMerge w:val="restart"/>
            <w:shd w:val="clear" w:color="auto" w:fill="auto"/>
            <w:vAlign w:val="center"/>
          </w:tcPr>
          <w:p w14:paraId="2BBEBA48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1200 – 9600 бит/с*</w:t>
            </w:r>
          </w:p>
        </w:tc>
      </w:tr>
      <w:tr w:rsidR="00F3208D" w:rsidRPr="00F3208D" w14:paraId="318702A8" w14:textId="77777777" w:rsidTr="00F77E28">
        <w:trPr>
          <w:trHeight w:val="340"/>
        </w:trPr>
        <w:tc>
          <w:tcPr>
            <w:tcW w:w="1271" w:type="dxa"/>
            <w:shd w:val="clear" w:color="auto" w:fill="auto"/>
            <w:vAlign w:val="center"/>
          </w:tcPr>
          <w:p w14:paraId="5F643378" w14:textId="77777777" w:rsidR="00F3208D" w:rsidRPr="003C4053" w:rsidRDefault="00F3208D" w:rsidP="00804E8A">
            <w:pPr>
              <w:spacing w:after="0" w:line="240" w:lineRule="auto"/>
              <w:rPr>
                <w:rFonts w:ascii="Times New Roman" w:hAnsi="Times New Roman"/>
                <w:bCs/>
                <w:sz w:val="24"/>
                <w:lang w:val="be-BY"/>
              </w:rPr>
            </w:pPr>
            <w:r w:rsidRPr="003C4053">
              <w:rPr>
                <w:rFonts w:ascii="Times New Roman" w:hAnsi="Times New Roman"/>
                <w:bCs/>
                <w:sz w:val="24"/>
                <w:lang w:val="be-BY"/>
              </w:rPr>
              <w:t>Оптопорт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2175CBC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F3208D">
              <w:rPr>
                <w:rFonts w:ascii="Times New Roman" w:hAnsi="Times New Roman"/>
                <w:sz w:val="24"/>
                <w:szCs w:val="24"/>
              </w:rPr>
              <w:t>800-1000</w:t>
            </w:r>
            <w:proofErr w:type="gramEnd"/>
            <w:r w:rsidRPr="00F3208D">
              <w:rPr>
                <w:rFonts w:ascii="Times New Roman" w:hAnsi="Times New Roman"/>
                <w:sz w:val="24"/>
                <w:szCs w:val="24"/>
              </w:rPr>
              <w:t> </w:t>
            </w:r>
            <w:proofErr w:type="spellStart"/>
            <w:r w:rsidRPr="00F3208D">
              <w:rPr>
                <w:rFonts w:ascii="Times New Roman" w:hAnsi="Times New Roman"/>
                <w:sz w:val="24"/>
                <w:szCs w:val="24"/>
              </w:rPr>
              <w:t>нм</w:t>
            </w:r>
            <w:proofErr w:type="spellEnd"/>
          </w:p>
        </w:tc>
        <w:tc>
          <w:tcPr>
            <w:tcW w:w="2835" w:type="dxa"/>
            <w:shd w:val="clear" w:color="auto" w:fill="auto"/>
            <w:vAlign w:val="center"/>
          </w:tcPr>
          <w:p w14:paraId="754D5F7A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5 мВт/см</w:t>
            </w:r>
            <w:r w:rsidRPr="00F3208D">
              <w:rPr>
                <w:rFonts w:ascii="Times New Roman" w:hAnsi="Times New Roman"/>
                <w:sz w:val="24"/>
                <w:szCs w:val="24"/>
                <w:vertAlign w:val="superscript"/>
                <w:lang w:val="be-BY"/>
              </w:rPr>
              <w:t>2</w:t>
            </w:r>
          </w:p>
        </w:tc>
        <w:tc>
          <w:tcPr>
            <w:tcW w:w="2551" w:type="dxa"/>
            <w:vMerge/>
            <w:shd w:val="clear" w:color="auto" w:fill="auto"/>
            <w:vAlign w:val="center"/>
          </w:tcPr>
          <w:p w14:paraId="3454BA97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F3208D" w:rsidRPr="00F3208D" w14:paraId="522A6854" w14:textId="77777777" w:rsidTr="00F77E28">
        <w:trPr>
          <w:trHeight w:val="340"/>
        </w:trPr>
        <w:tc>
          <w:tcPr>
            <w:tcW w:w="1271" w:type="dxa"/>
            <w:shd w:val="clear" w:color="auto" w:fill="auto"/>
            <w:vAlign w:val="center"/>
          </w:tcPr>
          <w:p w14:paraId="237DABAB" w14:textId="77777777" w:rsidR="00F3208D" w:rsidRPr="003C4053" w:rsidRDefault="00F3208D" w:rsidP="00804E8A">
            <w:pPr>
              <w:spacing w:after="0" w:line="240" w:lineRule="auto"/>
              <w:rPr>
                <w:rFonts w:ascii="Times New Roman" w:hAnsi="Times New Roman"/>
                <w:bCs/>
                <w:sz w:val="24"/>
                <w:szCs w:val="24"/>
              </w:rPr>
            </w:pPr>
            <w:r w:rsidRPr="003C4053">
              <w:rPr>
                <w:rFonts w:ascii="Times New Roman" w:hAnsi="Times New Roman"/>
                <w:bCs/>
                <w:sz w:val="24"/>
                <w:lang w:val="en-US"/>
              </w:rPr>
              <w:t>RS-485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272F8149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</w:rPr>
              <w:t>–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647F8FE7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</w:rPr>
              <w:t>– 12…+12 В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0CC08E93" w14:textId="77777777" w:rsidR="00F3208D" w:rsidRPr="00F3208D" w:rsidRDefault="00F3208D" w:rsidP="00F3208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F3208D">
              <w:rPr>
                <w:rFonts w:ascii="Times New Roman" w:hAnsi="Times New Roman"/>
                <w:sz w:val="24"/>
                <w:szCs w:val="24"/>
                <w:lang w:val="be-BY"/>
              </w:rPr>
              <w:t>9600 бит/с</w:t>
            </w:r>
          </w:p>
        </w:tc>
      </w:tr>
      <w:tr w:rsidR="003C4053" w:rsidRPr="00261813" w14:paraId="0F1BFB83" w14:textId="77777777" w:rsidTr="00F77E28">
        <w:trPr>
          <w:trHeight w:val="340"/>
        </w:trPr>
        <w:tc>
          <w:tcPr>
            <w:tcW w:w="1271" w:type="dxa"/>
            <w:shd w:val="clear" w:color="auto" w:fill="auto"/>
            <w:vAlign w:val="center"/>
          </w:tcPr>
          <w:p w14:paraId="11BCA21C" w14:textId="1BAE03BE" w:rsidR="003C4053" w:rsidRPr="003C4053" w:rsidRDefault="003C4053" w:rsidP="00804E8A">
            <w:pPr>
              <w:spacing w:after="0" w:line="240" w:lineRule="auto"/>
              <w:rPr>
                <w:rFonts w:ascii="Times New Roman" w:hAnsi="Times New Roman"/>
                <w:bCs/>
                <w:sz w:val="24"/>
                <w:lang w:val="en-US"/>
              </w:rPr>
            </w:pPr>
            <w:r w:rsidRPr="003C4053">
              <w:rPr>
                <w:rFonts w:ascii="Times New Roman" w:hAnsi="Times New Roman"/>
                <w:bCs/>
                <w:sz w:val="24"/>
                <w:lang w:val="en-US"/>
              </w:rPr>
              <w:t>GSM/LTE</w:t>
            </w:r>
          </w:p>
        </w:tc>
        <w:tc>
          <w:tcPr>
            <w:tcW w:w="3119" w:type="dxa"/>
            <w:shd w:val="clear" w:color="auto" w:fill="auto"/>
            <w:vAlign w:val="center"/>
          </w:tcPr>
          <w:p w14:paraId="30C8ED0F" w14:textId="77777777" w:rsidR="00DD2DFF" w:rsidRDefault="00F77E28" w:rsidP="00F77E28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>GSM 900: 880–915 МГц;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  <w:t>GSM 1800: 1710–1785 МГц;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  <w:t xml:space="preserve">LTE FDD: </w:t>
            </w:r>
          </w:p>
          <w:p w14:paraId="0CA3B516" w14:textId="7D49B1F1" w:rsidR="003C4053" w:rsidRPr="00F77E28" w:rsidRDefault="00DD2DFF" w:rsidP="00F77E28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Band 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(1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92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>0–1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980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МГц),</w:t>
            </w:r>
            <w:r w:rsid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Band 3 (1710–1785 МГц), </w:t>
            </w:r>
            <w:r w:rsid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Band 7 (2</w:t>
            </w:r>
            <w:r w:rsidR="00F77E28">
              <w:rPr>
                <w:rFonts w:ascii="Times New Roman" w:hAnsi="Times New Roman"/>
                <w:sz w:val="24"/>
                <w:szCs w:val="24"/>
                <w:lang w:val="en-US"/>
              </w:rPr>
              <w:t>5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00–</w:t>
            </w:r>
            <w:r w:rsidR="00F77E28">
              <w:rPr>
                <w:rFonts w:ascii="Times New Roman" w:hAnsi="Times New Roman"/>
                <w:sz w:val="24"/>
                <w:szCs w:val="24"/>
                <w:lang w:val="en-US"/>
              </w:rPr>
              <w:t>2570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МГц), </w:t>
            </w:r>
            <w:r w:rsid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Band 8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880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>–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9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15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МГц), </w:t>
            </w:r>
            <w:r w:rsidR="00F77E28">
              <w:rPr>
                <w:rFonts w:ascii="Times New Roman" w:hAnsi="Times New Roman"/>
                <w:sz w:val="24"/>
                <w:szCs w:val="24"/>
                <w:lang w:val="be-BY"/>
              </w:rPr>
              <w:br/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Band 20 (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791</w:t>
            </w:r>
            <w:r w:rsidRPr="00F77E28">
              <w:rPr>
                <w:rFonts w:ascii="Times New Roman" w:hAnsi="Times New Roman"/>
                <w:sz w:val="24"/>
                <w:szCs w:val="24"/>
                <w:lang w:val="be-BY"/>
              </w:rPr>
              <w:t>–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>8</w:t>
            </w:r>
            <w:r>
              <w:rPr>
                <w:rFonts w:ascii="Times New Roman" w:hAnsi="Times New Roman"/>
                <w:sz w:val="24"/>
                <w:szCs w:val="24"/>
                <w:lang w:val="en-US"/>
              </w:rPr>
              <w:t>21</w:t>
            </w:r>
            <w:r w:rsidR="00F77E28" w:rsidRPr="00F77E28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МГц)</w:t>
            </w:r>
          </w:p>
        </w:tc>
        <w:tc>
          <w:tcPr>
            <w:tcW w:w="2835" w:type="dxa"/>
            <w:shd w:val="clear" w:color="auto" w:fill="auto"/>
            <w:vAlign w:val="center"/>
          </w:tcPr>
          <w:p w14:paraId="28C43E70" w14:textId="16628F24" w:rsidR="00E141F8" w:rsidRPr="00E141F8" w:rsidRDefault="00E141F8" w:rsidP="00261813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GSM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>-</w:t>
            </w: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900: 33 дБм (2 Вт);</w:t>
            </w:r>
          </w:p>
          <w:p w14:paraId="0B9C0CCE" w14:textId="5E58EA64" w:rsidR="00E141F8" w:rsidRPr="00E141F8" w:rsidRDefault="00E141F8" w:rsidP="00261813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GSM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>-</w:t>
            </w: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1800: 30 дБм (1 Вт);</w:t>
            </w:r>
          </w:p>
          <w:p w14:paraId="7F66D2B6" w14:textId="1DC33A0B" w:rsidR="003C4053" w:rsidRPr="00261813" w:rsidRDefault="00E141F8" w:rsidP="00E141F8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LTE: 23 дБм (0.2 Вт)</w:t>
            </w:r>
          </w:p>
        </w:tc>
        <w:tc>
          <w:tcPr>
            <w:tcW w:w="2551" w:type="dxa"/>
            <w:shd w:val="clear" w:color="auto" w:fill="auto"/>
            <w:vAlign w:val="center"/>
          </w:tcPr>
          <w:p w14:paraId="1704647C" w14:textId="465E010F" w:rsidR="00AA1F79" w:rsidRPr="00AA1F79" w:rsidRDefault="00AA1F79" w:rsidP="00AA1F79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E141F8">
              <w:rPr>
                <w:rFonts w:ascii="Times New Roman" w:hAnsi="Times New Roman"/>
                <w:sz w:val="24"/>
                <w:szCs w:val="24"/>
                <w:lang w:val="be-BY"/>
              </w:rPr>
              <w:t>GSM</w:t>
            </w:r>
            <w:r w:rsidRPr="00AA1F79">
              <w:rPr>
                <w:rFonts w:ascii="Times New Roman" w:hAnsi="Times New Roman"/>
                <w:sz w:val="24"/>
                <w:szCs w:val="24"/>
                <w:lang w:val="be-BY"/>
              </w:rPr>
              <w:t>: до 236,8 кбит/с;</w:t>
            </w:r>
          </w:p>
          <w:p w14:paraId="26AE7DC7" w14:textId="23BDAA9C" w:rsidR="003C4053" w:rsidRPr="00F3208D" w:rsidRDefault="00AA1F79" w:rsidP="00AA1F79">
            <w:pPr>
              <w:pStyle w:val="af2"/>
              <w:spacing w:after="0" w:line="240" w:lineRule="auto"/>
              <w:ind w:left="0" w:right="-104"/>
              <w:rPr>
                <w:rFonts w:ascii="Times New Roman" w:hAnsi="Times New Roman"/>
                <w:sz w:val="24"/>
                <w:szCs w:val="24"/>
                <w:lang w:val="be-BY"/>
              </w:rPr>
            </w:pPr>
            <w:r w:rsidRPr="00AA1F79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LTE: </w:t>
            </w:r>
            <w:r>
              <w:rPr>
                <w:rFonts w:ascii="Times New Roman" w:hAnsi="Times New Roman"/>
                <w:sz w:val="24"/>
                <w:szCs w:val="24"/>
                <w:lang w:val="be-BY"/>
              </w:rPr>
              <w:t xml:space="preserve"> </w:t>
            </w:r>
            <w:r w:rsidRPr="00AA1F79">
              <w:rPr>
                <w:rFonts w:ascii="Times New Roman" w:hAnsi="Times New Roman"/>
                <w:sz w:val="24"/>
                <w:szCs w:val="24"/>
                <w:lang w:val="be-BY"/>
              </w:rPr>
              <w:t xml:space="preserve">до 10 Мбит/с </w:t>
            </w:r>
          </w:p>
        </w:tc>
      </w:tr>
      <w:tr w:rsidR="00F3208D" w:rsidRPr="00F3208D" w14:paraId="27BAA250" w14:textId="77777777" w:rsidTr="00AA1F79">
        <w:tc>
          <w:tcPr>
            <w:tcW w:w="9776" w:type="dxa"/>
            <w:gridSpan w:val="4"/>
            <w:shd w:val="clear" w:color="auto" w:fill="auto"/>
          </w:tcPr>
          <w:p w14:paraId="3FF150EE" w14:textId="77777777" w:rsidR="00F3208D" w:rsidRPr="00F3208D" w:rsidRDefault="00F3208D" w:rsidP="00F3208D">
            <w:pPr>
              <w:spacing w:after="0" w:line="240" w:lineRule="auto"/>
              <w:ind w:left="567"/>
              <w:jc w:val="both"/>
              <w:rPr>
                <w:rFonts w:ascii="Times New Roman" w:hAnsi="Times New Roman"/>
                <w:sz w:val="24"/>
                <w:szCs w:val="24"/>
              </w:rPr>
            </w:pPr>
            <w:r w:rsidRPr="00F3208D">
              <w:rPr>
                <w:rFonts w:ascii="Times New Roman" w:hAnsi="Times New Roman"/>
                <w:sz w:val="24"/>
                <w:szCs w:val="24"/>
              </w:rPr>
              <w:t>* – В зависимости от состояния сети</w:t>
            </w:r>
          </w:p>
        </w:tc>
      </w:tr>
    </w:tbl>
    <w:p w14:paraId="3DF1A776" w14:textId="77777777" w:rsidR="00280D2F" w:rsidRDefault="00280D2F" w:rsidP="00F3208D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</w:p>
    <w:p w14:paraId="7AB22FE2" w14:textId="77777777" w:rsidR="00280D2F" w:rsidRPr="00260B6F" w:rsidRDefault="009837EE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Работа со счё</w:t>
      </w:r>
      <w:r w:rsidR="00280D2F" w:rsidRPr="00280D2F">
        <w:rPr>
          <w:rFonts w:ascii="Times New Roman" w:hAnsi="Times New Roman"/>
          <w:sz w:val="24"/>
          <w:szCs w:val="24"/>
        </w:rPr>
        <w:t xml:space="preserve">тчиком через интерфейсы связи производится </w:t>
      </w:r>
      <w:r w:rsidR="006E760A">
        <w:rPr>
          <w:rFonts w:ascii="Times New Roman" w:hAnsi="Times New Roman"/>
          <w:sz w:val="24"/>
          <w:szCs w:val="24"/>
        </w:rPr>
        <w:t xml:space="preserve">на персональном компьютере </w:t>
      </w:r>
      <w:r w:rsidR="00280D2F" w:rsidRPr="00280D2F">
        <w:rPr>
          <w:rFonts w:ascii="Times New Roman" w:hAnsi="Times New Roman"/>
          <w:sz w:val="24"/>
          <w:szCs w:val="24"/>
        </w:rPr>
        <w:t xml:space="preserve">с применением </w:t>
      </w:r>
      <w:r w:rsidR="002D33FE">
        <w:rPr>
          <w:rFonts w:ascii="Times New Roman" w:hAnsi="Times New Roman"/>
          <w:sz w:val="24"/>
          <w:szCs w:val="24"/>
        </w:rPr>
        <w:t>специального</w:t>
      </w:r>
      <w:r w:rsidR="00280D2F" w:rsidRPr="00280D2F">
        <w:rPr>
          <w:rFonts w:ascii="Times New Roman" w:hAnsi="Times New Roman"/>
          <w:sz w:val="24"/>
          <w:szCs w:val="24"/>
        </w:rPr>
        <w:t xml:space="preserve"> программного обеспечения</w:t>
      </w:r>
      <w:r w:rsidR="002D33FE" w:rsidRPr="002D33FE">
        <w:rPr>
          <w:rFonts w:ascii="Times New Roman" w:hAnsi="Times New Roman"/>
          <w:sz w:val="24"/>
          <w:szCs w:val="24"/>
        </w:rPr>
        <w:t xml:space="preserve"> (</w:t>
      </w:r>
      <w:r w:rsidR="002D33FE">
        <w:rPr>
          <w:rFonts w:ascii="Times New Roman" w:hAnsi="Times New Roman"/>
          <w:sz w:val="24"/>
          <w:szCs w:val="24"/>
        </w:rPr>
        <w:t>ПО)</w:t>
      </w:r>
      <w:r w:rsidR="00280D2F" w:rsidRPr="00280D2F">
        <w:rPr>
          <w:rFonts w:ascii="Times New Roman" w:hAnsi="Times New Roman"/>
          <w:sz w:val="24"/>
          <w:szCs w:val="24"/>
        </w:rPr>
        <w:t xml:space="preserve"> </w:t>
      </w:r>
      <w:r w:rsidR="00280D2F">
        <w:rPr>
          <w:rFonts w:ascii="Times New Roman" w:hAnsi="Times New Roman"/>
          <w:sz w:val="24"/>
          <w:szCs w:val="24"/>
        </w:rPr>
        <w:t>«</w:t>
      </w:r>
      <w:proofErr w:type="spellStart"/>
      <w:r w:rsidR="001922B4">
        <w:rPr>
          <w:rFonts w:ascii="Times New Roman" w:hAnsi="Times New Roman"/>
          <w:sz w:val="24"/>
          <w:szCs w:val="24"/>
          <w:lang w:val="en-US"/>
        </w:rPr>
        <w:t>AdminT</w:t>
      </w:r>
      <w:r w:rsidR="00280D2F" w:rsidRPr="00A74789">
        <w:rPr>
          <w:rFonts w:ascii="Times New Roman" w:hAnsi="Times New Roman"/>
          <w:sz w:val="24"/>
          <w:szCs w:val="24"/>
          <w:lang w:val="en-US"/>
        </w:rPr>
        <w:t>ools</w:t>
      </w:r>
      <w:proofErr w:type="spellEnd"/>
      <w:r w:rsidR="00280D2F">
        <w:rPr>
          <w:rFonts w:ascii="Times New Roman" w:hAnsi="Times New Roman"/>
          <w:sz w:val="24"/>
          <w:szCs w:val="24"/>
        </w:rPr>
        <w:t xml:space="preserve">», </w:t>
      </w:r>
      <w:r w:rsidR="00404FB9">
        <w:rPr>
          <w:rFonts w:ascii="Times New Roman" w:hAnsi="Times New Roman"/>
          <w:sz w:val="24"/>
          <w:szCs w:val="24"/>
        </w:rPr>
        <w:t xml:space="preserve">распространяемого свободно </w:t>
      </w:r>
      <w:r w:rsidR="00280D2F" w:rsidRPr="00280D2F">
        <w:rPr>
          <w:rFonts w:ascii="Times New Roman" w:hAnsi="Times New Roman"/>
          <w:sz w:val="24"/>
          <w:szCs w:val="24"/>
        </w:rPr>
        <w:t xml:space="preserve">на </w:t>
      </w:r>
      <w:r w:rsidR="00280D2F">
        <w:rPr>
          <w:rFonts w:ascii="Times New Roman" w:hAnsi="Times New Roman"/>
          <w:sz w:val="24"/>
          <w:szCs w:val="24"/>
        </w:rPr>
        <w:t>сайте</w:t>
      </w:r>
      <w:r>
        <w:rPr>
          <w:rFonts w:ascii="Times New Roman" w:hAnsi="Times New Roman"/>
          <w:sz w:val="24"/>
          <w:szCs w:val="24"/>
        </w:rPr>
        <w:t xml:space="preserve"> </w:t>
      </w:r>
      <w:r w:rsidR="0036222E" w:rsidRPr="0036222E">
        <w:rPr>
          <w:rFonts w:ascii="Times New Roman" w:hAnsi="Times New Roman"/>
          <w:sz w:val="24"/>
          <w:szCs w:val="24"/>
          <w:lang w:val="en-US"/>
        </w:rPr>
        <w:t>http</w:t>
      </w:r>
      <w:r w:rsidR="0036222E" w:rsidRPr="0036222E">
        <w:rPr>
          <w:rFonts w:ascii="Times New Roman" w:hAnsi="Times New Roman"/>
          <w:sz w:val="24"/>
          <w:szCs w:val="24"/>
        </w:rPr>
        <w:t>://</w:t>
      </w:r>
      <w:r w:rsidR="0036222E" w:rsidRPr="0036222E">
        <w:rPr>
          <w:rFonts w:ascii="Times New Roman" w:hAnsi="Times New Roman"/>
          <w:sz w:val="24"/>
          <w:szCs w:val="24"/>
          <w:lang w:val="en-US"/>
        </w:rPr>
        <w:t>www</w:t>
      </w:r>
      <w:r w:rsidR="0036222E" w:rsidRPr="0036222E">
        <w:rPr>
          <w:rFonts w:ascii="Times New Roman" w:hAnsi="Times New Roman"/>
          <w:sz w:val="24"/>
          <w:szCs w:val="24"/>
        </w:rPr>
        <w:t>.</w:t>
      </w:r>
      <w:proofErr w:type="spellStart"/>
      <w:r w:rsidR="0036222E" w:rsidRPr="0036222E">
        <w:rPr>
          <w:rFonts w:ascii="Times New Roman" w:hAnsi="Times New Roman"/>
          <w:sz w:val="24"/>
          <w:szCs w:val="24"/>
          <w:lang w:val="en-US"/>
        </w:rPr>
        <w:t>energomera</w:t>
      </w:r>
      <w:proofErr w:type="spellEnd"/>
      <w:r w:rsidR="0036222E" w:rsidRPr="0036222E">
        <w:rPr>
          <w:rFonts w:ascii="Times New Roman" w:hAnsi="Times New Roman"/>
          <w:sz w:val="24"/>
          <w:szCs w:val="24"/>
        </w:rPr>
        <w:t>.</w:t>
      </w:r>
      <w:proofErr w:type="spellStart"/>
      <w:r w:rsidR="0036222E" w:rsidRPr="0036222E">
        <w:rPr>
          <w:rFonts w:ascii="Times New Roman" w:hAnsi="Times New Roman"/>
          <w:sz w:val="24"/>
          <w:szCs w:val="24"/>
          <w:lang w:val="en-US"/>
        </w:rPr>
        <w:t>ru</w:t>
      </w:r>
      <w:proofErr w:type="spellEnd"/>
      <w:r w:rsidR="00280D2F">
        <w:rPr>
          <w:rFonts w:ascii="Times New Roman" w:hAnsi="Times New Roman"/>
          <w:sz w:val="24"/>
          <w:szCs w:val="24"/>
        </w:rPr>
        <w:t>.</w:t>
      </w:r>
    </w:p>
    <w:p w14:paraId="20E3DF06" w14:textId="77777777" w:rsidR="00260B6F" w:rsidRPr="009F4D6C" w:rsidRDefault="00260B6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3F9DA8A" w14:textId="77777777" w:rsidR="006E760A" w:rsidRPr="006E760A" w:rsidRDefault="006E760A" w:rsidP="006E760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 xml:space="preserve">Персональный компьютер, применяемый </w:t>
      </w:r>
      <w:r w:rsidRPr="006E760A">
        <w:rPr>
          <w:rFonts w:ascii="Times New Roman" w:hAnsi="Times New Roman"/>
          <w:iCs/>
          <w:sz w:val="24"/>
          <w:szCs w:val="24"/>
        </w:rPr>
        <w:t xml:space="preserve">для </w:t>
      </w:r>
      <w:r>
        <w:rPr>
          <w:rFonts w:ascii="Times New Roman" w:hAnsi="Times New Roman"/>
          <w:iCs/>
          <w:sz w:val="24"/>
          <w:szCs w:val="24"/>
        </w:rPr>
        <w:t>коммуникации со</w:t>
      </w:r>
      <w:r w:rsidRPr="006E760A">
        <w:rPr>
          <w:rFonts w:ascii="Times New Roman" w:hAnsi="Times New Roman"/>
          <w:iCs/>
          <w:sz w:val="24"/>
          <w:szCs w:val="24"/>
        </w:rPr>
        <w:t xml:space="preserve"> с</w:t>
      </w:r>
      <w:r w:rsidRPr="006E760A">
        <w:rPr>
          <w:rFonts w:ascii="Times New Roman" w:hAnsi="Times New Roman"/>
          <w:sz w:val="24"/>
          <w:szCs w:val="24"/>
        </w:rPr>
        <w:t>ч</w:t>
      </w:r>
      <w:r w:rsidR="00456C0E">
        <w:rPr>
          <w:rFonts w:ascii="Times New Roman" w:hAnsi="Times New Roman"/>
          <w:sz w:val="24"/>
          <w:szCs w:val="24"/>
        </w:rPr>
        <w:t>ё</w:t>
      </w:r>
      <w:r w:rsidRPr="006E760A">
        <w:rPr>
          <w:rFonts w:ascii="Times New Roman" w:hAnsi="Times New Roman"/>
          <w:sz w:val="24"/>
          <w:szCs w:val="24"/>
        </w:rPr>
        <w:t>тчик</w:t>
      </w:r>
      <w:r w:rsidRPr="006E760A">
        <w:rPr>
          <w:rFonts w:ascii="Times New Roman" w:hAnsi="Times New Roman"/>
          <w:iCs/>
          <w:sz w:val="24"/>
          <w:szCs w:val="24"/>
        </w:rPr>
        <w:t>о</w:t>
      </w:r>
      <w:r>
        <w:rPr>
          <w:rFonts w:ascii="Times New Roman" w:hAnsi="Times New Roman"/>
          <w:iCs/>
          <w:sz w:val="24"/>
          <w:szCs w:val="24"/>
        </w:rPr>
        <w:t>м</w:t>
      </w:r>
      <w:r w:rsidRPr="006E760A">
        <w:rPr>
          <w:rFonts w:ascii="Times New Roman" w:hAnsi="Times New Roman"/>
          <w:sz w:val="24"/>
          <w:szCs w:val="24"/>
        </w:rPr>
        <w:t>, должен иметь следующую минимальную конфигурацию:</w:t>
      </w:r>
    </w:p>
    <w:p w14:paraId="0341BB8D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процессор: не ниже Intel Celeron 1000 </w:t>
      </w:r>
      <w:proofErr w:type="spellStart"/>
      <w:r w:rsidRPr="006E760A">
        <w:rPr>
          <w:rFonts w:ascii="Times New Roman" w:hAnsi="Times New Roman"/>
          <w:sz w:val="24"/>
          <w:szCs w:val="24"/>
        </w:rPr>
        <w:t>MHz</w:t>
      </w:r>
      <w:proofErr w:type="spellEnd"/>
      <w:r w:rsidRPr="006E760A">
        <w:rPr>
          <w:rFonts w:ascii="Times New Roman" w:hAnsi="Times New Roman"/>
          <w:sz w:val="24"/>
          <w:szCs w:val="24"/>
        </w:rPr>
        <w:t>;</w:t>
      </w:r>
    </w:p>
    <w:p w14:paraId="0BC4B46B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 xml:space="preserve">ОЗУ: не менее 512 </w:t>
      </w:r>
      <w:proofErr w:type="spellStart"/>
      <w:r w:rsidRPr="006E760A">
        <w:rPr>
          <w:rFonts w:ascii="Times New Roman" w:hAnsi="Times New Roman"/>
          <w:sz w:val="24"/>
          <w:szCs w:val="24"/>
        </w:rPr>
        <w:t>Mb</w:t>
      </w:r>
      <w:proofErr w:type="spellEnd"/>
      <w:r w:rsidRPr="006E760A">
        <w:rPr>
          <w:rFonts w:ascii="Times New Roman" w:hAnsi="Times New Roman"/>
          <w:sz w:val="24"/>
          <w:szCs w:val="24"/>
        </w:rPr>
        <w:t>;</w:t>
      </w:r>
    </w:p>
    <w:p w14:paraId="144A1616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свободное место на жёстком диске не менее 200 </w:t>
      </w:r>
      <w:proofErr w:type="spellStart"/>
      <w:r w:rsidRPr="006E760A">
        <w:rPr>
          <w:rFonts w:ascii="Times New Roman" w:hAnsi="Times New Roman"/>
          <w:sz w:val="24"/>
          <w:szCs w:val="24"/>
        </w:rPr>
        <w:t>Mb</w:t>
      </w:r>
      <w:proofErr w:type="spellEnd"/>
      <w:r w:rsidRPr="006E760A">
        <w:rPr>
          <w:rFonts w:ascii="Times New Roman" w:hAnsi="Times New Roman"/>
          <w:sz w:val="24"/>
          <w:szCs w:val="24"/>
        </w:rPr>
        <w:t>;</w:t>
      </w:r>
    </w:p>
    <w:p w14:paraId="793E10B6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SVGA дисплей;</w:t>
      </w:r>
    </w:p>
    <w:p w14:paraId="5D14190E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порт USB;</w:t>
      </w:r>
    </w:p>
    <w:p w14:paraId="671204C7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клавиатура,</w:t>
      </w:r>
    </w:p>
    <w:p w14:paraId="394E2634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мышь;</w:t>
      </w:r>
    </w:p>
    <w:p w14:paraId="061C5F8D" w14:textId="77777777" w:rsidR="006E760A" w:rsidRPr="006E760A" w:rsidRDefault="006E760A" w:rsidP="006E760A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E760A">
        <w:rPr>
          <w:rFonts w:ascii="Times New Roman" w:hAnsi="Times New Roman"/>
          <w:sz w:val="24"/>
          <w:szCs w:val="24"/>
        </w:rPr>
        <w:t>операционная система: Windows XP SP3 и выше.</w:t>
      </w:r>
    </w:p>
    <w:p w14:paraId="098A62B7" w14:textId="77777777" w:rsidR="00280D2F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подклю</w:t>
      </w:r>
      <w:r w:rsidR="00BC5E10">
        <w:rPr>
          <w:rFonts w:ascii="Times New Roman" w:hAnsi="Times New Roman"/>
          <w:sz w:val="24"/>
          <w:szCs w:val="24"/>
        </w:rPr>
        <w:t>ч</w:t>
      </w:r>
      <w:r>
        <w:rPr>
          <w:rFonts w:ascii="Times New Roman" w:hAnsi="Times New Roman"/>
          <w:sz w:val="24"/>
          <w:szCs w:val="24"/>
        </w:rPr>
        <w:t xml:space="preserve">ения </w:t>
      </w:r>
      <w:r w:rsidR="004E4F46">
        <w:rPr>
          <w:rFonts w:ascii="Times New Roman" w:hAnsi="Times New Roman"/>
          <w:sz w:val="24"/>
          <w:szCs w:val="24"/>
        </w:rPr>
        <w:t xml:space="preserve">компьютера </w:t>
      </w:r>
      <w:r w:rsidR="009F5DA5" w:rsidRPr="0038388E">
        <w:rPr>
          <w:rFonts w:ascii="Times New Roman" w:hAnsi="Times New Roman"/>
          <w:sz w:val="24"/>
          <w:szCs w:val="24"/>
        </w:rPr>
        <w:t xml:space="preserve">(порт </w:t>
      </w:r>
      <w:r w:rsidR="009F5DA5" w:rsidRPr="0038388E">
        <w:rPr>
          <w:rFonts w:ascii="Times New Roman" w:hAnsi="Times New Roman"/>
          <w:sz w:val="24"/>
          <w:szCs w:val="24"/>
          <w:lang w:val="en-US"/>
        </w:rPr>
        <w:t>USB</w:t>
      </w:r>
      <w:r w:rsidR="009F5DA5" w:rsidRPr="0038388E">
        <w:rPr>
          <w:rFonts w:ascii="Times New Roman" w:hAnsi="Times New Roman"/>
          <w:sz w:val="24"/>
          <w:szCs w:val="24"/>
        </w:rPr>
        <w:t>)</w:t>
      </w:r>
      <w:r w:rsidR="009F5DA5">
        <w:rPr>
          <w:rFonts w:ascii="Times New Roman" w:hAnsi="Times New Roman"/>
          <w:sz w:val="24"/>
          <w:szCs w:val="24"/>
        </w:rPr>
        <w:t xml:space="preserve"> </w:t>
      </w:r>
      <w:r w:rsidR="00456C0E">
        <w:rPr>
          <w:rFonts w:ascii="Times New Roman" w:hAnsi="Times New Roman"/>
          <w:sz w:val="24"/>
          <w:szCs w:val="24"/>
        </w:rPr>
        <w:t>к счё</w:t>
      </w:r>
      <w:r>
        <w:rPr>
          <w:rFonts w:ascii="Times New Roman" w:hAnsi="Times New Roman"/>
          <w:sz w:val="24"/>
          <w:szCs w:val="24"/>
        </w:rPr>
        <w:t>тчику может применяться следующее оборудование:</w:t>
      </w:r>
    </w:p>
    <w:p w14:paraId="1CF9CCB1" w14:textId="77777777" w:rsidR="00280D2F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bCs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>у</w:t>
      </w:r>
      <w:r w:rsidRPr="000D599F">
        <w:rPr>
          <w:rFonts w:ascii="Times New Roman" w:hAnsi="Times New Roman"/>
          <w:bCs/>
          <w:sz w:val="24"/>
          <w:szCs w:val="24"/>
        </w:rPr>
        <w:t>стройство сопряжения оптическое УСО-2</w:t>
      </w:r>
      <w:r>
        <w:rPr>
          <w:rFonts w:ascii="Times New Roman" w:hAnsi="Times New Roman"/>
          <w:bCs/>
          <w:sz w:val="24"/>
          <w:szCs w:val="24"/>
        </w:rPr>
        <w:t xml:space="preserve"> – для подключения к </w:t>
      </w:r>
      <w:proofErr w:type="spellStart"/>
      <w:r>
        <w:rPr>
          <w:rFonts w:ascii="Times New Roman" w:hAnsi="Times New Roman"/>
          <w:bCs/>
          <w:sz w:val="24"/>
          <w:szCs w:val="24"/>
        </w:rPr>
        <w:t>оптопорту</w:t>
      </w:r>
      <w:proofErr w:type="spellEnd"/>
      <w:r w:rsidR="00456C0E">
        <w:rPr>
          <w:rFonts w:ascii="Times New Roman" w:hAnsi="Times New Roman"/>
          <w:bCs/>
          <w:sz w:val="24"/>
          <w:szCs w:val="24"/>
        </w:rPr>
        <w:t xml:space="preserve"> счё</w:t>
      </w:r>
      <w:r w:rsidR="004E4F46">
        <w:rPr>
          <w:rFonts w:ascii="Times New Roman" w:hAnsi="Times New Roman"/>
          <w:bCs/>
          <w:sz w:val="24"/>
          <w:szCs w:val="24"/>
        </w:rPr>
        <w:t>тчика</w:t>
      </w:r>
      <w:r>
        <w:rPr>
          <w:rFonts w:ascii="Times New Roman" w:hAnsi="Times New Roman"/>
          <w:bCs/>
          <w:sz w:val="24"/>
          <w:szCs w:val="24"/>
        </w:rPr>
        <w:t>;</w:t>
      </w:r>
    </w:p>
    <w:p w14:paraId="362E5D58" w14:textId="7CDDC070" w:rsidR="00280D2F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  <w:lang w:val="en-US"/>
        </w:rPr>
        <w:t>USB</w:t>
      </w:r>
      <w:r>
        <w:rPr>
          <w:rFonts w:ascii="Times New Roman" w:hAnsi="Times New Roman"/>
          <w:sz w:val="24"/>
          <w:szCs w:val="24"/>
        </w:rPr>
        <w:t>-</w:t>
      </w:r>
      <w:proofErr w:type="spellStart"/>
      <w:r>
        <w:rPr>
          <w:rFonts w:ascii="Times New Roman" w:hAnsi="Times New Roman"/>
          <w:sz w:val="24"/>
          <w:szCs w:val="24"/>
        </w:rPr>
        <w:t>радиомодуль</w:t>
      </w:r>
      <w:proofErr w:type="spellEnd"/>
      <w:r>
        <w:rPr>
          <w:rFonts w:ascii="Times New Roman" w:hAnsi="Times New Roman"/>
          <w:sz w:val="24"/>
          <w:szCs w:val="24"/>
        </w:rPr>
        <w:t xml:space="preserve"> 214</w:t>
      </w:r>
      <w:r w:rsidR="009206C7">
        <w:rPr>
          <w:rFonts w:ascii="Times New Roman" w:hAnsi="Times New Roman"/>
          <w:sz w:val="24"/>
          <w:szCs w:val="24"/>
        </w:rPr>
        <w:t>3</w:t>
      </w:r>
      <w:r>
        <w:rPr>
          <w:rFonts w:ascii="Times New Roman" w:hAnsi="Times New Roman"/>
          <w:sz w:val="24"/>
          <w:szCs w:val="24"/>
        </w:rPr>
        <w:t xml:space="preserve"> – для подключения </w:t>
      </w:r>
      <w:r w:rsidR="00456C0E">
        <w:rPr>
          <w:rFonts w:ascii="Times New Roman" w:hAnsi="Times New Roman"/>
          <w:sz w:val="24"/>
          <w:szCs w:val="24"/>
        </w:rPr>
        <w:t>к счё</w:t>
      </w:r>
      <w:r w:rsidR="004E4F46">
        <w:rPr>
          <w:rFonts w:ascii="Times New Roman" w:hAnsi="Times New Roman"/>
          <w:sz w:val="24"/>
          <w:szCs w:val="24"/>
        </w:rPr>
        <w:t xml:space="preserve">тчику </w:t>
      </w:r>
      <w:r w:rsidR="00406881">
        <w:rPr>
          <w:rFonts w:ascii="Times New Roman" w:hAnsi="Times New Roman"/>
          <w:sz w:val="24"/>
          <w:szCs w:val="24"/>
        </w:rPr>
        <w:t>по радиоканалу.</w:t>
      </w:r>
    </w:p>
    <w:p w14:paraId="70CE9482" w14:textId="77777777" w:rsidR="002241FF" w:rsidRPr="00B80D9D" w:rsidRDefault="002241F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BBFD7E8" w14:textId="40243BC2" w:rsidR="00280D2F" w:rsidRDefault="00280D2F" w:rsidP="009F7202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280D2F">
        <w:rPr>
          <w:rFonts w:ascii="Times New Roman" w:hAnsi="Times New Roman"/>
          <w:sz w:val="24"/>
          <w:szCs w:val="24"/>
          <w:lang w:eastAsia="ru-RU"/>
        </w:rPr>
        <w:t>Д</w:t>
      </w:r>
      <w:r w:rsidRPr="0066516D">
        <w:rPr>
          <w:rFonts w:ascii="Times New Roman" w:hAnsi="Times New Roman"/>
          <w:sz w:val="24"/>
          <w:szCs w:val="24"/>
          <w:lang w:eastAsia="ru-RU"/>
        </w:rPr>
        <w:t>л</w:t>
      </w:r>
      <w:r w:rsidRPr="00280D2F">
        <w:rPr>
          <w:rFonts w:ascii="Times New Roman" w:hAnsi="Times New Roman"/>
          <w:sz w:val="24"/>
          <w:szCs w:val="24"/>
          <w:lang w:eastAsia="ru-RU"/>
        </w:rPr>
        <w:t>я</w:t>
      </w:r>
      <w:r w:rsidRPr="00280D2F">
        <w:rPr>
          <w:rFonts w:ascii="Times New Roman" w:hAnsi="Times New Roman"/>
          <w:sz w:val="24"/>
          <w:szCs w:val="24"/>
        </w:rPr>
        <w:t xml:space="preserve"> </w:t>
      </w:r>
      <w:r w:rsidRPr="00280D2F">
        <w:rPr>
          <w:rFonts w:ascii="Times New Roman" w:hAnsi="Times New Roman"/>
          <w:sz w:val="24"/>
          <w:szCs w:val="24"/>
          <w:lang w:eastAsia="ru-RU"/>
        </w:rPr>
        <w:t>обращения</w:t>
      </w:r>
      <w:r w:rsidR="00456C0E">
        <w:rPr>
          <w:rFonts w:ascii="Times New Roman" w:hAnsi="Times New Roman"/>
          <w:sz w:val="24"/>
          <w:szCs w:val="24"/>
        </w:rPr>
        <w:t xml:space="preserve"> к счё</w:t>
      </w:r>
      <w:r w:rsidRPr="00280D2F">
        <w:rPr>
          <w:rFonts w:ascii="Times New Roman" w:hAnsi="Times New Roman"/>
          <w:sz w:val="24"/>
          <w:szCs w:val="24"/>
        </w:rPr>
        <w:t xml:space="preserve">тчику по интерфейсу используется уникальный идентификатор (сетевой адрес). При обращении через </w:t>
      </w:r>
      <w:proofErr w:type="spellStart"/>
      <w:r w:rsidRPr="00280D2F">
        <w:rPr>
          <w:rFonts w:ascii="Times New Roman" w:hAnsi="Times New Roman"/>
          <w:sz w:val="24"/>
          <w:szCs w:val="24"/>
        </w:rPr>
        <w:t>оптопорт</w:t>
      </w:r>
      <w:proofErr w:type="spellEnd"/>
      <w:r w:rsidRPr="00280D2F">
        <w:rPr>
          <w:rFonts w:ascii="Times New Roman" w:hAnsi="Times New Roman"/>
          <w:sz w:val="24"/>
          <w:szCs w:val="24"/>
        </w:rPr>
        <w:t xml:space="preserve"> идентификатор не требуется.</w:t>
      </w:r>
    </w:p>
    <w:p w14:paraId="4915571F" w14:textId="77777777" w:rsidR="002241FF" w:rsidRPr="00280D2F" w:rsidRDefault="002241FF" w:rsidP="002241FF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79CA9813" w14:textId="77777777" w:rsidR="00280D2F" w:rsidRPr="007A32AB" w:rsidRDefault="00280D2F" w:rsidP="009F7202">
      <w:pPr>
        <w:numPr>
          <w:ilvl w:val="2"/>
          <w:numId w:val="14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bookmarkStart w:id="21" w:name="_Ref411586132"/>
      <w:r w:rsidRPr="0066516D">
        <w:rPr>
          <w:rFonts w:ascii="Times New Roman" w:hAnsi="Times New Roman"/>
          <w:sz w:val="24"/>
          <w:szCs w:val="24"/>
          <w:lang w:eastAsia="ru-RU"/>
        </w:rPr>
        <w:t>Дос</w:t>
      </w:r>
      <w:r w:rsidRPr="007A32AB">
        <w:rPr>
          <w:rFonts w:ascii="Times New Roman" w:hAnsi="Times New Roman"/>
          <w:sz w:val="24"/>
          <w:szCs w:val="24"/>
          <w:lang w:eastAsia="ru-RU"/>
        </w:rPr>
        <w:t>туп</w:t>
      </w:r>
      <w:r w:rsidRPr="007A32AB">
        <w:rPr>
          <w:rFonts w:ascii="Times New Roman" w:hAnsi="Times New Roman"/>
          <w:sz w:val="24"/>
          <w:szCs w:val="24"/>
        </w:rPr>
        <w:t xml:space="preserve"> к изменению параметров сч</w:t>
      </w:r>
      <w:r w:rsidR="00456C0E">
        <w:rPr>
          <w:rFonts w:ascii="Times New Roman" w:hAnsi="Times New Roman"/>
          <w:sz w:val="24"/>
          <w:szCs w:val="24"/>
        </w:rPr>
        <w:t>ё</w:t>
      </w:r>
      <w:r w:rsidRPr="007A32AB">
        <w:rPr>
          <w:rFonts w:ascii="Times New Roman" w:hAnsi="Times New Roman"/>
          <w:sz w:val="24"/>
          <w:szCs w:val="24"/>
        </w:rPr>
        <w:t>тчиков по интерфейсам защищ</w:t>
      </w:r>
      <w:r>
        <w:rPr>
          <w:rFonts w:ascii="Times New Roman" w:hAnsi="Times New Roman"/>
          <w:sz w:val="24"/>
          <w:szCs w:val="24"/>
        </w:rPr>
        <w:t>е</w:t>
      </w:r>
      <w:r w:rsidRPr="007A32AB">
        <w:rPr>
          <w:rFonts w:ascii="Times New Roman" w:hAnsi="Times New Roman"/>
          <w:sz w:val="24"/>
          <w:szCs w:val="24"/>
        </w:rPr>
        <w:t xml:space="preserve">н паролями. </w:t>
      </w:r>
      <w:r w:rsidR="002A6C73">
        <w:rPr>
          <w:rFonts w:ascii="Times New Roman" w:hAnsi="Times New Roman"/>
          <w:sz w:val="24"/>
          <w:szCs w:val="24"/>
        </w:rPr>
        <w:t>П</w:t>
      </w:r>
      <w:r w:rsidRPr="007A32AB">
        <w:rPr>
          <w:rFonts w:ascii="Times New Roman" w:hAnsi="Times New Roman"/>
          <w:sz w:val="24"/>
          <w:szCs w:val="24"/>
        </w:rPr>
        <w:t>редусмотрено использование двух паролей длиной до 8 символов. Изменение самих паролей разреш</w:t>
      </w:r>
      <w:r>
        <w:rPr>
          <w:rFonts w:ascii="Times New Roman" w:hAnsi="Times New Roman"/>
          <w:sz w:val="24"/>
          <w:szCs w:val="24"/>
        </w:rPr>
        <w:t>ается</w:t>
      </w:r>
      <w:r w:rsidRPr="007A32AB">
        <w:rPr>
          <w:rFonts w:ascii="Times New Roman" w:hAnsi="Times New Roman"/>
          <w:sz w:val="24"/>
          <w:szCs w:val="24"/>
        </w:rPr>
        <w:t xml:space="preserve"> только при авторизации под паролем 2.</w:t>
      </w:r>
      <w:bookmarkEnd w:id="21"/>
      <w:r>
        <w:rPr>
          <w:rFonts w:ascii="Times New Roman" w:hAnsi="Times New Roman"/>
          <w:sz w:val="24"/>
          <w:szCs w:val="24"/>
        </w:rPr>
        <w:t xml:space="preserve"> Заводское значение пароля 2 – «</w:t>
      </w:r>
      <w:r w:rsidR="00CF5E2A">
        <w:rPr>
          <w:rFonts w:ascii="Times New Roman" w:hAnsi="Times New Roman"/>
          <w:b/>
          <w:sz w:val="24"/>
          <w:szCs w:val="24"/>
        </w:rPr>
        <w:t>777777»</w:t>
      </w:r>
      <w:r>
        <w:rPr>
          <w:rFonts w:ascii="Times New Roman" w:hAnsi="Times New Roman"/>
          <w:sz w:val="24"/>
          <w:szCs w:val="24"/>
        </w:rPr>
        <w:t>.</w:t>
      </w:r>
    </w:p>
    <w:p w14:paraId="6C3904F7" w14:textId="77777777" w:rsidR="00280D2F" w:rsidRPr="007A32AB" w:rsidRDefault="00280D2F" w:rsidP="00280D2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7A32AB">
        <w:rPr>
          <w:rFonts w:ascii="Times New Roman" w:hAnsi="Times New Roman"/>
          <w:sz w:val="24"/>
          <w:szCs w:val="24"/>
        </w:rPr>
        <w:t>В 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7A32AB">
        <w:rPr>
          <w:rFonts w:ascii="Times New Roman" w:hAnsi="Times New Roman"/>
          <w:sz w:val="24"/>
          <w:szCs w:val="24"/>
        </w:rPr>
        <w:t>тчиках предусмотрено включение режима блокировки по неверному паролю. Если режим блокировки включ</w:t>
      </w:r>
      <w:r>
        <w:rPr>
          <w:rFonts w:ascii="Times New Roman" w:hAnsi="Times New Roman"/>
          <w:sz w:val="24"/>
          <w:szCs w:val="24"/>
        </w:rPr>
        <w:t>е</w:t>
      </w:r>
      <w:r w:rsidRPr="007A32AB">
        <w:rPr>
          <w:rFonts w:ascii="Times New Roman" w:hAnsi="Times New Roman"/>
          <w:sz w:val="24"/>
          <w:szCs w:val="24"/>
        </w:rPr>
        <w:t>н, то в случае 3-кратной подряд авторизации с неверным паролем доступ к изменению параметров 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7A32AB">
        <w:rPr>
          <w:rFonts w:ascii="Times New Roman" w:hAnsi="Times New Roman"/>
          <w:sz w:val="24"/>
          <w:szCs w:val="24"/>
        </w:rPr>
        <w:t>тчика б</w:t>
      </w:r>
      <w:r>
        <w:rPr>
          <w:rFonts w:ascii="Times New Roman" w:hAnsi="Times New Roman"/>
          <w:sz w:val="24"/>
          <w:szCs w:val="24"/>
        </w:rPr>
        <w:t>удет</w:t>
      </w:r>
      <w:r w:rsidRPr="007A32AB">
        <w:rPr>
          <w:rFonts w:ascii="Times New Roman" w:hAnsi="Times New Roman"/>
          <w:sz w:val="24"/>
          <w:szCs w:val="24"/>
        </w:rPr>
        <w:t xml:space="preserve"> заблокирован до конца текущих суток.</w:t>
      </w:r>
    </w:p>
    <w:p w14:paraId="62805F81" w14:textId="77777777" w:rsidR="00B414C1" w:rsidRDefault="00B414C1" w:rsidP="00E239B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1DCC7BA" w14:textId="77777777" w:rsidR="00BC5E10" w:rsidRPr="00280D2F" w:rsidRDefault="00BC5E10" w:rsidP="009F7202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22" w:name="_Toc224026052"/>
      <w:r>
        <w:rPr>
          <w:caps w:val="0"/>
          <w:sz w:val="24"/>
          <w:szCs w:val="24"/>
        </w:rPr>
        <w:t>Описание и работа сч</w:t>
      </w:r>
      <w:r w:rsidR="008C0E23">
        <w:rPr>
          <w:caps w:val="0"/>
          <w:sz w:val="24"/>
          <w:szCs w:val="24"/>
        </w:rPr>
        <w:t>ё</w:t>
      </w:r>
      <w:r>
        <w:rPr>
          <w:caps w:val="0"/>
          <w:sz w:val="24"/>
          <w:szCs w:val="24"/>
        </w:rPr>
        <w:t>тчика</w:t>
      </w:r>
      <w:bookmarkEnd w:id="22"/>
    </w:p>
    <w:p w14:paraId="3DE7320B" w14:textId="688D9A9B" w:rsidR="00BC5E10" w:rsidRPr="00597761" w:rsidRDefault="008C0E23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>
        <w:rPr>
          <w:rFonts w:ascii="Times New Roman" w:hAnsi="Times New Roman"/>
          <w:sz w:val="24"/>
          <w:szCs w:val="24"/>
          <w:lang w:eastAsia="ru-RU"/>
        </w:rPr>
        <w:t>В счё</w:t>
      </w:r>
      <w:r w:rsidR="00BC5E10" w:rsidRPr="00597761">
        <w:rPr>
          <w:rFonts w:ascii="Times New Roman" w:hAnsi="Times New Roman"/>
          <w:sz w:val="24"/>
          <w:szCs w:val="24"/>
          <w:lang w:eastAsia="ru-RU"/>
        </w:rPr>
        <w:t>тчике обеспечивается возможность задания по интерфейсам параметров в</w:t>
      </w:r>
      <w:r w:rsidR="00120FDC">
        <w:rPr>
          <w:rFonts w:ascii="Times New Roman" w:hAnsi="Times New Roman"/>
          <w:sz w:val="24"/>
          <w:szCs w:val="24"/>
          <w:lang w:eastAsia="ru-RU"/>
        </w:rPr>
        <w:t> </w:t>
      </w:r>
      <w:r w:rsidR="00BC5E10" w:rsidRPr="00597761">
        <w:rPr>
          <w:rFonts w:ascii="Times New Roman" w:hAnsi="Times New Roman"/>
          <w:sz w:val="24"/>
          <w:szCs w:val="24"/>
          <w:lang w:eastAsia="ru-RU"/>
        </w:rPr>
        <w:t xml:space="preserve">соответствии с таблицей </w:t>
      </w:r>
      <w:r w:rsidR="00BC5E10">
        <w:rPr>
          <w:rFonts w:ascii="Times New Roman" w:hAnsi="Times New Roman"/>
          <w:sz w:val="24"/>
          <w:szCs w:val="24"/>
          <w:lang w:eastAsia="ru-RU"/>
        </w:rPr>
        <w:t>3</w:t>
      </w:r>
      <w:r w:rsidR="00BC5E10" w:rsidRPr="00597761">
        <w:rPr>
          <w:rFonts w:ascii="Times New Roman" w:hAnsi="Times New Roman"/>
          <w:sz w:val="24"/>
          <w:szCs w:val="24"/>
          <w:lang w:eastAsia="ru-RU"/>
        </w:rPr>
        <w:t>.</w:t>
      </w:r>
      <w:r w:rsidR="00BC5E10">
        <w:rPr>
          <w:rFonts w:ascii="Times New Roman" w:hAnsi="Times New Roman"/>
          <w:sz w:val="24"/>
          <w:szCs w:val="24"/>
          <w:lang w:eastAsia="ru-RU"/>
        </w:rPr>
        <w:t>2</w:t>
      </w:r>
      <w:r w:rsidR="00BC5E10" w:rsidRPr="00597761">
        <w:rPr>
          <w:rFonts w:ascii="Times New Roman" w:hAnsi="Times New Roman"/>
          <w:sz w:val="24"/>
          <w:szCs w:val="24"/>
          <w:lang w:eastAsia="ru-RU"/>
        </w:rPr>
        <w:t>.</w:t>
      </w:r>
    </w:p>
    <w:p w14:paraId="6977930E" w14:textId="77777777" w:rsidR="00BC5E10" w:rsidRPr="00BC5E10" w:rsidRDefault="00BC5E10" w:rsidP="001525E0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t>Таблица 3.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begin"/>
      </w:r>
      <w:r w:rsidRPr="00BC5E10">
        <w:rPr>
          <w:rFonts w:ascii="Times New Roman" w:hAnsi="Times New Roman"/>
          <w:b w:val="0"/>
          <w:sz w:val="24"/>
          <w:szCs w:val="24"/>
        </w:rPr>
        <w:instrText xml:space="preserve"> SEQ Таблица_3. \* ARABIC </w:instrText>
      </w:r>
      <w:r w:rsidRPr="00BC5E1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2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  <w:lang w:eastAsia="ru-RU"/>
        </w:rPr>
        <w:t>– П</w:t>
      </w:r>
      <w:r w:rsidR="001525E0" w:rsidRPr="001525E0">
        <w:rPr>
          <w:rFonts w:ascii="Times New Roman" w:hAnsi="Times New Roman"/>
          <w:b w:val="0"/>
          <w:sz w:val="24"/>
          <w:szCs w:val="24"/>
        </w:rPr>
        <w:t>араметр</w:t>
      </w:r>
      <w:r w:rsidR="001525E0">
        <w:rPr>
          <w:rFonts w:ascii="Times New Roman" w:hAnsi="Times New Roman"/>
          <w:b w:val="0"/>
          <w:sz w:val="24"/>
          <w:szCs w:val="24"/>
        </w:rPr>
        <w:t>ы,</w:t>
      </w:r>
      <w:r w:rsidR="001525E0" w:rsidRPr="001525E0">
        <w:rPr>
          <w:rFonts w:ascii="Times New Roman" w:hAnsi="Times New Roman"/>
          <w:b w:val="0"/>
          <w:sz w:val="24"/>
          <w:szCs w:val="24"/>
        </w:rPr>
        <w:t xml:space="preserve"> зада</w:t>
      </w:r>
      <w:r w:rsidR="001525E0">
        <w:rPr>
          <w:rFonts w:ascii="Times New Roman" w:hAnsi="Times New Roman"/>
          <w:b w:val="0"/>
          <w:sz w:val="24"/>
          <w:szCs w:val="24"/>
        </w:rPr>
        <w:t>ваемые по интерфейсам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5282"/>
        <w:gridCol w:w="4516"/>
      </w:tblGrid>
      <w:tr w:rsidR="00BC5E10" w:rsidRPr="00E239BB" w14:paraId="7AF57F23" w14:textId="77777777" w:rsidTr="0025740F">
        <w:trPr>
          <w:cantSplit/>
          <w:trHeight w:val="454"/>
          <w:tblHeader/>
          <w:jc w:val="center"/>
        </w:trPr>
        <w:tc>
          <w:tcPr>
            <w:tcW w:w="5282" w:type="dxa"/>
            <w:vAlign w:val="center"/>
          </w:tcPr>
          <w:p w14:paraId="2B516FBB" w14:textId="77777777" w:rsidR="00BC5E10" w:rsidRPr="008C0E23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0E23">
              <w:rPr>
                <w:rFonts w:ascii="Times New Roman" w:hAnsi="Times New Roman"/>
                <w:sz w:val="24"/>
                <w:szCs w:val="24"/>
              </w:rPr>
              <w:t>Задаваемые параметры</w:t>
            </w:r>
          </w:p>
        </w:tc>
        <w:tc>
          <w:tcPr>
            <w:tcW w:w="4516" w:type="dxa"/>
            <w:vAlign w:val="center"/>
          </w:tcPr>
          <w:p w14:paraId="6E382522" w14:textId="77777777" w:rsidR="00BC5E10" w:rsidRPr="008C0E23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C0E23">
              <w:rPr>
                <w:rFonts w:ascii="Times New Roman" w:hAnsi="Times New Roman"/>
                <w:sz w:val="24"/>
                <w:szCs w:val="24"/>
              </w:rPr>
              <w:t>Значения</w:t>
            </w:r>
          </w:p>
        </w:tc>
      </w:tr>
      <w:tr w:rsidR="00BC5E10" w:rsidRPr="00E239BB" w14:paraId="4E0D2F0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71B503C" w14:textId="77777777" w:rsidR="00BC5E10" w:rsidRPr="008C0E23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C0E23">
              <w:rPr>
                <w:rFonts w:ascii="Times New Roman" w:hAnsi="Times New Roman"/>
                <w:sz w:val="24"/>
                <w:szCs w:val="24"/>
              </w:rPr>
              <w:t>Текущее время; дата</w:t>
            </w:r>
          </w:p>
        </w:tc>
        <w:tc>
          <w:tcPr>
            <w:tcW w:w="4516" w:type="dxa"/>
            <w:vAlign w:val="center"/>
          </w:tcPr>
          <w:p w14:paraId="2DE1E4A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Часы, минуты, секунды; число; номер месяца; две последние цифры года</w:t>
            </w:r>
          </w:p>
        </w:tc>
      </w:tr>
      <w:tr w:rsidR="00BC5E10" w:rsidRPr="00E239BB" w14:paraId="7EB35902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6AD3373A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Поправка суточного хода часов*</w:t>
            </w:r>
          </w:p>
        </w:tc>
        <w:tc>
          <w:tcPr>
            <w:tcW w:w="4516" w:type="dxa"/>
            <w:vAlign w:val="center"/>
          </w:tcPr>
          <w:p w14:paraId="43FA91AC" w14:textId="77777777" w:rsidR="00BC5E10" w:rsidRPr="00E239BB" w:rsidRDefault="005A17EC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12,7 с в сутки</w:t>
            </w:r>
          </w:p>
        </w:tc>
      </w:tr>
      <w:tr w:rsidR="00BC5E10" w:rsidRPr="00E239BB" w14:paraId="06063599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16AA6A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Разрешение перехода на «летнее» время</w:t>
            </w:r>
          </w:p>
        </w:tc>
        <w:tc>
          <w:tcPr>
            <w:tcW w:w="4516" w:type="dxa"/>
            <w:vAlign w:val="center"/>
          </w:tcPr>
          <w:p w14:paraId="3388112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с </w:t>
            </w:r>
            <w:r>
              <w:rPr>
                <w:rFonts w:ascii="Times New Roman" w:hAnsi="Times New Roman"/>
                <w:sz w:val="24"/>
                <w:szCs w:val="24"/>
              </w:rPr>
              <w:t>заданием даты и времени перехода</w:t>
            </w:r>
          </w:p>
        </w:tc>
      </w:tr>
      <w:tr w:rsidR="00BC5E10" w:rsidRPr="00E239BB" w14:paraId="182ECC3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742E5CE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Дата, время перехода</w:t>
            </w:r>
          </w:p>
        </w:tc>
        <w:tc>
          <w:tcPr>
            <w:tcW w:w="4516" w:type="dxa"/>
            <w:vAlign w:val="center"/>
          </w:tcPr>
          <w:p w14:paraId="1C76E4A8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Число, месяц, часы, минуты</w:t>
            </w:r>
          </w:p>
        </w:tc>
      </w:tr>
      <w:tr w:rsidR="00BC5E10" w:rsidRPr="00E239BB" w14:paraId="23ACF665" w14:textId="77777777" w:rsidTr="0025740F">
        <w:trPr>
          <w:cantSplit/>
          <w:trHeight w:val="340"/>
          <w:jc w:val="center"/>
        </w:trPr>
        <w:tc>
          <w:tcPr>
            <w:tcW w:w="9798" w:type="dxa"/>
            <w:gridSpan w:val="2"/>
            <w:vAlign w:val="center"/>
          </w:tcPr>
          <w:p w14:paraId="565C0808" w14:textId="77777777" w:rsidR="00BC5E10" w:rsidRPr="008C0E23" w:rsidRDefault="00BC5E10" w:rsidP="008C0E23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8C0E23">
              <w:rPr>
                <w:rFonts w:ascii="Times New Roman" w:hAnsi="Times New Roman"/>
                <w:b/>
                <w:sz w:val="24"/>
                <w:szCs w:val="24"/>
              </w:rPr>
              <w:t>Настроечные параметры</w:t>
            </w:r>
          </w:p>
        </w:tc>
      </w:tr>
      <w:tr w:rsidR="00BC5E10" w:rsidRPr="00E239BB" w14:paraId="1DBF1FCB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D755237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Зоны контроля мощности: утренняя и вечерняя зоны</w:t>
            </w:r>
          </w:p>
        </w:tc>
        <w:tc>
          <w:tcPr>
            <w:tcW w:w="4516" w:type="dxa"/>
            <w:vAlign w:val="center"/>
          </w:tcPr>
          <w:p w14:paraId="58DFD36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12 расписаний: начало, окончание зон</w:t>
            </w:r>
            <w:r>
              <w:rPr>
                <w:rFonts w:ascii="Times New Roman" w:hAnsi="Times New Roman"/>
                <w:sz w:val="24"/>
                <w:szCs w:val="24"/>
              </w:rPr>
              <w:t>,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 шаг 30 минут</w:t>
            </w:r>
          </w:p>
        </w:tc>
      </w:tr>
      <w:tr w:rsidR="00BC5E10" w:rsidRPr="00E239BB" w14:paraId="1D95A24C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83379C0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Даты расписаний зон контроля мощности</w:t>
            </w:r>
          </w:p>
        </w:tc>
        <w:tc>
          <w:tcPr>
            <w:tcW w:w="4516" w:type="dxa"/>
            <w:vAlign w:val="center"/>
          </w:tcPr>
          <w:p w14:paraId="79D28DC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12 дат: число, номер месяца</w:t>
            </w:r>
          </w:p>
        </w:tc>
      </w:tr>
      <w:tr w:rsidR="00BC5E10" w:rsidRPr="00E239BB" w14:paraId="68823A49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0800E7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Лимиты энергии</w:t>
            </w:r>
          </w:p>
        </w:tc>
        <w:tc>
          <w:tcPr>
            <w:tcW w:w="4516" w:type="dxa"/>
            <w:vAlign w:val="center"/>
          </w:tcPr>
          <w:p w14:paraId="1BB777F9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3 лимита</w:t>
            </w:r>
          </w:p>
        </w:tc>
      </w:tr>
      <w:tr w:rsidR="00BC5E10" w:rsidRPr="00E239BB" w14:paraId="6864C1B2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6702F08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Лимит мощности</w:t>
            </w:r>
          </w:p>
        </w:tc>
        <w:tc>
          <w:tcPr>
            <w:tcW w:w="4516" w:type="dxa"/>
            <w:vAlign w:val="center"/>
          </w:tcPr>
          <w:p w14:paraId="76D1C44D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устанавливается</w:t>
            </w:r>
          </w:p>
        </w:tc>
      </w:tr>
      <w:tr w:rsidR="00BC5E10" w:rsidRPr="00E239BB" w14:paraId="675EA7F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C67B016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t>Процент достижения 1-го лимита энергии</w:t>
            </w:r>
          </w:p>
        </w:tc>
        <w:tc>
          <w:tcPr>
            <w:tcW w:w="4516" w:type="dxa"/>
            <w:vAlign w:val="center"/>
          </w:tcPr>
          <w:p w14:paraId="30DB47CF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t>50…100</w:t>
            </w:r>
            <w:r w:rsidR="005A17EC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CF5E2A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BC5E10" w:rsidRPr="00E239BB" w14:paraId="11C3981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55D96ED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lastRenderedPageBreak/>
              <w:t>Лимит напряжения максимум</w:t>
            </w:r>
          </w:p>
        </w:tc>
        <w:tc>
          <w:tcPr>
            <w:tcW w:w="4516" w:type="dxa"/>
            <w:vAlign w:val="center"/>
          </w:tcPr>
          <w:p w14:paraId="6273DBC9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t>50…327,67 В</w:t>
            </w:r>
          </w:p>
        </w:tc>
      </w:tr>
      <w:tr w:rsidR="00BC5E10" w:rsidRPr="00E239BB" w14:paraId="0726BEE7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7AF9888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t>Лимит напряжения минимум</w:t>
            </w:r>
          </w:p>
        </w:tc>
        <w:tc>
          <w:tcPr>
            <w:tcW w:w="4516" w:type="dxa"/>
            <w:vAlign w:val="center"/>
          </w:tcPr>
          <w:p w14:paraId="467B66E2" w14:textId="77777777" w:rsidR="00BC5E10" w:rsidRPr="00CF5E2A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CF5E2A">
              <w:rPr>
                <w:rFonts w:ascii="Times New Roman" w:hAnsi="Times New Roman"/>
                <w:sz w:val="24"/>
                <w:szCs w:val="24"/>
              </w:rPr>
              <w:t>50…327,67 В</w:t>
            </w:r>
          </w:p>
        </w:tc>
      </w:tr>
      <w:tr w:rsidR="00BC5E10" w:rsidRPr="00E239BB" w14:paraId="0030EE5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4764C60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Дата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тного периода</w:t>
            </w:r>
          </w:p>
        </w:tc>
        <w:tc>
          <w:tcPr>
            <w:tcW w:w="4516" w:type="dxa"/>
            <w:vAlign w:val="center"/>
          </w:tcPr>
          <w:p w14:paraId="795D025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число месяца; 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0 – конец месяца</w:t>
            </w:r>
          </w:p>
        </w:tc>
      </w:tr>
      <w:tr w:rsidR="00BC5E10" w:rsidRPr="00E239BB" w14:paraId="019966B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033AAB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Гистерезис контроля напряжения</w:t>
            </w:r>
          </w:p>
        </w:tc>
        <w:tc>
          <w:tcPr>
            <w:tcW w:w="4516" w:type="dxa"/>
            <w:vAlign w:val="center"/>
          </w:tcPr>
          <w:p w14:paraId="0928E9AE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1…30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BC5E10" w:rsidRPr="00E239BB" w14:paraId="62B1344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507592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Установленный тарифный план</w:t>
            </w:r>
          </w:p>
        </w:tc>
        <w:tc>
          <w:tcPr>
            <w:tcW w:w="4516" w:type="dxa"/>
            <w:vAlign w:val="center"/>
          </w:tcPr>
          <w:p w14:paraId="35F3BD48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3 цифры</w:t>
            </w:r>
          </w:p>
        </w:tc>
      </w:tr>
      <w:tr w:rsidR="00BC5E10" w:rsidRPr="00E239BB" w14:paraId="719891AA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32F0EFC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Режим тарификации для активной потребляемой энергии</w:t>
            </w:r>
          </w:p>
        </w:tc>
        <w:tc>
          <w:tcPr>
            <w:tcW w:w="4516" w:type="dxa"/>
            <w:vAlign w:val="center"/>
          </w:tcPr>
          <w:p w14:paraId="7F5EC42B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событиям; внешняя; 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по временным зонам</w:t>
            </w:r>
          </w:p>
        </w:tc>
      </w:tr>
      <w:tr w:rsidR="00BC5E10" w:rsidRPr="00E239BB" w14:paraId="45FDBDD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519244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Режим тарификации для активной генерируемой энергии</w:t>
            </w:r>
          </w:p>
        </w:tc>
        <w:tc>
          <w:tcPr>
            <w:tcW w:w="4516" w:type="dxa"/>
            <w:vAlign w:val="center"/>
          </w:tcPr>
          <w:p w14:paraId="309101C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событиям; внешняя; 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по временным зонам</w:t>
            </w:r>
          </w:p>
        </w:tc>
      </w:tr>
      <w:tr w:rsidR="00BC5E10" w:rsidRPr="00E239BB" w14:paraId="57B51D7C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26850F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Суточные тарифные программы</w:t>
            </w:r>
          </w:p>
        </w:tc>
        <w:tc>
          <w:tcPr>
            <w:tcW w:w="4516" w:type="dxa"/>
            <w:vAlign w:val="center"/>
          </w:tcPr>
          <w:p w14:paraId="66F81E73" w14:textId="77777777" w:rsidR="00BC5E10" w:rsidRPr="00E239BB" w:rsidRDefault="00BC5E10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32 программ</w:t>
            </w:r>
            <w:r w:rsidR="00124B48">
              <w:rPr>
                <w:rFonts w:ascii="Times New Roman" w:hAnsi="Times New Roman"/>
                <w:sz w:val="24"/>
                <w:szCs w:val="24"/>
              </w:rPr>
              <w:t>ы,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48 </w:t>
            </w:r>
            <w:r w:rsidR="00124B48">
              <w:rPr>
                <w:rFonts w:ascii="Times New Roman" w:hAnsi="Times New Roman"/>
                <w:sz w:val="24"/>
                <w:szCs w:val="24"/>
              </w:rPr>
              <w:t xml:space="preserve">получасовых </w:t>
            </w:r>
            <w:r>
              <w:rPr>
                <w:rFonts w:ascii="Times New Roman" w:hAnsi="Times New Roman"/>
                <w:sz w:val="24"/>
                <w:szCs w:val="24"/>
              </w:rPr>
              <w:t>зон</w:t>
            </w:r>
          </w:p>
        </w:tc>
      </w:tr>
      <w:tr w:rsidR="00BC5E10" w:rsidRPr="00E239BB" w14:paraId="0F413157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A38F39D" w14:textId="77777777" w:rsidR="00BC5E10" w:rsidRPr="00E239BB" w:rsidRDefault="00124B48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едельные тарифные расписания</w:t>
            </w:r>
          </w:p>
        </w:tc>
        <w:tc>
          <w:tcPr>
            <w:tcW w:w="4516" w:type="dxa"/>
            <w:vAlign w:val="center"/>
          </w:tcPr>
          <w:p w14:paraId="55E6B882" w14:textId="77777777" w:rsidR="00BC5E10" w:rsidRPr="00E239BB" w:rsidRDefault="00BC5E10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24 расписания суточных тарифных программ на 7 </w:t>
            </w:r>
            <w:r w:rsidR="00124B48">
              <w:rPr>
                <w:rFonts w:ascii="Times New Roman" w:hAnsi="Times New Roman"/>
                <w:sz w:val="24"/>
                <w:szCs w:val="24"/>
              </w:rPr>
              <w:t>дней недели</w:t>
            </w:r>
          </w:p>
        </w:tc>
      </w:tr>
      <w:tr w:rsidR="00BC5E10" w:rsidRPr="00E239BB" w14:paraId="3AA9407E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30E8F7A" w14:textId="77777777" w:rsidR="00BC5E10" w:rsidRPr="00E239BB" w:rsidRDefault="00124B48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езон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 xml:space="preserve"> </w:t>
            </w:r>
          </w:p>
        </w:tc>
        <w:tc>
          <w:tcPr>
            <w:tcW w:w="4516" w:type="dxa"/>
            <w:vAlign w:val="center"/>
          </w:tcPr>
          <w:p w14:paraId="70A30FFD" w14:textId="77777777" w:rsidR="00BC5E10" w:rsidRPr="00E239BB" w:rsidRDefault="00124B48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 сезона для каждой недели,</w:t>
            </w:r>
            <w:r>
              <w:rPr>
                <w:rFonts w:ascii="Times New Roman" w:hAnsi="Times New Roman"/>
                <w:sz w:val="24"/>
                <w:szCs w:val="24"/>
              </w:rPr>
              <w:br/>
              <w:t>с заданием числа и месяца</w:t>
            </w:r>
          </w:p>
        </w:tc>
      </w:tr>
      <w:tr w:rsidR="00BC5E10" w:rsidRPr="00E239BB" w14:paraId="69887199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A1BE4B0" w14:textId="77777777" w:rsidR="00BC5E10" w:rsidRPr="00E239BB" w:rsidRDefault="00BC5E10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Особые даты (</w:t>
            </w:r>
            <w:r w:rsidR="00124B48">
              <w:rPr>
                <w:rFonts w:ascii="Times New Roman" w:hAnsi="Times New Roman"/>
                <w:sz w:val="24"/>
                <w:szCs w:val="24"/>
              </w:rPr>
              <w:t>регулярные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) </w:t>
            </w:r>
          </w:p>
        </w:tc>
        <w:tc>
          <w:tcPr>
            <w:tcW w:w="4516" w:type="dxa"/>
            <w:vAlign w:val="center"/>
          </w:tcPr>
          <w:p w14:paraId="6B20EF47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16, число, месяц</w:t>
            </w:r>
          </w:p>
        </w:tc>
      </w:tr>
      <w:tr w:rsidR="00BC5E10" w:rsidRPr="00E239BB" w14:paraId="0BCBA1E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27AEFB2" w14:textId="77777777" w:rsidR="00BC5E10" w:rsidRPr="00E239BB" w:rsidRDefault="00BC5E10" w:rsidP="00124B4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Особые даты (</w:t>
            </w:r>
            <w:r w:rsidR="00124B48">
              <w:rPr>
                <w:rFonts w:ascii="Times New Roman" w:hAnsi="Times New Roman"/>
                <w:sz w:val="24"/>
                <w:szCs w:val="24"/>
              </w:rPr>
              <w:t>плавающие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  <w:tc>
          <w:tcPr>
            <w:tcW w:w="4516" w:type="dxa"/>
            <w:vAlign w:val="center"/>
          </w:tcPr>
          <w:p w14:paraId="314A55D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96, число, месяц, год</w:t>
            </w:r>
          </w:p>
        </w:tc>
      </w:tr>
      <w:tr w:rsidR="00BC5E10" w:rsidRPr="00E239BB" w14:paraId="0BE10EF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E0DCB8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Флаг смены тарифного плана</w:t>
            </w:r>
          </w:p>
        </w:tc>
        <w:tc>
          <w:tcPr>
            <w:tcW w:w="4516" w:type="dxa"/>
            <w:vAlign w:val="center"/>
          </w:tcPr>
          <w:p w14:paraId="12456930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устанавливается</w:t>
            </w:r>
          </w:p>
        </w:tc>
      </w:tr>
      <w:tr w:rsidR="00BC5E10" w:rsidRPr="00E239BB" w14:paraId="62283AC1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406BF0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Дата смены тарифного плана</w:t>
            </w:r>
          </w:p>
        </w:tc>
        <w:tc>
          <w:tcPr>
            <w:tcW w:w="4516" w:type="dxa"/>
            <w:vAlign w:val="center"/>
          </w:tcPr>
          <w:p w14:paraId="21DACE47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число, месяц, год</w:t>
            </w:r>
          </w:p>
        </w:tc>
      </w:tr>
      <w:tr w:rsidR="00BC5E10" w:rsidRPr="00E239BB" w14:paraId="01DB6A73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C62EA7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Режим контроля достижения лимитов активной мощности</w:t>
            </w:r>
          </w:p>
        </w:tc>
        <w:tc>
          <w:tcPr>
            <w:tcW w:w="4516" w:type="dxa"/>
            <w:vAlign w:val="center"/>
          </w:tcPr>
          <w:p w14:paraId="39C97D5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всегда; по тарифу; в зонах контроля мощности</w:t>
            </w:r>
          </w:p>
        </w:tc>
      </w:tr>
      <w:tr w:rsidR="00BC5E10" w:rsidRPr="00E239BB" w14:paraId="71F7B6C9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98F757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Лимиты активной мощности </w:t>
            </w:r>
          </w:p>
        </w:tc>
        <w:tc>
          <w:tcPr>
            <w:tcW w:w="4516" w:type="dxa"/>
            <w:vAlign w:val="center"/>
          </w:tcPr>
          <w:p w14:paraId="6F99950B" w14:textId="1BED3470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утренний и вечерний для 12</w:t>
            </w:r>
            <w:r w:rsidR="00813849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расписаний: 0…65,5350 кВт </w:t>
            </w:r>
          </w:p>
        </w:tc>
      </w:tr>
      <w:tr w:rsidR="00BC5E10" w:rsidRPr="00E239BB" w14:paraId="64673B0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72C3D8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Настройка групп существенных событий</w:t>
            </w:r>
          </w:p>
        </w:tc>
        <w:tc>
          <w:tcPr>
            <w:tcW w:w="4516" w:type="dxa"/>
            <w:vAlign w:val="center"/>
          </w:tcPr>
          <w:p w14:paraId="074104F1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64 события в одну из 3-х групп</w:t>
            </w:r>
          </w:p>
        </w:tc>
      </w:tr>
      <w:tr w:rsidR="00BC5E10" w:rsidRPr="00E239BB" w14:paraId="7C3E61C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6751A06A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Интервал интегрирования мощности для контроля лимитов</w:t>
            </w:r>
          </w:p>
        </w:tc>
        <w:tc>
          <w:tcPr>
            <w:tcW w:w="4516" w:type="dxa"/>
            <w:vAlign w:val="center"/>
          </w:tcPr>
          <w:p w14:paraId="4183E6E9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1, </w:t>
            </w:r>
            <w:r w:rsidRPr="0013055E">
              <w:rPr>
                <w:rFonts w:ascii="Times New Roman" w:hAnsi="Times New Roman"/>
                <w:sz w:val="24"/>
                <w:szCs w:val="24"/>
              </w:rPr>
              <w:t xml:space="preserve">3, 5, 10, 15, </w:t>
            </w:r>
            <w:r w:rsidR="00830001" w:rsidRPr="0013055E">
              <w:rPr>
                <w:rFonts w:ascii="Times New Roman" w:hAnsi="Times New Roman"/>
                <w:sz w:val="24"/>
                <w:szCs w:val="24"/>
              </w:rPr>
              <w:t xml:space="preserve">30, </w:t>
            </w:r>
            <w:r w:rsidRPr="0013055E">
              <w:rPr>
                <w:rFonts w:ascii="Times New Roman" w:hAnsi="Times New Roman"/>
                <w:sz w:val="24"/>
                <w:szCs w:val="24"/>
              </w:rPr>
              <w:t>60 минут</w:t>
            </w:r>
          </w:p>
        </w:tc>
      </w:tr>
      <w:tr w:rsidR="00BC5E10" w:rsidRPr="00E239BB" w14:paraId="60DF6121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0399657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Процент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 достижения лимитов мощности</w:t>
            </w:r>
          </w:p>
        </w:tc>
        <w:tc>
          <w:tcPr>
            <w:tcW w:w="4516" w:type="dxa"/>
            <w:vAlign w:val="center"/>
          </w:tcPr>
          <w:p w14:paraId="3C493E1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50...100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%</w:t>
            </w:r>
          </w:p>
        </w:tc>
      </w:tr>
      <w:tr w:rsidR="00BC5E10" w:rsidRPr="00E239BB" w14:paraId="71F40F9B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49E0B5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Настройка режима контроля достижения лимитов энергии</w:t>
            </w:r>
          </w:p>
        </w:tc>
        <w:tc>
          <w:tcPr>
            <w:tcW w:w="4516" w:type="dxa"/>
            <w:vAlign w:val="center"/>
          </w:tcPr>
          <w:p w14:paraId="6E273A4A" w14:textId="3B2F02A4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онтроль лимитов</w:t>
            </w:r>
          </w:p>
        </w:tc>
      </w:tr>
      <w:tr w:rsidR="00BC5E10" w:rsidRPr="00E239BB" w14:paraId="61D10A68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2A7C914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Абонентский номер</w:t>
            </w:r>
          </w:p>
        </w:tc>
        <w:tc>
          <w:tcPr>
            <w:tcW w:w="4516" w:type="dxa"/>
            <w:vAlign w:val="center"/>
          </w:tcPr>
          <w:p w14:paraId="07DDC4BC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16 цифр</w:t>
            </w:r>
          </w:p>
        </w:tc>
      </w:tr>
      <w:tr w:rsidR="00BC5E10" w:rsidRPr="00E239BB" w14:paraId="0EA4252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2B8914C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Активный канал обмена*</w:t>
            </w:r>
          </w:p>
        </w:tc>
        <w:tc>
          <w:tcPr>
            <w:tcW w:w="4516" w:type="dxa"/>
            <w:vAlign w:val="center"/>
          </w:tcPr>
          <w:p w14:paraId="44EE8D00" w14:textId="61256C70" w:rsidR="00BC5E10" w:rsidRPr="00C4599C" w:rsidRDefault="00562D15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оптический/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радио</w:t>
            </w:r>
          </w:p>
        </w:tc>
      </w:tr>
      <w:tr w:rsidR="00BC5E10" w:rsidRPr="00E239BB" w14:paraId="0E0B0347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A30F439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Пароль на запись 1</w:t>
            </w:r>
          </w:p>
        </w:tc>
        <w:tc>
          <w:tcPr>
            <w:tcW w:w="4516" w:type="dxa"/>
            <w:vMerge w:val="restart"/>
            <w:vAlign w:val="center"/>
          </w:tcPr>
          <w:p w14:paraId="53160001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8 букв или цифр в двух регистрах</w:t>
            </w:r>
          </w:p>
        </w:tc>
      </w:tr>
      <w:tr w:rsidR="00BC5E10" w:rsidRPr="00E239BB" w14:paraId="56A1B4EE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7897742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Пароль на запись 2</w:t>
            </w:r>
          </w:p>
        </w:tc>
        <w:tc>
          <w:tcPr>
            <w:tcW w:w="4516" w:type="dxa"/>
            <w:vMerge/>
            <w:vAlign w:val="center"/>
          </w:tcPr>
          <w:p w14:paraId="4FB10F38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C5E10" w:rsidRPr="00E239BB" w14:paraId="3C6713A8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4A6E348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Разрешение блокировки по 3-м попыткам набора неверного пароля</w:t>
            </w:r>
          </w:p>
        </w:tc>
        <w:tc>
          <w:tcPr>
            <w:tcW w:w="4516" w:type="dxa"/>
            <w:vAlign w:val="center"/>
          </w:tcPr>
          <w:p w14:paraId="616A0C4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устанавливается</w:t>
            </w:r>
          </w:p>
        </w:tc>
      </w:tr>
      <w:tr w:rsidR="00BC5E10" w:rsidRPr="00E239BB" w14:paraId="0D0C0D90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969EF8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Настройки действий по ограничениям и событиям</w:t>
            </w:r>
          </w:p>
        </w:tc>
        <w:tc>
          <w:tcPr>
            <w:tcW w:w="4516" w:type="dxa"/>
            <w:vAlign w:val="center"/>
          </w:tcPr>
          <w:p w14:paraId="501692D6" w14:textId="45AC5187" w:rsidR="00BC5E10" w:rsidRPr="00E239BB" w:rsidRDefault="00BC5E10" w:rsidP="00CF5E2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C0679">
              <w:rPr>
                <w:rFonts w:ascii="Times New Roman" w:hAnsi="Times New Roman"/>
                <w:spacing w:val="-2"/>
                <w:sz w:val="24"/>
                <w:szCs w:val="24"/>
              </w:rPr>
              <w:t>действия по ограничениям и событиям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 в</w:t>
            </w:r>
            <w:r w:rsidR="00562D15">
              <w:rPr>
                <w:rFonts w:ascii="Times New Roman" w:hAnsi="Times New Roman"/>
                <w:sz w:val="24"/>
                <w:szCs w:val="24"/>
              </w:rPr>
              <w:t> 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соответствии с таблицей </w:t>
            </w:r>
            <w:r w:rsidR="00CF5E2A">
              <w:rPr>
                <w:rFonts w:ascii="Times New Roman" w:hAnsi="Times New Roman"/>
                <w:sz w:val="24"/>
                <w:szCs w:val="24"/>
              </w:rPr>
              <w:t>3</w:t>
            </w:r>
            <w:r w:rsidRPr="00CF5E2A">
              <w:rPr>
                <w:rFonts w:ascii="Times New Roman" w:hAnsi="Times New Roman"/>
                <w:sz w:val="24"/>
                <w:szCs w:val="24"/>
              </w:rPr>
              <w:t>.</w:t>
            </w:r>
            <w:r w:rsidR="00CF5E2A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</w:tr>
      <w:tr w:rsidR="0036222E" w:rsidRPr="00E239BB" w14:paraId="7478B065" w14:textId="77777777" w:rsidTr="0025740F">
        <w:trPr>
          <w:cantSplit/>
          <w:trHeight w:val="340"/>
          <w:jc w:val="center"/>
        </w:trPr>
        <w:tc>
          <w:tcPr>
            <w:tcW w:w="5282" w:type="dxa"/>
            <w:tcBorders>
              <w:top w:val="nil"/>
            </w:tcBorders>
            <w:vAlign w:val="center"/>
          </w:tcPr>
          <w:p w14:paraId="2270FD6B" w14:textId="77777777" w:rsidR="0036222E" w:rsidRPr="00E239BB" w:rsidRDefault="0036222E" w:rsidP="009A68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Адрес принимающего устройства для сигнализации по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радио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интерфейсу</w:t>
            </w:r>
            <w:proofErr w:type="spellEnd"/>
            <w:r w:rsidRPr="00E239BB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4516" w:type="dxa"/>
            <w:tcBorders>
              <w:top w:val="nil"/>
            </w:tcBorders>
            <w:vAlign w:val="center"/>
          </w:tcPr>
          <w:p w14:paraId="63B6BCDF" w14:textId="77777777" w:rsidR="0036222E" w:rsidRPr="00E239BB" w:rsidRDefault="0036222E" w:rsidP="009A68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устанавливается</w:t>
            </w:r>
          </w:p>
        </w:tc>
      </w:tr>
      <w:tr w:rsidR="00B26732" w:rsidRPr="00E239BB" w14:paraId="55E32518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513F66C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Настройка автоматической индикации</w:t>
            </w:r>
          </w:p>
        </w:tc>
        <w:tc>
          <w:tcPr>
            <w:tcW w:w="4516" w:type="dxa"/>
            <w:vAlign w:val="center"/>
          </w:tcPr>
          <w:p w14:paraId="79E15E14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остав данных, время индикации </w:t>
            </w:r>
            <w:r>
              <w:rPr>
                <w:rFonts w:ascii="Times New Roman" w:hAnsi="Times New Roman"/>
                <w:sz w:val="24"/>
                <w:szCs w:val="24"/>
              </w:rPr>
              <w:t>1…60 с</w:t>
            </w:r>
          </w:p>
        </w:tc>
      </w:tr>
      <w:tr w:rsidR="00B26732" w:rsidRPr="00E239BB" w14:paraId="46D9F9B6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612DF11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Настройки групп индикации</w:t>
            </w:r>
          </w:p>
        </w:tc>
        <w:tc>
          <w:tcPr>
            <w:tcW w:w="4516" w:type="dxa"/>
            <w:vAlign w:val="center"/>
          </w:tcPr>
          <w:p w14:paraId="1D043E62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остав данных по 8 группам</w:t>
            </w:r>
          </w:p>
        </w:tc>
      </w:tr>
      <w:tr w:rsidR="00B26732" w:rsidRPr="00E239BB" w14:paraId="5E2FF601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334D993A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Настройка времени работы ЖКИ от батареи</w:t>
            </w:r>
          </w:p>
        </w:tc>
        <w:tc>
          <w:tcPr>
            <w:tcW w:w="4516" w:type="dxa"/>
            <w:vAlign w:val="center"/>
          </w:tcPr>
          <w:p w14:paraId="42FC254E" w14:textId="77777777" w:rsidR="00B26732" w:rsidRPr="00E239BB" w:rsidRDefault="00B26732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1…240 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с</w:t>
            </w:r>
          </w:p>
        </w:tc>
      </w:tr>
      <w:tr w:rsidR="00495F98" w:rsidRPr="00E239BB" w14:paraId="67DDAD7C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0FD67F1" w14:textId="77777777" w:rsidR="00495F98" w:rsidRPr="00E239BB" w:rsidRDefault="00495F98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Настройка глубины просмотра показаний </w:t>
            </w:r>
          </w:p>
        </w:tc>
        <w:tc>
          <w:tcPr>
            <w:tcW w:w="4516" w:type="dxa"/>
            <w:vAlign w:val="center"/>
          </w:tcPr>
          <w:p w14:paraId="448971C0" w14:textId="77777777" w:rsidR="00495F98" w:rsidRPr="00E239BB" w:rsidRDefault="00495F98" w:rsidP="009F323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суточных, месячных, лет, максимумов</w:t>
            </w:r>
          </w:p>
        </w:tc>
      </w:tr>
      <w:tr w:rsidR="00BC5E10" w:rsidRPr="00E239BB" w14:paraId="301F94F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2A90F6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lastRenderedPageBreak/>
              <w:t>Настройка индикации типов энергий</w:t>
            </w:r>
          </w:p>
        </w:tc>
        <w:tc>
          <w:tcPr>
            <w:tcW w:w="4516" w:type="dxa"/>
            <w:vAlign w:val="center"/>
          </w:tcPr>
          <w:p w14:paraId="5AC0C3AC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ктивная </w:t>
            </w:r>
            <w:r>
              <w:rPr>
                <w:rFonts w:ascii="Times New Roman" w:hAnsi="Times New Roman"/>
                <w:sz w:val="24"/>
                <w:szCs w:val="24"/>
              </w:rPr>
              <w:t>потребле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нная, активная генерируемая, реактивная </w:t>
            </w:r>
            <w:r>
              <w:rPr>
                <w:rFonts w:ascii="Times New Roman" w:hAnsi="Times New Roman"/>
                <w:sz w:val="24"/>
                <w:szCs w:val="24"/>
              </w:rPr>
              <w:t>потребле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нная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реактивная генерируемая</w:t>
            </w:r>
          </w:p>
        </w:tc>
      </w:tr>
      <w:tr w:rsidR="00BC5E10" w:rsidRPr="00E239BB" w14:paraId="33787885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6A3C99C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Разрядность индицируемых данных энергии</w:t>
            </w:r>
          </w:p>
        </w:tc>
        <w:tc>
          <w:tcPr>
            <w:tcW w:w="4516" w:type="dxa"/>
            <w:vAlign w:val="center"/>
          </w:tcPr>
          <w:p w14:paraId="147A50B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0…4 десятичных цифры</w:t>
            </w:r>
          </w:p>
        </w:tc>
      </w:tr>
      <w:tr w:rsidR="00BC5E10" w:rsidRPr="00E239BB" w14:paraId="76115C83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2FB4449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Индикация сумм по задействованным тарифам</w:t>
            </w:r>
          </w:p>
        </w:tc>
        <w:tc>
          <w:tcPr>
            <w:tcW w:w="4516" w:type="dxa"/>
            <w:vAlign w:val="center"/>
          </w:tcPr>
          <w:p w14:paraId="31B7DFCC" w14:textId="1EB1E19B" w:rsidR="00BC5E10" w:rsidRPr="00E239BB" w:rsidRDefault="00562D15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включена/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отключена</w:t>
            </w:r>
          </w:p>
        </w:tc>
      </w:tr>
      <w:tr w:rsidR="00BC5E10" w:rsidRPr="00E239BB" w14:paraId="22EA238F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31711C4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Режим</w:t>
            </w:r>
            <w:r>
              <w:rPr>
                <w:rFonts w:ascii="Times New Roman" w:hAnsi="Times New Roman"/>
                <w:sz w:val="24"/>
                <w:szCs w:val="24"/>
              </w:rPr>
              <w:t>ы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 использования телеметрического выхода*</w:t>
            </w:r>
          </w:p>
        </w:tc>
        <w:tc>
          <w:tcPr>
            <w:tcW w:w="4516" w:type="dxa"/>
            <w:vAlign w:val="center"/>
          </w:tcPr>
          <w:p w14:paraId="77114F90" w14:textId="77777777" w:rsidR="00BC5E10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ктивная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энергия, линейный канал;</w:t>
            </w:r>
          </w:p>
          <w:p w14:paraId="6E262C77" w14:textId="77777777" w:rsidR="00BC5E10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ктивная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энергия, нейтральный канал;</w:t>
            </w:r>
          </w:p>
          <w:p w14:paraId="4984B376" w14:textId="77777777" w:rsidR="00BC5E10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реактивная энергия, линейный канал;</w:t>
            </w:r>
          </w:p>
          <w:p w14:paraId="02E594CE" w14:textId="77777777" w:rsidR="00BC5E10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реа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ктивная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энергия, нейтральный канал;</w:t>
            </w:r>
          </w:p>
          <w:p w14:paraId="3C8A5BA2" w14:textId="77777777" w:rsidR="00BA7DCD" w:rsidRPr="00570778" w:rsidRDefault="005A17EC" w:rsidP="005A17E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часы</w:t>
            </w:r>
          </w:p>
        </w:tc>
      </w:tr>
      <w:tr w:rsidR="00BC5E10" w:rsidRPr="00E239BB" w14:paraId="3D0BADA5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B62D6EE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172B8">
              <w:rPr>
                <w:rFonts w:ascii="Times New Roman" w:hAnsi="Times New Roman"/>
                <w:sz w:val="24"/>
                <w:szCs w:val="24"/>
              </w:rPr>
              <w:t xml:space="preserve">Коэффициент </w:t>
            </w:r>
            <w:r>
              <w:rPr>
                <w:rFonts w:ascii="Times New Roman" w:hAnsi="Times New Roman"/>
                <w:sz w:val="24"/>
                <w:szCs w:val="24"/>
              </w:rPr>
              <w:t>кратности</w:t>
            </w:r>
            <w:r w:rsidRPr="00B172B8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телеметрическ</w:t>
            </w:r>
            <w:r w:rsidRPr="00B172B8">
              <w:rPr>
                <w:rFonts w:ascii="Times New Roman" w:hAnsi="Times New Roman"/>
                <w:sz w:val="24"/>
                <w:szCs w:val="24"/>
              </w:rPr>
              <w:t>ого выхода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*</w:t>
            </w:r>
          </w:p>
        </w:tc>
        <w:tc>
          <w:tcPr>
            <w:tcW w:w="4516" w:type="dxa"/>
            <w:vAlign w:val="center"/>
          </w:tcPr>
          <w:p w14:paraId="69DC21DB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1, </w:t>
            </w: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  <w:r w:rsidRPr="00E239BB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BC5E10" w:rsidRPr="00E239BB" w14:paraId="1DE723CA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41159AD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т срезов напряжения, частоты сети</w:t>
            </w:r>
          </w:p>
        </w:tc>
        <w:tc>
          <w:tcPr>
            <w:tcW w:w="4516" w:type="dxa"/>
            <w:vAlign w:val="center"/>
          </w:tcPr>
          <w:p w14:paraId="28AA074F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устанавливается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(</w:t>
            </w:r>
            <w:r w:rsidRPr="00E239BB">
              <w:rPr>
                <w:rFonts w:ascii="Times New Roman" w:hAnsi="Times New Roman"/>
                <w:sz w:val="24"/>
                <w:szCs w:val="24"/>
              </w:rPr>
              <w:t>вместо срезов реактивной энергии</w:t>
            </w:r>
            <w:r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E239BB" w14:paraId="0773E506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4754B7CD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Порог контроля частоты сети</w:t>
            </w:r>
          </w:p>
        </w:tc>
        <w:tc>
          <w:tcPr>
            <w:tcW w:w="4516" w:type="dxa"/>
            <w:vAlign w:val="center"/>
          </w:tcPr>
          <w:p w14:paraId="181C0EE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5…16 %</w:t>
            </w:r>
          </w:p>
        </w:tc>
      </w:tr>
      <w:tr w:rsidR="00BC5E10" w:rsidRPr="00E239BB" w14:paraId="75C807C2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425C065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 xml:space="preserve">Порог контроля разности токов </w:t>
            </w:r>
          </w:p>
        </w:tc>
        <w:tc>
          <w:tcPr>
            <w:tcW w:w="4516" w:type="dxa"/>
            <w:vAlign w:val="center"/>
          </w:tcPr>
          <w:p w14:paraId="3752926C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2...16 %</w:t>
            </w:r>
          </w:p>
        </w:tc>
      </w:tr>
      <w:tr w:rsidR="00BC5E10" w:rsidRPr="00E239BB" w14:paraId="1CA5043A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5DE851B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Период контроля малого потребления</w:t>
            </w:r>
          </w:p>
        </w:tc>
        <w:tc>
          <w:tcPr>
            <w:tcW w:w="4516" w:type="dxa"/>
            <w:vAlign w:val="center"/>
          </w:tcPr>
          <w:p w14:paraId="14A51861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1…128 суток</w:t>
            </w:r>
          </w:p>
        </w:tc>
      </w:tr>
      <w:tr w:rsidR="00BC5E10" w:rsidRPr="00E239BB" w14:paraId="361ED526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19FE76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Порог малого потребления</w:t>
            </w:r>
          </w:p>
        </w:tc>
        <w:tc>
          <w:tcPr>
            <w:tcW w:w="4516" w:type="dxa"/>
            <w:vAlign w:val="center"/>
          </w:tcPr>
          <w:p w14:paraId="6E7C6AEC" w14:textId="7B4130A3" w:rsidR="00BC5E10" w:rsidRPr="004C62C6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1…1024 </w:t>
            </w:r>
            <w:proofErr w:type="spellStart"/>
            <w:r w:rsidR="00793672" w:rsidRPr="00E239BB">
              <w:rPr>
                <w:rFonts w:ascii="Times New Roman" w:hAnsi="Times New Roman"/>
                <w:sz w:val="24"/>
                <w:szCs w:val="24"/>
              </w:rPr>
              <w:t>кВт·ч</w:t>
            </w:r>
            <w:proofErr w:type="spellEnd"/>
          </w:p>
        </w:tc>
      </w:tr>
      <w:tr w:rsidR="00BC5E10" w:rsidRPr="00E239BB" w14:paraId="40401B2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57E3EA18" w14:textId="77777777" w:rsidR="00BC5E10" w:rsidRPr="00E239BB" w:rsidRDefault="008C0E23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Порог температуры внутри счё</w:t>
            </w:r>
            <w:r w:rsidR="00BC5E10" w:rsidRPr="00E239BB">
              <w:rPr>
                <w:rFonts w:ascii="Times New Roman" w:hAnsi="Times New Roman"/>
                <w:sz w:val="24"/>
                <w:szCs w:val="24"/>
              </w:rPr>
              <w:t>тчика</w:t>
            </w:r>
          </w:p>
        </w:tc>
        <w:tc>
          <w:tcPr>
            <w:tcW w:w="4516" w:type="dxa"/>
            <w:vAlign w:val="center"/>
          </w:tcPr>
          <w:p w14:paraId="5D988C02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70…130 °С</w:t>
            </w:r>
          </w:p>
        </w:tc>
      </w:tr>
      <w:tr w:rsidR="00BC5E10" w:rsidRPr="00E239BB" w14:paraId="3CB85304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765E1BED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Допустимое расхождение времени</w:t>
            </w:r>
          </w:p>
        </w:tc>
        <w:tc>
          <w:tcPr>
            <w:tcW w:w="4516" w:type="dxa"/>
            <w:vAlign w:val="center"/>
          </w:tcPr>
          <w:p w14:paraId="136249DD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1…60 секунд</w:t>
            </w:r>
          </w:p>
        </w:tc>
      </w:tr>
      <w:tr w:rsidR="00BC5E10" w:rsidRPr="00E239BB" w14:paraId="0B609B46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06558EFB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Допустимая суммарная рассинхронизация времени</w:t>
            </w:r>
          </w:p>
        </w:tc>
        <w:tc>
          <w:tcPr>
            <w:tcW w:w="4516" w:type="dxa"/>
            <w:vAlign w:val="center"/>
          </w:tcPr>
          <w:p w14:paraId="1B5AF47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1…9999 секунд</w:t>
            </w:r>
          </w:p>
        </w:tc>
      </w:tr>
      <w:tr w:rsidR="00BC5E10" w:rsidRPr="00E239BB" w14:paraId="4D936991" w14:textId="77777777" w:rsidTr="0025740F">
        <w:trPr>
          <w:cantSplit/>
          <w:trHeight w:val="340"/>
          <w:jc w:val="center"/>
        </w:trPr>
        <w:tc>
          <w:tcPr>
            <w:tcW w:w="5282" w:type="dxa"/>
            <w:vAlign w:val="center"/>
          </w:tcPr>
          <w:p w14:paraId="14318873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Интервал дискретизации (усреднения) данных</w:t>
            </w:r>
          </w:p>
        </w:tc>
        <w:tc>
          <w:tcPr>
            <w:tcW w:w="4516" w:type="dxa"/>
            <w:vAlign w:val="center"/>
          </w:tcPr>
          <w:p w14:paraId="4B4C6A36" w14:textId="77777777" w:rsidR="00BC5E10" w:rsidRPr="00E239BB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239BB">
              <w:rPr>
                <w:rFonts w:ascii="Times New Roman" w:hAnsi="Times New Roman"/>
                <w:sz w:val="24"/>
                <w:szCs w:val="24"/>
              </w:rPr>
              <w:t>1, 3, 5, 10, 15, 30, 60 минут</w:t>
            </w:r>
          </w:p>
        </w:tc>
      </w:tr>
    </w:tbl>
    <w:p w14:paraId="2B45B240" w14:textId="77777777" w:rsidR="00BC5E10" w:rsidRDefault="00BC5E10" w:rsidP="00BC5E10">
      <w:pPr>
        <w:spacing w:before="120" w:after="0" w:line="240" w:lineRule="auto"/>
        <w:ind w:firstLine="567"/>
        <w:rPr>
          <w:rFonts w:ascii="Times New Roman" w:hAnsi="Times New Roman"/>
        </w:rPr>
      </w:pPr>
      <w:r w:rsidRPr="00597761">
        <w:rPr>
          <w:rFonts w:ascii="Times New Roman" w:hAnsi="Times New Roman"/>
          <w:sz w:val="24"/>
          <w:szCs w:val="24"/>
        </w:rPr>
        <w:t>Изменения параметров фиксируются в журнале событий</w:t>
      </w:r>
      <w:r>
        <w:rPr>
          <w:rFonts w:ascii="Times New Roman" w:hAnsi="Times New Roman"/>
          <w:sz w:val="24"/>
          <w:szCs w:val="24"/>
        </w:rPr>
        <w:t>.</w:t>
      </w:r>
    </w:p>
    <w:p w14:paraId="2BD3FB2C" w14:textId="53DE1EA3" w:rsidR="00260B6F" w:rsidRDefault="008C0E23" w:rsidP="009F4D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BC5E10" w:rsidRPr="00AC0679">
        <w:rPr>
          <w:rFonts w:ascii="Times New Roman" w:hAnsi="Times New Roman"/>
          <w:sz w:val="24"/>
          <w:szCs w:val="24"/>
        </w:rPr>
        <w:t>тчике предусмотрено три конфигурации настроек: заводская, фоновая, рабочая. Изменения всех параметров, за исключением технологических, помеченных в таблице 3.</w:t>
      </w:r>
      <w:r w:rsidR="00BC5E10">
        <w:rPr>
          <w:rFonts w:ascii="Times New Roman" w:hAnsi="Times New Roman"/>
          <w:sz w:val="24"/>
          <w:szCs w:val="24"/>
        </w:rPr>
        <w:t>2</w:t>
      </w:r>
      <w:r w:rsidR="00BC5E10" w:rsidRPr="00AC0679">
        <w:rPr>
          <w:rFonts w:ascii="Times New Roman" w:hAnsi="Times New Roman"/>
          <w:sz w:val="24"/>
          <w:szCs w:val="24"/>
        </w:rPr>
        <w:t xml:space="preserve"> символом «*», производятся в фоновой конфигурации и применяются (записываются в</w:t>
      </w:r>
      <w:r w:rsidR="00120FDC">
        <w:rPr>
          <w:rFonts w:ascii="Times New Roman" w:hAnsi="Times New Roman"/>
          <w:sz w:val="24"/>
          <w:szCs w:val="24"/>
        </w:rPr>
        <w:t> </w:t>
      </w:r>
      <w:r w:rsidR="00BC5E10" w:rsidRPr="00AC0679">
        <w:rPr>
          <w:rFonts w:ascii="Times New Roman" w:hAnsi="Times New Roman"/>
          <w:sz w:val="24"/>
          <w:szCs w:val="24"/>
        </w:rPr>
        <w:t xml:space="preserve">рабочую или меняются с рабочей конфигурацией) отдельной командой ПО. </w:t>
      </w:r>
      <w:r w:rsidR="00BC5E10">
        <w:rPr>
          <w:rFonts w:ascii="Times New Roman" w:hAnsi="Times New Roman"/>
          <w:sz w:val="24"/>
          <w:szCs w:val="24"/>
        </w:rPr>
        <w:t>Командой «Сбросить настройки»</w:t>
      </w:r>
      <w:r w:rsidR="00BC5E10" w:rsidRPr="00A777EE">
        <w:rPr>
          <w:rFonts w:ascii="Times New Roman" w:hAnsi="Times New Roman"/>
          <w:sz w:val="24"/>
          <w:szCs w:val="24"/>
        </w:rPr>
        <w:t xml:space="preserve"> может быть восстановлена заводская конфигурация</w:t>
      </w:r>
      <w:r w:rsidR="00BC5E10">
        <w:rPr>
          <w:rFonts w:ascii="Times New Roman" w:hAnsi="Times New Roman"/>
          <w:sz w:val="24"/>
          <w:szCs w:val="24"/>
        </w:rPr>
        <w:t>.</w:t>
      </w:r>
      <w:r w:rsidR="00BC5E10" w:rsidRPr="00A777EE">
        <w:rPr>
          <w:rFonts w:ascii="Times New Roman" w:hAnsi="Times New Roman"/>
          <w:sz w:val="24"/>
          <w:szCs w:val="24"/>
        </w:rPr>
        <w:t xml:space="preserve"> Помеченные параметры записываются одновременно в фоновую и рабочую конфигурации</w:t>
      </w:r>
      <w:r w:rsidR="00BC5E10" w:rsidRPr="00AC0679">
        <w:rPr>
          <w:rFonts w:ascii="Times New Roman" w:hAnsi="Times New Roman"/>
          <w:sz w:val="24"/>
          <w:szCs w:val="24"/>
        </w:rPr>
        <w:t>.</w:t>
      </w:r>
    </w:p>
    <w:p w14:paraId="5C083A53" w14:textId="77777777" w:rsidR="00120FDC" w:rsidRPr="009F4D6C" w:rsidRDefault="00120FDC" w:rsidP="009F4D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645C514" w14:textId="77777777" w:rsidR="008846D1" w:rsidRDefault="008C0E23" w:rsidP="00AB237E">
      <w:pPr>
        <w:numPr>
          <w:ilvl w:val="2"/>
          <w:numId w:val="15"/>
        </w:numPr>
        <w:spacing w:before="120" w:after="12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8846D1">
        <w:rPr>
          <w:rFonts w:ascii="Times New Roman" w:hAnsi="Times New Roman"/>
          <w:sz w:val="24"/>
          <w:szCs w:val="24"/>
          <w:lang w:eastAsia="ru-RU"/>
        </w:rPr>
        <w:t>Счё</w:t>
      </w:r>
      <w:r w:rsidR="00BC5E10" w:rsidRPr="008846D1">
        <w:rPr>
          <w:rFonts w:ascii="Times New Roman" w:hAnsi="Times New Roman"/>
          <w:sz w:val="24"/>
          <w:szCs w:val="24"/>
          <w:lang w:eastAsia="ru-RU"/>
        </w:rPr>
        <w:t>тчик</w:t>
      </w:r>
      <w:r w:rsidR="00BC5E10" w:rsidRPr="008846D1">
        <w:rPr>
          <w:rFonts w:ascii="Times New Roman" w:hAnsi="Times New Roman"/>
          <w:sz w:val="24"/>
          <w:szCs w:val="24"/>
        </w:rPr>
        <w:t xml:space="preserve"> ведет уч</w:t>
      </w:r>
      <w:r w:rsidR="002F5DC7" w:rsidRPr="008846D1">
        <w:rPr>
          <w:rFonts w:ascii="Times New Roman" w:hAnsi="Times New Roman"/>
          <w:sz w:val="24"/>
          <w:szCs w:val="24"/>
        </w:rPr>
        <w:t>ё</w:t>
      </w:r>
      <w:r w:rsidR="00BC5E10" w:rsidRPr="008846D1">
        <w:rPr>
          <w:rFonts w:ascii="Times New Roman" w:hAnsi="Times New Roman"/>
          <w:sz w:val="24"/>
          <w:szCs w:val="24"/>
        </w:rPr>
        <w:t>т, обеспечивает фиксацию и хранение, а также передачу по интерфейсам (по запросу) данных в соответствии с таблицей 3.3.</w:t>
      </w:r>
    </w:p>
    <w:p w14:paraId="7F5A9782" w14:textId="1B52E5C7" w:rsidR="00BC5E10" w:rsidRPr="008846D1" w:rsidRDefault="00BC5E10" w:rsidP="008846D1">
      <w:pPr>
        <w:spacing w:before="120" w:after="12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  <w:r w:rsidRPr="008846D1">
        <w:rPr>
          <w:rFonts w:ascii="Times New Roman" w:hAnsi="Times New Roman"/>
          <w:sz w:val="24"/>
          <w:szCs w:val="24"/>
        </w:rPr>
        <w:t>Таблица 3.</w:t>
      </w:r>
      <w:r w:rsidRPr="008846D1">
        <w:rPr>
          <w:rFonts w:ascii="Times New Roman" w:hAnsi="Times New Roman"/>
          <w:sz w:val="24"/>
          <w:szCs w:val="24"/>
        </w:rPr>
        <w:fldChar w:fldCharType="begin"/>
      </w:r>
      <w:r w:rsidRPr="008846D1">
        <w:rPr>
          <w:rFonts w:ascii="Times New Roman" w:hAnsi="Times New Roman"/>
          <w:sz w:val="24"/>
          <w:szCs w:val="24"/>
        </w:rPr>
        <w:instrText xml:space="preserve"> SEQ Таблица_3. \* ARABIC </w:instrText>
      </w:r>
      <w:r w:rsidRPr="008846D1">
        <w:rPr>
          <w:rFonts w:ascii="Times New Roman" w:hAnsi="Times New Roman"/>
          <w:sz w:val="24"/>
          <w:szCs w:val="24"/>
        </w:rPr>
        <w:fldChar w:fldCharType="separate"/>
      </w:r>
      <w:r w:rsidR="00D9771A" w:rsidRPr="008846D1">
        <w:rPr>
          <w:rFonts w:ascii="Times New Roman" w:hAnsi="Times New Roman"/>
          <w:noProof/>
          <w:sz w:val="24"/>
          <w:szCs w:val="24"/>
        </w:rPr>
        <w:t>3</w:t>
      </w:r>
      <w:r w:rsidRPr="008846D1">
        <w:rPr>
          <w:rFonts w:ascii="Times New Roman" w:hAnsi="Times New Roman"/>
          <w:sz w:val="24"/>
          <w:szCs w:val="24"/>
        </w:rPr>
        <w:fldChar w:fldCharType="end"/>
      </w:r>
      <w:r w:rsidR="001525E0" w:rsidRPr="008846D1">
        <w:rPr>
          <w:rFonts w:ascii="Times New Roman" w:hAnsi="Times New Roman"/>
          <w:sz w:val="24"/>
          <w:szCs w:val="24"/>
        </w:rPr>
        <w:t xml:space="preserve"> – Передаваемые данные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6296"/>
        <w:gridCol w:w="3502"/>
      </w:tblGrid>
      <w:tr w:rsidR="00597761" w:rsidRPr="00597761" w14:paraId="695DE0EA" w14:textId="77777777" w:rsidTr="00495F98">
        <w:trPr>
          <w:cantSplit/>
          <w:trHeight w:val="454"/>
          <w:tblHeader/>
          <w:jc w:val="center"/>
        </w:trPr>
        <w:tc>
          <w:tcPr>
            <w:tcW w:w="5691" w:type="dxa"/>
            <w:vAlign w:val="center"/>
          </w:tcPr>
          <w:p w14:paraId="517344BF" w14:textId="77777777" w:rsidR="00597761" w:rsidRPr="00887360" w:rsidRDefault="00597761" w:rsidP="005977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>Данные</w:t>
            </w:r>
          </w:p>
        </w:tc>
        <w:tc>
          <w:tcPr>
            <w:tcW w:w="3165" w:type="dxa"/>
            <w:vAlign w:val="center"/>
          </w:tcPr>
          <w:p w14:paraId="4E212A3A" w14:textId="77777777" w:rsidR="00597761" w:rsidRPr="00887360" w:rsidRDefault="00597761" w:rsidP="00597761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>Значения</w:t>
            </w:r>
          </w:p>
        </w:tc>
      </w:tr>
      <w:tr w:rsidR="00597761" w:rsidRPr="00597761" w14:paraId="4309E59F" w14:textId="77777777" w:rsidTr="00495F98">
        <w:trPr>
          <w:cantSplit/>
          <w:trHeight w:val="340"/>
          <w:jc w:val="center"/>
        </w:trPr>
        <w:tc>
          <w:tcPr>
            <w:tcW w:w="8856" w:type="dxa"/>
            <w:gridSpan w:val="2"/>
            <w:vAlign w:val="center"/>
          </w:tcPr>
          <w:p w14:paraId="518A55C9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597761">
              <w:rPr>
                <w:rFonts w:ascii="Times New Roman" w:hAnsi="Times New Roman"/>
                <w:b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b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b/>
                <w:sz w:val="24"/>
                <w:szCs w:val="24"/>
              </w:rPr>
              <w:t>та</w:t>
            </w:r>
          </w:p>
        </w:tc>
      </w:tr>
      <w:tr w:rsidR="00597761" w:rsidRPr="00597761" w14:paraId="3DB38CE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6DBAEA49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Количество потребленной активной энергии нарастающим итогом по тарифам и суммарно</w:t>
            </w:r>
          </w:p>
        </w:tc>
        <w:tc>
          <w:tcPr>
            <w:tcW w:w="3165" w:type="dxa"/>
            <w:vAlign w:val="center"/>
          </w:tcPr>
          <w:p w14:paraId="36BAF771" w14:textId="77777777" w:rsidR="00597761" w:rsidRPr="00CD6E72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3A6A8763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C3083FB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Количество отпущенной активной энергии нарастающим итогом по тарифам и суммарно</w:t>
            </w:r>
          </w:p>
        </w:tc>
        <w:tc>
          <w:tcPr>
            <w:tcW w:w="3165" w:type="dxa"/>
            <w:vAlign w:val="center"/>
          </w:tcPr>
          <w:p w14:paraId="5C4411C5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74B23C0B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3D8AC1F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Количество потребленной реактивной энергии нарастающим итогом </w:t>
            </w:r>
          </w:p>
        </w:tc>
        <w:tc>
          <w:tcPr>
            <w:tcW w:w="3165" w:type="dxa"/>
            <w:vAlign w:val="center"/>
          </w:tcPr>
          <w:p w14:paraId="4A4FDBDB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0DE8F42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74B669E1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Количество отпущенной реактивной энергии нарастающим итогом </w:t>
            </w:r>
          </w:p>
        </w:tc>
        <w:tc>
          <w:tcPr>
            <w:tcW w:w="3165" w:type="dxa"/>
            <w:vAlign w:val="center"/>
          </w:tcPr>
          <w:p w14:paraId="1508CE8F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16C06FCF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3CEA67F6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lastRenderedPageBreak/>
              <w:t>Количество дифференциальной активной энергии, потребленной по нейтральной цепи</w:t>
            </w:r>
          </w:p>
        </w:tc>
        <w:tc>
          <w:tcPr>
            <w:tcW w:w="3165" w:type="dxa"/>
            <w:vAlign w:val="center"/>
          </w:tcPr>
          <w:p w14:paraId="07A31745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10ABBB3F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6F8E2573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Количество дифференциальной активной энергии, потребленной по фазной цепи</w:t>
            </w:r>
          </w:p>
        </w:tc>
        <w:tc>
          <w:tcPr>
            <w:tcW w:w="3165" w:type="dxa"/>
            <w:vAlign w:val="center"/>
          </w:tcPr>
          <w:p w14:paraId="3B3F9108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597761" w:rsidRPr="00597761" w14:paraId="22CCACA7" w14:textId="77777777" w:rsidTr="00495F98">
        <w:trPr>
          <w:cantSplit/>
          <w:trHeight w:val="340"/>
          <w:jc w:val="center"/>
        </w:trPr>
        <w:tc>
          <w:tcPr>
            <w:tcW w:w="8856" w:type="dxa"/>
            <w:gridSpan w:val="2"/>
            <w:vAlign w:val="center"/>
          </w:tcPr>
          <w:p w14:paraId="273B2379" w14:textId="77777777" w:rsidR="00597761" w:rsidRPr="00597761" w:rsidRDefault="00A777EE" w:rsidP="005977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A777EE">
              <w:rPr>
                <w:rFonts w:ascii="Times New Roman" w:hAnsi="Times New Roman"/>
                <w:b/>
                <w:sz w:val="24"/>
                <w:szCs w:val="24"/>
              </w:rPr>
              <w:t>Фиксируемые и сохраняемые данные</w:t>
            </w:r>
          </w:p>
        </w:tc>
      </w:tr>
      <w:tr w:rsidR="00597761" w:rsidRPr="00597761" w14:paraId="4F8E68F5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1085863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та при смене суток</w:t>
            </w:r>
          </w:p>
        </w:tc>
        <w:tc>
          <w:tcPr>
            <w:tcW w:w="3165" w:type="dxa"/>
            <w:vAlign w:val="center"/>
          </w:tcPr>
          <w:p w14:paraId="5833A003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128 суток</w:t>
            </w:r>
          </w:p>
        </w:tc>
      </w:tr>
      <w:tr w:rsidR="00597761" w:rsidRPr="00597761" w14:paraId="6A6CB180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55D5EFD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та п</w:t>
            </w:r>
            <w:r>
              <w:rPr>
                <w:rFonts w:ascii="Times New Roman" w:hAnsi="Times New Roman"/>
                <w:sz w:val="24"/>
                <w:szCs w:val="24"/>
              </w:rPr>
              <w:t>ри смене месяцев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597761">
              <w:rPr>
                <w:rFonts w:ascii="Times New Roman" w:hAnsi="Times New Roman"/>
                <w:sz w:val="24"/>
                <w:szCs w:val="24"/>
              </w:rPr>
              <w:t>или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тных периодов</w:t>
            </w:r>
          </w:p>
        </w:tc>
        <w:tc>
          <w:tcPr>
            <w:tcW w:w="3165" w:type="dxa"/>
            <w:vAlign w:val="center"/>
          </w:tcPr>
          <w:p w14:paraId="0A11DD8A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40 месяцев или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тных периодов</w:t>
            </w:r>
          </w:p>
        </w:tc>
      </w:tr>
      <w:tr w:rsidR="00597761" w:rsidRPr="00597761" w14:paraId="6D97434D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66E26872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та при смене лет</w:t>
            </w:r>
          </w:p>
        </w:tc>
        <w:tc>
          <w:tcPr>
            <w:tcW w:w="3165" w:type="dxa"/>
            <w:vAlign w:val="center"/>
          </w:tcPr>
          <w:p w14:paraId="16CDBB4D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10 лет</w:t>
            </w:r>
          </w:p>
        </w:tc>
      </w:tr>
      <w:tr w:rsidR="00597761" w:rsidRPr="00597761" w14:paraId="09925F90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5EFDC201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та по событию или команде</w:t>
            </w:r>
          </w:p>
        </w:tc>
        <w:tc>
          <w:tcPr>
            <w:tcW w:w="3165" w:type="dxa"/>
            <w:vAlign w:val="center"/>
          </w:tcPr>
          <w:p w14:paraId="480882E5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20 значений</w:t>
            </w:r>
          </w:p>
        </w:tc>
      </w:tr>
      <w:tr w:rsidR="00597761" w:rsidRPr="00597761" w14:paraId="19CC95F5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4F68DF05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Значения потребленной и отпущенной активной энергии за интервал дискретизации </w:t>
            </w:r>
          </w:p>
        </w:tc>
        <w:tc>
          <w:tcPr>
            <w:tcW w:w="3165" w:type="dxa"/>
            <w:vAlign w:val="center"/>
          </w:tcPr>
          <w:p w14:paraId="05409624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по 6144 значения</w:t>
            </w:r>
          </w:p>
        </w:tc>
      </w:tr>
      <w:tr w:rsidR="00597761" w:rsidRPr="00597761" w14:paraId="51729AC0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58A1984B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Значения потребленной и отпущенной реактивной энергии за интервал дискретизации </w:t>
            </w:r>
          </w:p>
        </w:tc>
        <w:tc>
          <w:tcPr>
            <w:tcW w:w="3165" w:type="dxa"/>
            <w:vAlign w:val="center"/>
          </w:tcPr>
          <w:p w14:paraId="4A5C493E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по 6144 значения </w:t>
            </w:r>
            <w:r w:rsidR="00B172B8">
              <w:rPr>
                <w:rFonts w:ascii="Times New Roman" w:hAnsi="Times New Roman"/>
                <w:sz w:val="24"/>
                <w:szCs w:val="24"/>
              </w:rPr>
              <w:t>(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вместо усредненных значений напряжения и частоты</w:t>
            </w:r>
            <w:r w:rsidR="00B172B8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597761" w:rsidRPr="00597761" w14:paraId="72411AE0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34A79FAD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Среднеквадратичные значения напряжения сети, усредненные на интервале дискретизации</w:t>
            </w:r>
          </w:p>
        </w:tc>
        <w:tc>
          <w:tcPr>
            <w:tcW w:w="3165" w:type="dxa"/>
            <w:vAlign w:val="center"/>
          </w:tcPr>
          <w:p w14:paraId="1DA58737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по 6144 значения</w:t>
            </w:r>
          </w:p>
        </w:tc>
      </w:tr>
      <w:tr w:rsidR="00597761" w:rsidRPr="00597761" w14:paraId="2223C436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46B0F1AB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Значения частоты сети, усредненные на интервале дискретизации</w:t>
            </w:r>
          </w:p>
        </w:tc>
        <w:tc>
          <w:tcPr>
            <w:tcW w:w="3165" w:type="dxa"/>
            <w:vAlign w:val="center"/>
          </w:tcPr>
          <w:p w14:paraId="0D34155A" w14:textId="77777777" w:rsidR="00597761" w:rsidRPr="00597761" w:rsidRDefault="00597761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по 6144 значения</w:t>
            </w:r>
          </w:p>
        </w:tc>
      </w:tr>
      <w:tr w:rsidR="00B172B8" w:rsidRPr="00597761" w14:paraId="38FC7E6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512B0D07" w14:textId="77777777" w:rsidR="00B172B8" w:rsidRPr="00597761" w:rsidRDefault="00B172B8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Активная потребляемая мощность за последний 30</w:t>
            </w:r>
            <w:r>
              <w:rPr>
                <w:rFonts w:ascii="Times New Roman" w:hAnsi="Times New Roman"/>
                <w:sz w:val="24"/>
                <w:szCs w:val="24"/>
              </w:rPr>
              <w:noBreakHyphen/>
            </w:r>
            <w:r w:rsidRPr="00597761">
              <w:rPr>
                <w:rFonts w:ascii="Times New Roman" w:hAnsi="Times New Roman"/>
                <w:sz w:val="24"/>
                <w:szCs w:val="24"/>
              </w:rPr>
              <w:t>минутный интервал</w:t>
            </w:r>
          </w:p>
        </w:tc>
        <w:tc>
          <w:tcPr>
            <w:tcW w:w="3165" w:type="dxa"/>
            <w:vAlign w:val="center"/>
          </w:tcPr>
          <w:p w14:paraId="7B9FB555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1862C4B7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49893CDC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Глубина последнего провала напряжения</w:t>
            </w:r>
          </w:p>
        </w:tc>
        <w:tc>
          <w:tcPr>
            <w:tcW w:w="3165" w:type="dxa"/>
            <w:vAlign w:val="center"/>
          </w:tcPr>
          <w:p w14:paraId="30F093CC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548EABD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0215E86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Длительность последнего провала напряжения</w:t>
            </w:r>
          </w:p>
        </w:tc>
        <w:tc>
          <w:tcPr>
            <w:tcW w:w="3165" w:type="dxa"/>
            <w:vAlign w:val="center"/>
          </w:tcPr>
          <w:p w14:paraId="3B33FD71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3BB774A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006273FB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Величина последнего перенапряжения</w:t>
            </w:r>
          </w:p>
        </w:tc>
        <w:tc>
          <w:tcPr>
            <w:tcW w:w="3165" w:type="dxa"/>
            <w:vAlign w:val="center"/>
          </w:tcPr>
          <w:p w14:paraId="5C080BBF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3CFE460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08022F57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Длительность последнего перенапряжения</w:t>
            </w:r>
          </w:p>
        </w:tc>
        <w:tc>
          <w:tcPr>
            <w:tcW w:w="3165" w:type="dxa"/>
            <w:vAlign w:val="center"/>
          </w:tcPr>
          <w:p w14:paraId="56DED0D4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795D0C88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01D09146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 xml:space="preserve">Накопления 25-го часа </w:t>
            </w:r>
          </w:p>
        </w:tc>
        <w:tc>
          <w:tcPr>
            <w:tcW w:w="3165" w:type="dxa"/>
          </w:tcPr>
          <w:p w14:paraId="3961D60A" w14:textId="77777777" w:rsidR="00B172B8" w:rsidRPr="00597761" w:rsidRDefault="00B172B8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 значение для 60-минут</w:t>
            </w:r>
            <w:r w:rsidRPr="00597761">
              <w:rPr>
                <w:rFonts w:ascii="Times New Roman" w:hAnsi="Times New Roman"/>
                <w:sz w:val="24"/>
                <w:szCs w:val="24"/>
              </w:rPr>
              <w:t>ного или 60 значений для 1</w:t>
            </w:r>
            <w:r>
              <w:rPr>
                <w:rFonts w:ascii="Times New Roman" w:hAnsi="Times New Roman"/>
                <w:sz w:val="24"/>
                <w:szCs w:val="24"/>
              </w:rPr>
              <w:noBreakHyphen/>
            </w:r>
            <w:r w:rsidRPr="00597761">
              <w:rPr>
                <w:rFonts w:ascii="Times New Roman" w:hAnsi="Times New Roman"/>
                <w:sz w:val="24"/>
                <w:szCs w:val="24"/>
              </w:rPr>
              <w:t>минутного интервала</w:t>
            </w:r>
          </w:p>
        </w:tc>
      </w:tr>
      <w:tr w:rsidR="00B172B8" w:rsidRPr="00597761" w14:paraId="50FE57AA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01B6B884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Максимумы активной потребл</w:t>
            </w:r>
            <w:r>
              <w:rPr>
                <w:rFonts w:ascii="Times New Roman" w:hAnsi="Times New Roman"/>
                <w:sz w:val="24"/>
                <w:szCs w:val="24"/>
              </w:rPr>
              <w:t>енной мощности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597761">
              <w:rPr>
                <w:rFonts w:ascii="Times New Roman" w:hAnsi="Times New Roman"/>
                <w:sz w:val="24"/>
                <w:szCs w:val="24"/>
              </w:rPr>
              <w:t>за месяц, дата, время их достижения</w:t>
            </w:r>
          </w:p>
        </w:tc>
        <w:tc>
          <w:tcPr>
            <w:tcW w:w="3165" w:type="dxa"/>
          </w:tcPr>
          <w:p w14:paraId="59D16436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по 2 значения 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597761">
              <w:rPr>
                <w:rFonts w:ascii="Times New Roman" w:hAnsi="Times New Roman"/>
                <w:sz w:val="24"/>
                <w:szCs w:val="24"/>
              </w:rPr>
              <w:t>за 13 месяцев</w:t>
            </w:r>
          </w:p>
        </w:tc>
      </w:tr>
      <w:tr w:rsidR="00B172B8" w:rsidRPr="00597761" w14:paraId="72547276" w14:textId="77777777" w:rsidTr="00495F98">
        <w:trPr>
          <w:cantSplit/>
          <w:trHeight w:val="340"/>
          <w:jc w:val="center"/>
        </w:trPr>
        <w:tc>
          <w:tcPr>
            <w:tcW w:w="8856" w:type="dxa"/>
            <w:gridSpan w:val="2"/>
            <w:vAlign w:val="center"/>
          </w:tcPr>
          <w:p w14:paraId="487602C1" w14:textId="77777777" w:rsidR="00B172B8" w:rsidRPr="00597761" w:rsidRDefault="00EC1C15" w:rsidP="00597761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>
              <w:rPr>
                <w:rFonts w:ascii="Times New Roman" w:hAnsi="Times New Roman"/>
                <w:b/>
                <w:sz w:val="24"/>
                <w:szCs w:val="24"/>
              </w:rPr>
              <w:t>Параметры</w:t>
            </w:r>
            <w:r w:rsidR="00B172B8" w:rsidRPr="00597761">
              <w:rPr>
                <w:rFonts w:ascii="Times New Roman" w:hAnsi="Times New Roman"/>
                <w:b/>
                <w:sz w:val="24"/>
                <w:szCs w:val="24"/>
              </w:rPr>
              <w:t xml:space="preserve"> сети</w:t>
            </w:r>
          </w:p>
        </w:tc>
      </w:tr>
      <w:tr w:rsidR="00B172B8" w:rsidRPr="00597761" w14:paraId="2A43B69C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CB81C98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Текущая активная мощность</w:t>
            </w:r>
          </w:p>
        </w:tc>
        <w:tc>
          <w:tcPr>
            <w:tcW w:w="3165" w:type="dxa"/>
            <w:vAlign w:val="center"/>
          </w:tcPr>
          <w:p w14:paraId="2E2DB349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6A785A02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02C15644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Среднеквадратическое значение фазного напряжения</w:t>
            </w:r>
          </w:p>
        </w:tc>
        <w:tc>
          <w:tcPr>
            <w:tcW w:w="3165" w:type="dxa"/>
            <w:vAlign w:val="center"/>
          </w:tcPr>
          <w:p w14:paraId="4E172F24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15DA3F86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621FF15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Среднеквадратическое значение силы то</w:t>
            </w:r>
            <w:r>
              <w:rPr>
                <w:rFonts w:ascii="Times New Roman" w:hAnsi="Times New Roman"/>
                <w:sz w:val="24"/>
                <w:szCs w:val="24"/>
              </w:rPr>
              <w:t>ка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597761">
              <w:rPr>
                <w:rFonts w:ascii="Times New Roman" w:hAnsi="Times New Roman"/>
                <w:sz w:val="24"/>
                <w:szCs w:val="24"/>
              </w:rPr>
              <w:t>в фазной цепи</w:t>
            </w:r>
          </w:p>
        </w:tc>
        <w:tc>
          <w:tcPr>
            <w:tcW w:w="3165" w:type="dxa"/>
            <w:vAlign w:val="center"/>
          </w:tcPr>
          <w:p w14:paraId="014381E1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6855816A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70C3C6A7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Среднекв</w:t>
            </w:r>
            <w:r>
              <w:rPr>
                <w:rFonts w:ascii="Times New Roman" w:hAnsi="Times New Roman"/>
                <w:sz w:val="24"/>
                <w:szCs w:val="24"/>
              </w:rPr>
              <w:t>адратическое значение силы тока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597761">
              <w:rPr>
                <w:rFonts w:ascii="Times New Roman" w:hAnsi="Times New Roman"/>
                <w:sz w:val="24"/>
                <w:szCs w:val="24"/>
              </w:rPr>
              <w:t>в нейтральной цепи</w:t>
            </w:r>
          </w:p>
        </w:tc>
        <w:tc>
          <w:tcPr>
            <w:tcW w:w="3165" w:type="dxa"/>
            <w:vAlign w:val="center"/>
          </w:tcPr>
          <w:p w14:paraId="21A8EB3F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7A604F24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33529BD2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Частота сети</w:t>
            </w:r>
          </w:p>
        </w:tc>
        <w:tc>
          <w:tcPr>
            <w:tcW w:w="3165" w:type="dxa"/>
            <w:vAlign w:val="center"/>
          </w:tcPr>
          <w:p w14:paraId="033098BD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3590609C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5BC91908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Коэффициент мощности</w:t>
            </w:r>
          </w:p>
        </w:tc>
        <w:tc>
          <w:tcPr>
            <w:tcW w:w="3165" w:type="dxa"/>
            <w:vAlign w:val="center"/>
          </w:tcPr>
          <w:p w14:paraId="4CD2298A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142D3303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7ED71377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Текущая реактивная мощность</w:t>
            </w:r>
          </w:p>
        </w:tc>
        <w:tc>
          <w:tcPr>
            <w:tcW w:w="3165" w:type="dxa"/>
            <w:vAlign w:val="center"/>
          </w:tcPr>
          <w:p w14:paraId="1C12B16C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172B8" w:rsidRPr="00597761" w14:paraId="74752313" w14:textId="77777777" w:rsidTr="00495F98">
        <w:trPr>
          <w:cantSplit/>
          <w:trHeight w:val="340"/>
          <w:jc w:val="center"/>
        </w:trPr>
        <w:tc>
          <w:tcPr>
            <w:tcW w:w="5691" w:type="dxa"/>
            <w:vAlign w:val="center"/>
          </w:tcPr>
          <w:p w14:paraId="250AA51A" w14:textId="77777777" w:rsidR="00B172B8" w:rsidRPr="00597761" w:rsidRDefault="00B172B8" w:rsidP="0059776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597761">
              <w:rPr>
                <w:rFonts w:ascii="Times New Roman" w:hAnsi="Times New Roman"/>
                <w:sz w:val="24"/>
                <w:szCs w:val="24"/>
              </w:rPr>
              <w:t>Текущая полная мощность</w:t>
            </w:r>
          </w:p>
        </w:tc>
        <w:tc>
          <w:tcPr>
            <w:tcW w:w="3165" w:type="dxa"/>
            <w:vAlign w:val="center"/>
          </w:tcPr>
          <w:p w14:paraId="246C93F7" w14:textId="77777777" w:rsidR="00B172B8" w:rsidRPr="00B172B8" w:rsidRDefault="00CD6E72" w:rsidP="00B172B8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</w:tbl>
    <w:p w14:paraId="07047FAC" w14:textId="77777777" w:rsidR="008846D1" w:rsidRDefault="008846D1" w:rsidP="008846D1">
      <w:pPr>
        <w:spacing w:before="120"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4CCF8085" w14:textId="4DA67C89" w:rsidR="0023083D" w:rsidRDefault="008C0E23" w:rsidP="0036222E">
      <w:pPr>
        <w:numPr>
          <w:ilvl w:val="2"/>
          <w:numId w:val="15"/>
        </w:numPr>
        <w:spacing w:before="120"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23083D" w:rsidRPr="0023083D">
        <w:rPr>
          <w:rFonts w:ascii="Times New Roman" w:hAnsi="Times New Roman"/>
          <w:sz w:val="24"/>
          <w:szCs w:val="24"/>
        </w:rPr>
        <w:t xml:space="preserve">тчике через интерфейсы </w:t>
      </w:r>
      <w:r w:rsidR="00A777EE">
        <w:rPr>
          <w:rFonts w:ascii="Times New Roman" w:hAnsi="Times New Roman"/>
          <w:sz w:val="24"/>
          <w:szCs w:val="24"/>
        </w:rPr>
        <w:t xml:space="preserve">с помощью </w:t>
      </w:r>
      <w:r w:rsidR="00CB2D85">
        <w:rPr>
          <w:rFonts w:ascii="Times New Roman" w:hAnsi="Times New Roman"/>
          <w:sz w:val="24"/>
          <w:szCs w:val="24"/>
        </w:rPr>
        <w:t xml:space="preserve">сервисного </w:t>
      </w:r>
      <w:r w:rsidR="00A777EE" w:rsidRPr="0023083D">
        <w:rPr>
          <w:rFonts w:ascii="Times New Roman" w:hAnsi="Times New Roman"/>
          <w:sz w:val="24"/>
          <w:szCs w:val="24"/>
        </w:rPr>
        <w:t xml:space="preserve">ПО </w:t>
      </w:r>
      <w:r w:rsidR="0023083D" w:rsidRPr="0023083D">
        <w:rPr>
          <w:rFonts w:ascii="Times New Roman" w:hAnsi="Times New Roman"/>
          <w:sz w:val="24"/>
          <w:szCs w:val="24"/>
        </w:rPr>
        <w:t xml:space="preserve">предусматривается </w:t>
      </w:r>
      <w:r w:rsidR="0023083D">
        <w:rPr>
          <w:rFonts w:ascii="Times New Roman" w:hAnsi="Times New Roman"/>
          <w:sz w:val="24"/>
          <w:szCs w:val="24"/>
        </w:rPr>
        <w:t xml:space="preserve">настройка </w:t>
      </w:r>
      <w:r w:rsidR="0023083D" w:rsidRPr="0023083D">
        <w:rPr>
          <w:rFonts w:ascii="Times New Roman" w:hAnsi="Times New Roman"/>
          <w:sz w:val="24"/>
          <w:szCs w:val="24"/>
        </w:rPr>
        <w:t xml:space="preserve">выполнения действий по фактам нарушения установленных ограничений и </w:t>
      </w:r>
      <w:r w:rsidR="00A777EE">
        <w:rPr>
          <w:rFonts w:ascii="Times New Roman" w:hAnsi="Times New Roman"/>
          <w:sz w:val="24"/>
          <w:szCs w:val="24"/>
        </w:rPr>
        <w:t>произошедшим</w:t>
      </w:r>
      <w:r w:rsidR="0023083D" w:rsidRPr="0023083D">
        <w:rPr>
          <w:rFonts w:ascii="Times New Roman" w:hAnsi="Times New Roman"/>
          <w:sz w:val="24"/>
          <w:szCs w:val="24"/>
        </w:rPr>
        <w:t xml:space="preserve"> событиям в соответствии с таблицей </w:t>
      </w:r>
      <w:r w:rsidR="00BC5E10">
        <w:rPr>
          <w:rFonts w:ascii="Times New Roman" w:hAnsi="Times New Roman"/>
          <w:sz w:val="24"/>
          <w:szCs w:val="24"/>
        </w:rPr>
        <w:t>3</w:t>
      </w:r>
      <w:r w:rsidR="0023083D" w:rsidRPr="0023083D">
        <w:rPr>
          <w:rFonts w:ascii="Times New Roman" w:hAnsi="Times New Roman"/>
          <w:sz w:val="24"/>
          <w:szCs w:val="24"/>
        </w:rPr>
        <w:t>.</w:t>
      </w:r>
      <w:r w:rsidR="00BC5E10">
        <w:rPr>
          <w:rFonts w:ascii="Times New Roman" w:hAnsi="Times New Roman"/>
          <w:sz w:val="24"/>
          <w:szCs w:val="24"/>
        </w:rPr>
        <w:t>4</w:t>
      </w:r>
      <w:r w:rsidR="0023083D" w:rsidRPr="0023083D">
        <w:rPr>
          <w:rFonts w:ascii="Times New Roman" w:hAnsi="Times New Roman"/>
          <w:sz w:val="24"/>
          <w:szCs w:val="24"/>
        </w:rPr>
        <w:t>.</w:t>
      </w:r>
    </w:p>
    <w:p w14:paraId="4F824874" w14:textId="77777777" w:rsidR="00BC5E10" w:rsidRPr="00BC5E10" w:rsidRDefault="00BC5E10" w:rsidP="008846D1">
      <w:pPr>
        <w:pStyle w:val="aa"/>
        <w:keepNext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lastRenderedPageBreak/>
        <w:t>Таблица 3.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begin"/>
      </w:r>
      <w:r w:rsidRPr="00BC5E10">
        <w:rPr>
          <w:rFonts w:ascii="Times New Roman" w:hAnsi="Times New Roman"/>
          <w:b w:val="0"/>
          <w:sz w:val="24"/>
          <w:szCs w:val="24"/>
        </w:rPr>
        <w:instrText xml:space="preserve"> SEQ Таблица_3. \* ARABIC </w:instrText>
      </w:r>
      <w:r w:rsidRPr="00BC5E1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4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sz w:val="24"/>
          <w:szCs w:val="24"/>
        </w:rPr>
        <w:t xml:space="preserve"> </w:t>
      </w:r>
      <w:r w:rsidR="001525E0">
        <w:rPr>
          <w:rFonts w:ascii="Times New Roman" w:hAnsi="Times New Roman"/>
          <w:b w:val="0"/>
          <w:sz w:val="24"/>
          <w:szCs w:val="24"/>
        </w:rPr>
        <w:t>– Действия по ограничениям и событиям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4980"/>
        <w:gridCol w:w="1126"/>
        <w:gridCol w:w="1447"/>
        <w:gridCol w:w="1126"/>
        <w:gridCol w:w="1119"/>
      </w:tblGrid>
      <w:tr w:rsidR="00B26732" w:rsidRPr="00BC30A7" w14:paraId="134794C6" w14:textId="77777777" w:rsidTr="00495F98">
        <w:trPr>
          <w:cantSplit/>
          <w:trHeight w:val="1247"/>
          <w:tblHeader/>
          <w:jc w:val="center"/>
        </w:trPr>
        <w:tc>
          <w:tcPr>
            <w:tcW w:w="4661" w:type="dxa"/>
            <w:vAlign w:val="center"/>
          </w:tcPr>
          <w:p w14:paraId="542277AF" w14:textId="77777777" w:rsidR="00B26732" w:rsidRPr="00887360" w:rsidRDefault="00B26732" w:rsidP="00CB2D8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>Действия по ограничениям и событиям</w:t>
            </w:r>
          </w:p>
        </w:tc>
        <w:tc>
          <w:tcPr>
            <w:tcW w:w="1054" w:type="dxa"/>
            <w:tcMar>
              <w:top w:w="28" w:type="dxa"/>
              <w:bottom w:w="28" w:type="dxa"/>
            </w:tcMar>
            <w:textDirection w:val="btLr"/>
          </w:tcPr>
          <w:p w14:paraId="495663D8" w14:textId="77777777" w:rsidR="00B26732" w:rsidRPr="00887360" w:rsidRDefault="00B26732" w:rsidP="00DE5F8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 xml:space="preserve">Сообщение по </w:t>
            </w:r>
            <w:proofErr w:type="spellStart"/>
            <w:r w:rsidRPr="00887360">
              <w:rPr>
                <w:rFonts w:ascii="Times New Roman" w:hAnsi="Times New Roman"/>
                <w:sz w:val="24"/>
                <w:szCs w:val="24"/>
              </w:rPr>
              <w:t>интер-фейсу</w:t>
            </w:r>
            <w:proofErr w:type="spellEnd"/>
          </w:p>
        </w:tc>
        <w:tc>
          <w:tcPr>
            <w:tcW w:w="1354" w:type="dxa"/>
            <w:tcMar>
              <w:top w:w="28" w:type="dxa"/>
              <w:bottom w:w="28" w:type="dxa"/>
            </w:tcMar>
            <w:textDirection w:val="btLr"/>
          </w:tcPr>
          <w:p w14:paraId="12412532" w14:textId="77777777" w:rsidR="00B26732" w:rsidRPr="00887360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>Переход на тариф, тарифную группу</w:t>
            </w:r>
          </w:p>
        </w:tc>
        <w:tc>
          <w:tcPr>
            <w:tcW w:w="1054" w:type="dxa"/>
            <w:tcMar>
              <w:top w:w="28" w:type="dxa"/>
              <w:bottom w:w="28" w:type="dxa"/>
            </w:tcMar>
            <w:textDirection w:val="btLr"/>
          </w:tcPr>
          <w:p w14:paraId="683CACD4" w14:textId="77777777" w:rsidR="00B26732" w:rsidRPr="00887360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887360">
              <w:rPr>
                <w:rFonts w:ascii="Times New Roman" w:hAnsi="Times New Roman"/>
                <w:sz w:val="24"/>
                <w:szCs w:val="24"/>
              </w:rPr>
              <w:t>Фиксиро-вание</w:t>
            </w:r>
            <w:proofErr w:type="spellEnd"/>
            <w:r w:rsidRPr="00887360">
              <w:rPr>
                <w:rFonts w:ascii="Times New Roman" w:hAnsi="Times New Roman"/>
                <w:sz w:val="24"/>
                <w:szCs w:val="24"/>
              </w:rPr>
              <w:t xml:space="preserve"> показаний</w:t>
            </w:r>
          </w:p>
        </w:tc>
        <w:tc>
          <w:tcPr>
            <w:tcW w:w="1047" w:type="dxa"/>
            <w:tcMar>
              <w:top w:w="28" w:type="dxa"/>
              <w:bottom w:w="28" w:type="dxa"/>
            </w:tcMar>
            <w:textDirection w:val="btLr"/>
          </w:tcPr>
          <w:p w14:paraId="7ABF2DA9" w14:textId="77777777" w:rsidR="00B26732" w:rsidRPr="00887360" w:rsidRDefault="00B26732" w:rsidP="002F365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887360">
              <w:rPr>
                <w:rFonts w:ascii="Times New Roman" w:hAnsi="Times New Roman"/>
                <w:sz w:val="24"/>
                <w:szCs w:val="24"/>
              </w:rPr>
              <w:t>Введение лимита мощности</w:t>
            </w:r>
          </w:p>
        </w:tc>
      </w:tr>
      <w:tr w:rsidR="00B26732" w:rsidRPr="00BC30A7" w14:paraId="463184B8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3C232474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л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имит мощности</w:t>
            </w:r>
          </w:p>
        </w:tc>
        <w:tc>
          <w:tcPr>
            <w:tcW w:w="1054" w:type="dxa"/>
            <w:vAlign w:val="center"/>
          </w:tcPr>
          <w:p w14:paraId="2B3A5CA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7900EBF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336A8F79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1A0ED5E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528675AB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4BD5358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п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роцент лимита мощности</w:t>
            </w:r>
          </w:p>
        </w:tc>
        <w:tc>
          <w:tcPr>
            <w:tcW w:w="1054" w:type="dxa"/>
            <w:vAlign w:val="center"/>
          </w:tcPr>
          <w:p w14:paraId="1E33424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2F8208B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2A9612E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5A60E6E3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789ACF2B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0B5D0DD8" w14:textId="77777777" w:rsidR="00B26732" w:rsidRPr="00CB2D85" w:rsidRDefault="00B26732" w:rsidP="00CB2D85">
            <w:pPr>
              <w:spacing w:after="0" w:line="240" w:lineRule="auto"/>
              <w:rPr>
                <w:rFonts w:ascii="Times New Roman" w:hAnsi="Times New Roman"/>
                <w:spacing w:val="-6"/>
                <w:sz w:val="24"/>
                <w:szCs w:val="24"/>
              </w:rPr>
            </w:pPr>
            <w:r w:rsidRPr="00CB2D85">
              <w:rPr>
                <w:rFonts w:ascii="Times New Roman" w:hAnsi="Times New Roman"/>
                <w:spacing w:val="-6"/>
                <w:sz w:val="24"/>
                <w:szCs w:val="24"/>
              </w:rPr>
              <w:t>Выход за лимит прогнозируемой мощности</w:t>
            </w:r>
          </w:p>
        </w:tc>
        <w:tc>
          <w:tcPr>
            <w:tcW w:w="1054" w:type="dxa"/>
            <w:vAlign w:val="center"/>
          </w:tcPr>
          <w:p w14:paraId="0BE8E074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7FF7727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52EF458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404A2C8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2EA3DE61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660A9131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п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роцент лимита прогнозируемой мощности</w:t>
            </w:r>
          </w:p>
        </w:tc>
        <w:tc>
          <w:tcPr>
            <w:tcW w:w="1054" w:type="dxa"/>
            <w:vAlign w:val="center"/>
          </w:tcPr>
          <w:p w14:paraId="3E70E648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0C3F3E1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713CA07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3DE5A97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1E433F31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F96EB08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в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ерхний лимит напряжения</w:t>
            </w:r>
          </w:p>
        </w:tc>
        <w:tc>
          <w:tcPr>
            <w:tcW w:w="1054" w:type="dxa"/>
            <w:vAlign w:val="center"/>
          </w:tcPr>
          <w:p w14:paraId="3BC369C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52BE936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742A67AE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19D8691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5C6E1F32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14DBED01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н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 xml:space="preserve">ижний лимит напряжения </w:t>
            </w:r>
          </w:p>
        </w:tc>
        <w:tc>
          <w:tcPr>
            <w:tcW w:w="1054" w:type="dxa"/>
            <w:vAlign w:val="center"/>
          </w:tcPr>
          <w:p w14:paraId="54200DA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6CB9057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1114078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48721A7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1D0F68E8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07AFA473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л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имит энергии 1</w:t>
            </w:r>
          </w:p>
        </w:tc>
        <w:tc>
          <w:tcPr>
            <w:tcW w:w="1054" w:type="dxa"/>
            <w:vAlign w:val="center"/>
          </w:tcPr>
          <w:p w14:paraId="784476B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758C1BE1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1B16843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49DC21F4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6FD95630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33848E5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л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имит энергии 2</w:t>
            </w:r>
          </w:p>
        </w:tc>
        <w:tc>
          <w:tcPr>
            <w:tcW w:w="1054" w:type="dxa"/>
            <w:vAlign w:val="center"/>
          </w:tcPr>
          <w:p w14:paraId="5151775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3D5D4CD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3F5A4321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04CE0D1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3BC3B8AB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FCC7508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л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имит энергии 3</w:t>
            </w:r>
          </w:p>
        </w:tc>
        <w:tc>
          <w:tcPr>
            <w:tcW w:w="1054" w:type="dxa"/>
            <w:vAlign w:val="center"/>
          </w:tcPr>
          <w:p w14:paraId="61B2AF03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1EF0F0B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1C4F622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2C75BC4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3EBDE674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E9054A8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п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роцент лимита энергии 1</w:t>
            </w:r>
          </w:p>
        </w:tc>
        <w:tc>
          <w:tcPr>
            <w:tcW w:w="1054" w:type="dxa"/>
            <w:vAlign w:val="center"/>
          </w:tcPr>
          <w:p w14:paraId="620C976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1818691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7B844CB3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1D7F7BD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6A0835C7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163ECEB4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Выход частоты сети за пределы</w:t>
            </w:r>
          </w:p>
        </w:tc>
        <w:tc>
          <w:tcPr>
            <w:tcW w:w="1054" w:type="dxa"/>
            <w:vAlign w:val="center"/>
          </w:tcPr>
          <w:p w14:paraId="028C8BB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64D8810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60DC024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735048D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43C51802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803F7EC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Вскрытие корпуса</w:t>
            </w:r>
          </w:p>
        </w:tc>
        <w:tc>
          <w:tcPr>
            <w:tcW w:w="1054" w:type="dxa"/>
            <w:vAlign w:val="center"/>
          </w:tcPr>
          <w:p w14:paraId="2B4AF06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74F566D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05768A7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2FAABA98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6E193CF3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B36E6CE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 xml:space="preserve">Вскрытие клеммной крышки </w:t>
            </w:r>
          </w:p>
        </w:tc>
        <w:tc>
          <w:tcPr>
            <w:tcW w:w="1054" w:type="dxa"/>
            <w:vAlign w:val="center"/>
          </w:tcPr>
          <w:p w14:paraId="0441642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5BAAD9B1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446E52B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5768E4A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67ABF993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9442565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Воздействие магнитом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,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радиополем</w:t>
            </w:r>
            <w:proofErr w:type="spellEnd"/>
          </w:p>
        </w:tc>
        <w:tc>
          <w:tcPr>
            <w:tcW w:w="1054" w:type="dxa"/>
            <w:vAlign w:val="center"/>
          </w:tcPr>
          <w:p w14:paraId="265B7BE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1EADB34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08C25FA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23DCC631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085E10CD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4B9269F2" w14:textId="77777777" w:rsidR="00B26732" w:rsidRPr="00CB2D85" w:rsidRDefault="00B26732" w:rsidP="00E10A7D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CB2D85">
              <w:rPr>
                <w:rFonts w:ascii="Times New Roman" w:hAnsi="Times New Roman"/>
                <w:spacing w:val="-4"/>
                <w:sz w:val="24"/>
                <w:szCs w:val="24"/>
              </w:rPr>
              <w:t>Превышение порога тока в цепи нейтрали</w:t>
            </w:r>
          </w:p>
        </w:tc>
        <w:tc>
          <w:tcPr>
            <w:tcW w:w="1054" w:type="dxa"/>
            <w:vAlign w:val="center"/>
          </w:tcPr>
          <w:p w14:paraId="4AF7582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0DFED2C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03E9C02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397CEB5D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35632EB3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1BB73CED" w14:textId="77777777" w:rsidR="00B26732" w:rsidRPr="0023083D" w:rsidRDefault="00B26732" w:rsidP="00E10A7D">
            <w:pPr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23083D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Превышение порога тока в цепи фазы </w:t>
            </w:r>
          </w:p>
        </w:tc>
        <w:tc>
          <w:tcPr>
            <w:tcW w:w="1054" w:type="dxa"/>
            <w:vAlign w:val="center"/>
          </w:tcPr>
          <w:p w14:paraId="5FA90944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72D5663E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54" w:type="dxa"/>
            <w:vAlign w:val="center"/>
          </w:tcPr>
          <w:p w14:paraId="7FC051F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1015F4F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25053BAE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39035EBF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Неправильный пароль</w:t>
            </w:r>
          </w:p>
        </w:tc>
        <w:tc>
          <w:tcPr>
            <w:tcW w:w="1054" w:type="dxa"/>
            <w:vAlign w:val="center"/>
          </w:tcPr>
          <w:p w14:paraId="5156976F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01FC533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48105EC9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371112A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1FC4EE68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4CF3FBA" w14:textId="77777777" w:rsidR="00B26732" w:rsidRPr="0023083D" w:rsidRDefault="00B26732" w:rsidP="00E10A7D">
            <w:pPr>
              <w:spacing w:after="0" w:line="240" w:lineRule="auto"/>
              <w:rPr>
                <w:rFonts w:ascii="Times New Roman" w:hAnsi="Times New Roman"/>
                <w:spacing w:val="-6"/>
                <w:sz w:val="24"/>
                <w:szCs w:val="24"/>
              </w:rPr>
            </w:pPr>
            <w:r w:rsidRPr="0023083D">
              <w:rPr>
                <w:rFonts w:ascii="Times New Roman" w:hAnsi="Times New Roman"/>
                <w:spacing w:val="-6"/>
                <w:sz w:val="24"/>
                <w:szCs w:val="24"/>
              </w:rPr>
              <w:t>Блокировка по неправильному паролю</w:t>
            </w:r>
          </w:p>
        </w:tc>
        <w:tc>
          <w:tcPr>
            <w:tcW w:w="1054" w:type="dxa"/>
            <w:vAlign w:val="center"/>
          </w:tcPr>
          <w:p w14:paraId="2DCCA148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1E54116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1A2CC33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4249AED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3F68B64D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60FADB21" w14:textId="77777777" w:rsidR="00B26732" w:rsidRPr="00BC30A7" w:rsidRDefault="00B26732" w:rsidP="00CB2D8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Выход за л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имит синхронизации времени</w:t>
            </w:r>
          </w:p>
        </w:tc>
        <w:tc>
          <w:tcPr>
            <w:tcW w:w="1054" w:type="dxa"/>
            <w:vAlign w:val="center"/>
          </w:tcPr>
          <w:p w14:paraId="12B5688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54785105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26C9135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0AF6F6D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1C17D1CF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2F268F26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Критическое расхождение времени</w:t>
            </w:r>
          </w:p>
        </w:tc>
        <w:tc>
          <w:tcPr>
            <w:tcW w:w="1054" w:type="dxa"/>
            <w:vAlign w:val="center"/>
          </w:tcPr>
          <w:p w14:paraId="754E833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600CA9B9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60D808D4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5AD7991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109CF6B0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58D8A141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Существенное событие 1-й группы</w:t>
            </w:r>
          </w:p>
        </w:tc>
        <w:tc>
          <w:tcPr>
            <w:tcW w:w="1054" w:type="dxa"/>
            <w:vAlign w:val="center"/>
          </w:tcPr>
          <w:p w14:paraId="09AF1727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1D17F329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3AD82404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10EA892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1D419ED7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0B07D06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Перегрев счё</w:t>
            </w:r>
            <w:r w:rsidRPr="00BC30A7">
              <w:rPr>
                <w:rFonts w:ascii="Times New Roman" w:hAnsi="Times New Roman"/>
                <w:sz w:val="24"/>
                <w:szCs w:val="24"/>
              </w:rPr>
              <w:t>тчика</w:t>
            </w:r>
          </w:p>
        </w:tc>
        <w:tc>
          <w:tcPr>
            <w:tcW w:w="1054" w:type="dxa"/>
            <w:vAlign w:val="center"/>
          </w:tcPr>
          <w:p w14:paraId="3DB94D2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08D0F83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53CFB1F8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61EB5C52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26732" w:rsidRPr="00BC30A7" w14:paraId="3E4CA837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79776AE7" w14:textId="77777777" w:rsidR="00B26732" w:rsidRPr="0023083D" w:rsidRDefault="00B26732" w:rsidP="00E10A7D">
            <w:pPr>
              <w:spacing w:after="0" w:line="240" w:lineRule="auto"/>
              <w:rPr>
                <w:rFonts w:ascii="Times New Roman" w:hAnsi="Times New Roman"/>
                <w:spacing w:val="-4"/>
                <w:sz w:val="24"/>
                <w:szCs w:val="24"/>
              </w:rPr>
            </w:pPr>
            <w:r w:rsidRPr="0023083D">
              <w:rPr>
                <w:rFonts w:ascii="Times New Roman" w:hAnsi="Times New Roman"/>
                <w:spacing w:val="-4"/>
                <w:sz w:val="24"/>
                <w:szCs w:val="24"/>
              </w:rPr>
              <w:t>Низкое потребление длительное время</w:t>
            </w:r>
          </w:p>
        </w:tc>
        <w:tc>
          <w:tcPr>
            <w:tcW w:w="1054" w:type="dxa"/>
            <w:vAlign w:val="center"/>
          </w:tcPr>
          <w:p w14:paraId="754D2716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354" w:type="dxa"/>
            <w:vAlign w:val="center"/>
          </w:tcPr>
          <w:p w14:paraId="2BE16AE8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01CF202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021016F0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1B5339AD" w14:textId="77777777" w:rsidTr="00495F98">
        <w:trPr>
          <w:cantSplit/>
          <w:trHeight w:val="340"/>
          <w:jc w:val="center"/>
        </w:trPr>
        <w:tc>
          <w:tcPr>
            <w:tcW w:w="4661" w:type="dxa"/>
            <w:vAlign w:val="center"/>
          </w:tcPr>
          <w:p w14:paraId="1DDE2B35" w14:textId="77777777" w:rsidR="00B26732" w:rsidRPr="00BC30A7" w:rsidRDefault="00B26732" w:rsidP="00E10A7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4"/>
                <w:szCs w:val="24"/>
              </w:rPr>
              <w:t>Зона контроля максимума мощности</w:t>
            </w:r>
          </w:p>
        </w:tc>
        <w:tc>
          <w:tcPr>
            <w:tcW w:w="1054" w:type="dxa"/>
            <w:vAlign w:val="center"/>
          </w:tcPr>
          <w:p w14:paraId="6F2C4B4B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354" w:type="dxa"/>
            <w:vAlign w:val="center"/>
          </w:tcPr>
          <w:p w14:paraId="1151818C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  <w:tc>
          <w:tcPr>
            <w:tcW w:w="1054" w:type="dxa"/>
            <w:vAlign w:val="center"/>
          </w:tcPr>
          <w:p w14:paraId="7EE390BA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1047" w:type="dxa"/>
            <w:vAlign w:val="center"/>
          </w:tcPr>
          <w:p w14:paraId="7B342A99" w14:textId="77777777" w:rsidR="00B26732" w:rsidRPr="00BC30A7" w:rsidRDefault="00B26732" w:rsidP="00E10A7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C30A7">
              <w:rPr>
                <w:rFonts w:ascii="Times New Roman" w:hAnsi="Times New Roman"/>
                <w:sz w:val="28"/>
                <w:szCs w:val="28"/>
              </w:rPr>
              <w:sym w:font="Symbol" w:char="F0B4"/>
            </w:r>
          </w:p>
        </w:tc>
      </w:tr>
      <w:tr w:rsidR="00B26732" w:rsidRPr="00BC30A7" w14:paraId="24B4F021" w14:textId="77777777" w:rsidTr="00495F98">
        <w:trPr>
          <w:cantSplit/>
          <w:trHeight w:val="340"/>
          <w:jc w:val="center"/>
        </w:trPr>
        <w:tc>
          <w:tcPr>
            <w:tcW w:w="9170" w:type="dxa"/>
            <w:gridSpan w:val="5"/>
            <w:vAlign w:val="center"/>
          </w:tcPr>
          <w:p w14:paraId="62D872B2" w14:textId="38D75670" w:rsidR="00B26732" w:rsidRPr="00BC30A7" w:rsidRDefault="00B26732" w:rsidP="00B2673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Примечание – </w:t>
            </w:r>
            <w:r w:rsidR="00120FDC">
              <w:rPr>
                <w:rFonts w:ascii="Times New Roman" w:hAnsi="Times New Roman"/>
                <w:sz w:val="24"/>
                <w:szCs w:val="24"/>
              </w:rPr>
              <w:t>з</w:t>
            </w:r>
            <w:r w:rsidRPr="00B26732">
              <w:rPr>
                <w:rFonts w:ascii="Times New Roman" w:hAnsi="Times New Roman"/>
                <w:sz w:val="24"/>
                <w:szCs w:val="24"/>
              </w:rPr>
              <w:t xml:space="preserve">наком </w:t>
            </w:r>
            <w:r w:rsidRPr="00B26732">
              <w:rPr>
                <w:rFonts w:ascii="Times New Roman" w:hAnsi="Times New Roman"/>
                <w:sz w:val="24"/>
                <w:szCs w:val="24"/>
              </w:rPr>
              <w:sym w:font="Symbol" w:char="F0B4"/>
            </w:r>
            <w:r w:rsidRPr="00B26732">
              <w:rPr>
                <w:rFonts w:ascii="Times New Roman" w:hAnsi="Times New Roman"/>
                <w:sz w:val="24"/>
                <w:szCs w:val="24"/>
              </w:rPr>
              <w:t xml:space="preserve"> отмечены </w:t>
            </w:r>
            <w:proofErr w:type="spellStart"/>
            <w:r>
              <w:rPr>
                <w:rFonts w:ascii="Times New Roman" w:hAnsi="Times New Roman"/>
                <w:sz w:val="24"/>
                <w:szCs w:val="24"/>
              </w:rPr>
              <w:t>непредусматриваемые</w:t>
            </w:r>
            <w:proofErr w:type="spellEnd"/>
            <w:r>
              <w:rPr>
                <w:rFonts w:ascii="Times New Roman" w:hAnsi="Times New Roman"/>
                <w:sz w:val="24"/>
                <w:szCs w:val="24"/>
              </w:rPr>
              <w:t xml:space="preserve"> действия</w:t>
            </w:r>
          </w:p>
        </w:tc>
      </w:tr>
    </w:tbl>
    <w:p w14:paraId="368C6FFE" w14:textId="77777777" w:rsidR="008846D1" w:rsidRDefault="008846D1" w:rsidP="008846D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4C6CF72E" w14:textId="4B8132F3" w:rsidR="00B35D61" w:rsidRDefault="008C0E23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B35D61" w:rsidRPr="00B35D61">
        <w:rPr>
          <w:rFonts w:ascii="Times New Roman" w:hAnsi="Times New Roman"/>
          <w:sz w:val="24"/>
          <w:szCs w:val="24"/>
        </w:rPr>
        <w:t>тчике обеспечивается фиксация и сохранение в выделенной области энергонезависимой памяти – журнале событий фактов изменения параметров, указанных в</w:t>
      </w:r>
      <w:r w:rsidR="00120FDC">
        <w:rPr>
          <w:rFonts w:ascii="Times New Roman" w:hAnsi="Times New Roman"/>
          <w:sz w:val="24"/>
          <w:szCs w:val="24"/>
        </w:rPr>
        <w:t> </w:t>
      </w:r>
      <w:r w:rsidR="00B35D61" w:rsidRPr="00B35D61">
        <w:rPr>
          <w:rFonts w:ascii="Times New Roman" w:hAnsi="Times New Roman"/>
          <w:sz w:val="24"/>
          <w:szCs w:val="24"/>
        </w:rPr>
        <w:t xml:space="preserve">таблице </w:t>
      </w:r>
      <w:r w:rsidR="00BC5E10">
        <w:rPr>
          <w:rFonts w:ascii="Times New Roman" w:hAnsi="Times New Roman"/>
          <w:sz w:val="24"/>
          <w:szCs w:val="24"/>
        </w:rPr>
        <w:t>3</w:t>
      </w:r>
      <w:r w:rsidR="00B35D61" w:rsidRPr="00B35D61">
        <w:rPr>
          <w:rFonts w:ascii="Times New Roman" w:hAnsi="Times New Roman"/>
          <w:sz w:val="24"/>
          <w:szCs w:val="24"/>
        </w:rPr>
        <w:t>.</w:t>
      </w:r>
      <w:r w:rsidR="00BC5E10">
        <w:rPr>
          <w:rFonts w:ascii="Times New Roman" w:hAnsi="Times New Roman"/>
          <w:sz w:val="24"/>
          <w:szCs w:val="24"/>
        </w:rPr>
        <w:t>2</w:t>
      </w:r>
      <w:r w:rsidR="00B35D61" w:rsidRPr="00B35D61">
        <w:rPr>
          <w:rFonts w:ascii="Times New Roman" w:hAnsi="Times New Roman"/>
          <w:sz w:val="24"/>
          <w:szCs w:val="24"/>
        </w:rPr>
        <w:t xml:space="preserve">, нарушения ограничений и фактов наступления событий, указанных в таблице </w:t>
      </w:r>
      <w:r w:rsidR="00BC5E10">
        <w:rPr>
          <w:rFonts w:ascii="Times New Roman" w:hAnsi="Times New Roman"/>
          <w:sz w:val="24"/>
          <w:szCs w:val="24"/>
        </w:rPr>
        <w:t>3</w:t>
      </w:r>
      <w:r w:rsidR="00B35D61" w:rsidRPr="00B35D61">
        <w:rPr>
          <w:rFonts w:ascii="Times New Roman" w:hAnsi="Times New Roman"/>
          <w:sz w:val="24"/>
          <w:szCs w:val="24"/>
        </w:rPr>
        <w:t>.</w:t>
      </w:r>
      <w:r w:rsidR="00BC5E10">
        <w:rPr>
          <w:rFonts w:ascii="Times New Roman" w:hAnsi="Times New Roman"/>
          <w:sz w:val="24"/>
          <w:szCs w:val="24"/>
        </w:rPr>
        <w:t>4</w:t>
      </w:r>
      <w:r w:rsidR="00B35D61" w:rsidRPr="00B35D61">
        <w:rPr>
          <w:rFonts w:ascii="Times New Roman" w:hAnsi="Times New Roman"/>
          <w:sz w:val="24"/>
          <w:szCs w:val="24"/>
        </w:rPr>
        <w:t>, и фиксирование их по времени. Общая глубина х</w:t>
      </w:r>
      <w:r w:rsidR="00773FFE">
        <w:rPr>
          <w:rFonts w:ascii="Times New Roman" w:hAnsi="Times New Roman"/>
          <w:sz w:val="24"/>
          <w:szCs w:val="24"/>
        </w:rPr>
        <w:t>ранения событий – не менее 600.</w:t>
      </w:r>
    </w:p>
    <w:p w14:paraId="201151C3" w14:textId="77777777" w:rsidR="00120FDC" w:rsidRPr="00B35D61" w:rsidRDefault="00120FDC" w:rsidP="00120FDC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0B538DB6" w14:textId="537A6022" w:rsidR="00AC0679" w:rsidRDefault="008C0E23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счё</w:t>
      </w:r>
      <w:r w:rsidR="00B35D61" w:rsidRPr="00B35D61">
        <w:rPr>
          <w:rFonts w:ascii="Times New Roman" w:hAnsi="Times New Roman"/>
          <w:sz w:val="24"/>
          <w:szCs w:val="24"/>
        </w:rPr>
        <w:t xml:space="preserve">тчике предусматривается задание до двух таблиц тарификации (группы недельных расписаний 1 и 2) и даты перехода </w:t>
      </w:r>
      <w:r w:rsidR="00AB37BE">
        <w:rPr>
          <w:rFonts w:ascii="Times New Roman" w:hAnsi="Times New Roman"/>
          <w:sz w:val="24"/>
          <w:szCs w:val="24"/>
        </w:rPr>
        <w:t>между ними</w:t>
      </w:r>
      <w:r w:rsidR="00B35D61" w:rsidRPr="00B35D61">
        <w:rPr>
          <w:rFonts w:ascii="Times New Roman" w:hAnsi="Times New Roman"/>
          <w:sz w:val="24"/>
          <w:szCs w:val="24"/>
        </w:rPr>
        <w:t>.</w:t>
      </w:r>
    </w:p>
    <w:p w14:paraId="18C6DE55" w14:textId="77777777" w:rsidR="00120FDC" w:rsidRPr="00B35D61" w:rsidRDefault="00120FDC" w:rsidP="00120FDC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1F70251C" w14:textId="77777777" w:rsidR="00B35D61" w:rsidRPr="00B35D61" w:rsidRDefault="008C0E23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Счё</w:t>
      </w:r>
      <w:r w:rsidR="00B35D61" w:rsidRPr="00B35D61">
        <w:rPr>
          <w:rFonts w:ascii="Times New Roman" w:hAnsi="Times New Roman"/>
          <w:sz w:val="24"/>
          <w:szCs w:val="24"/>
        </w:rPr>
        <w:t>тчик имеет жидкокристаллический индикатор (ЖКИ) для отображения данных уч</w:t>
      </w:r>
      <w:r w:rsidR="002F5DC7">
        <w:rPr>
          <w:rFonts w:ascii="Times New Roman" w:hAnsi="Times New Roman"/>
          <w:sz w:val="24"/>
          <w:szCs w:val="24"/>
        </w:rPr>
        <w:t>ё</w:t>
      </w:r>
      <w:r w:rsidR="00B35D61" w:rsidRPr="00B35D61">
        <w:rPr>
          <w:rFonts w:ascii="Times New Roman" w:hAnsi="Times New Roman"/>
          <w:sz w:val="24"/>
          <w:szCs w:val="24"/>
        </w:rPr>
        <w:t>та, параметров сети, некоторых настроечных параметров и справочной информации.</w:t>
      </w:r>
    </w:p>
    <w:p w14:paraId="2C4C5A2C" w14:textId="4CCD5F76" w:rsidR="00BC5E10" w:rsidRDefault="00BC5E10" w:rsidP="00B35D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Внешний вид ЖКИ и назначение отдельных индикаторов приведены на рисунке 3.</w:t>
      </w:r>
      <w:r w:rsidR="00A4595B">
        <w:rPr>
          <w:rFonts w:ascii="Times New Roman" w:hAnsi="Times New Roman"/>
          <w:sz w:val="24"/>
          <w:szCs w:val="24"/>
        </w:rPr>
        <w:t>2</w:t>
      </w:r>
      <w:r w:rsidR="00E00F08">
        <w:rPr>
          <w:rFonts w:ascii="Times New Roman" w:hAnsi="Times New Roman"/>
          <w:sz w:val="24"/>
          <w:szCs w:val="24"/>
        </w:rPr>
        <w:t>.</w:t>
      </w:r>
    </w:p>
    <w:p w14:paraId="082C09E7" w14:textId="6691417E" w:rsidR="001922B4" w:rsidRDefault="001922B4" w:rsidP="00B35D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6D8A65A6" w14:textId="77777777" w:rsidR="005F37BF" w:rsidRDefault="005F37BF" w:rsidP="00B35D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1C849413" w14:textId="3A14E5A4" w:rsidR="00BC5E10" w:rsidRDefault="007F1B6F" w:rsidP="001922B4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047351D0" wp14:editId="151DD556">
            <wp:extent cx="4765655" cy="3078480"/>
            <wp:effectExtent l="0" t="0" r="0" b="7620"/>
            <wp:docPr id="14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5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6242" cy="308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57FB2" w14:textId="77777777" w:rsidR="008846D1" w:rsidRDefault="008846D1" w:rsidP="00120FDC">
      <w:pPr>
        <w:pStyle w:val="aa"/>
        <w:jc w:val="center"/>
        <w:rPr>
          <w:rFonts w:ascii="Times New Roman" w:hAnsi="Times New Roman"/>
          <w:b w:val="0"/>
          <w:sz w:val="24"/>
          <w:szCs w:val="24"/>
        </w:rPr>
      </w:pPr>
    </w:p>
    <w:p w14:paraId="25315660" w14:textId="44B12356" w:rsidR="00BC5E10" w:rsidRPr="00BC5E10" w:rsidRDefault="00BC5E10" w:rsidP="00120FDC">
      <w:pPr>
        <w:pStyle w:val="aa"/>
        <w:jc w:val="center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t>Рисунок 3.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begin"/>
      </w:r>
      <w:r w:rsidRPr="00BC5E10">
        <w:rPr>
          <w:rFonts w:ascii="Times New Roman" w:hAnsi="Times New Roman"/>
          <w:b w:val="0"/>
          <w:sz w:val="24"/>
          <w:szCs w:val="24"/>
        </w:rPr>
        <w:instrText xml:space="preserve"> SEQ Рисунок_3. \* ARABIC </w:instrText>
      </w:r>
      <w:r w:rsidRPr="00BC5E1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2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end"/>
      </w:r>
      <w:r w:rsidR="00437167">
        <w:rPr>
          <w:rFonts w:ascii="Times New Roman" w:hAnsi="Times New Roman"/>
          <w:b w:val="0"/>
          <w:sz w:val="24"/>
          <w:szCs w:val="24"/>
        </w:rPr>
        <w:t xml:space="preserve"> – Внешний вид ЖКИ</w:t>
      </w:r>
    </w:p>
    <w:p w14:paraId="70CB6090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 w:rsidRPr="001922B4">
        <w:rPr>
          <w:rFonts w:ascii="Times New Roman" w:hAnsi="Times New Roman"/>
          <w:bCs/>
          <w:iCs/>
          <w:sz w:val="24"/>
          <w:szCs w:val="24"/>
        </w:rPr>
        <w:t>На рисунке обозначены:</w:t>
      </w:r>
    </w:p>
    <w:p w14:paraId="45445D49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>1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действующего уровня активной мощности</w:t>
      </w:r>
      <w:r w:rsidR="00F96868">
        <w:rPr>
          <w:rFonts w:ascii="Times New Roman" w:hAnsi="Times New Roman"/>
          <w:bCs/>
          <w:iCs/>
          <w:sz w:val="24"/>
          <w:szCs w:val="24"/>
        </w:rPr>
        <w:t xml:space="preserve"> (10 сегментов)</w:t>
      </w:r>
      <w:r w:rsidRPr="001922B4">
        <w:rPr>
          <w:rFonts w:ascii="Times New Roman" w:hAnsi="Times New Roman"/>
          <w:bCs/>
          <w:iCs/>
          <w:sz w:val="24"/>
          <w:szCs w:val="24"/>
        </w:rPr>
        <w:t>;</w:t>
      </w:r>
    </w:p>
    <w:p w14:paraId="6ABBA5CA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2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действующего квадранта мощности;</w:t>
      </w:r>
    </w:p>
    <w:p w14:paraId="3BD42248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3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состояния реле 1</w:t>
      </w:r>
      <w:r w:rsidR="00B26732">
        <w:rPr>
          <w:rFonts w:ascii="Times New Roman" w:hAnsi="Times New Roman"/>
          <w:bCs/>
          <w:iCs/>
          <w:sz w:val="24"/>
          <w:szCs w:val="24"/>
        </w:rPr>
        <w:t xml:space="preserve"> (не используется)</w:t>
      </w:r>
      <w:r w:rsidRPr="001922B4">
        <w:rPr>
          <w:rFonts w:ascii="Times New Roman" w:hAnsi="Times New Roman"/>
          <w:bCs/>
          <w:iCs/>
          <w:sz w:val="24"/>
          <w:szCs w:val="24"/>
        </w:rPr>
        <w:t>;</w:t>
      </w:r>
    </w:p>
    <w:p w14:paraId="5433ED36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4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неравенства токов линейного и нейтрального каналов;</w:t>
      </w:r>
    </w:p>
    <w:p w14:paraId="67200E47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5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состояния реле 2</w:t>
      </w:r>
      <w:r w:rsidR="00D36D5F">
        <w:rPr>
          <w:rFonts w:ascii="Times New Roman" w:hAnsi="Times New Roman"/>
          <w:bCs/>
          <w:iCs/>
          <w:sz w:val="24"/>
          <w:szCs w:val="24"/>
        </w:rPr>
        <w:t xml:space="preserve"> (не используется)</w:t>
      </w:r>
      <w:r w:rsidRPr="001922B4">
        <w:rPr>
          <w:rFonts w:ascii="Times New Roman" w:hAnsi="Times New Roman"/>
          <w:bCs/>
          <w:iCs/>
          <w:sz w:val="24"/>
          <w:szCs w:val="24"/>
        </w:rPr>
        <w:t>;</w:t>
      </w:r>
    </w:p>
    <w:p w14:paraId="53D09594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6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разряда элемента питания;</w:t>
      </w:r>
    </w:p>
    <w:p w14:paraId="04073C2A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7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 xml:space="preserve">индикатор воздействия магнитного </w:t>
      </w:r>
      <w:r w:rsidR="00D36D5F">
        <w:rPr>
          <w:rFonts w:ascii="Times New Roman" w:hAnsi="Times New Roman"/>
          <w:bCs/>
          <w:iCs/>
          <w:sz w:val="24"/>
          <w:szCs w:val="24"/>
        </w:rPr>
        <w:t>поля,</w:t>
      </w:r>
      <w:r w:rsidRPr="001922B4">
        <w:rPr>
          <w:rFonts w:ascii="Times New Roman" w:hAnsi="Times New Roman"/>
          <w:bCs/>
          <w:iCs/>
          <w:sz w:val="24"/>
          <w:szCs w:val="24"/>
        </w:rPr>
        <w:t xml:space="preserve"> </w:t>
      </w:r>
      <w:proofErr w:type="spellStart"/>
      <w:r w:rsidRPr="001922B4">
        <w:rPr>
          <w:rFonts w:ascii="Times New Roman" w:hAnsi="Times New Roman"/>
          <w:bCs/>
          <w:iCs/>
          <w:sz w:val="24"/>
          <w:szCs w:val="24"/>
        </w:rPr>
        <w:t>радиополя</w:t>
      </w:r>
      <w:proofErr w:type="spellEnd"/>
      <w:r w:rsidRPr="001922B4">
        <w:rPr>
          <w:rFonts w:ascii="Times New Roman" w:hAnsi="Times New Roman"/>
          <w:bCs/>
          <w:iCs/>
          <w:sz w:val="24"/>
          <w:szCs w:val="24"/>
        </w:rPr>
        <w:t>;</w:t>
      </w:r>
    </w:p>
    <w:p w14:paraId="249BD23A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8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попытки авторизации с неправильным паролем или блокировки по неправильному паролю;</w:t>
      </w:r>
    </w:p>
    <w:p w14:paraId="08DCD30A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9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вскрытия клеммной крышки;</w:t>
      </w:r>
    </w:p>
    <w:p w14:paraId="1A98E38D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10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вскрытия корпуса;</w:t>
      </w:r>
    </w:p>
    <w:p w14:paraId="765E658C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11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обмена по интерфейсу;</w:t>
      </w:r>
    </w:p>
    <w:p w14:paraId="1E6A9716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12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индикатор действующего тарифа;</w:t>
      </w:r>
    </w:p>
    <w:p w14:paraId="7A32D7C4" w14:textId="77777777" w:rsidR="001922B4" w:rsidRPr="001922B4" w:rsidRDefault="001922B4" w:rsidP="00F96868">
      <w:pPr>
        <w:spacing w:after="0" w:line="240" w:lineRule="auto"/>
        <w:ind w:left="1077" w:hanging="510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>13</w:t>
      </w:r>
      <w:r w:rsidR="00F96868">
        <w:rPr>
          <w:rFonts w:ascii="Times New Roman" w:hAnsi="Times New Roman"/>
          <w:bCs/>
          <w:iCs/>
          <w:sz w:val="24"/>
          <w:szCs w:val="24"/>
        </w:rPr>
        <w:t> 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 w:rsidR="00F96868">
        <w:rPr>
          <w:rFonts w:ascii="Times New Roman" w:hAnsi="Times New Roman"/>
          <w:bCs/>
          <w:iCs/>
          <w:sz w:val="24"/>
          <w:szCs w:val="24"/>
        </w:rPr>
        <w:t> </w:t>
      </w:r>
      <w:r w:rsidRPr="001922B4">
        <w:rPr>
          <w:rFonts w:ascii="Times New Roman" w:hAnsi="Times New Roman"/>
          <w:bCs/>
          <w:iCs/>
          <w:sz w:val="24"/>
          <w:szCs w:val="24"/>
        </w:rPr>
        <w:t>указатель отображаемой группы индикации / указатель тарифа в режиме альтернативной индикации в группе 0;</w:t>
      </w:r>
    </w:p>
    <w:p w14:paraId="0B8C83ED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14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6-разрядная область OBIS-кода отображаемого параметра (см. таблицу 6</w:t>
      </w:r>
      <w:r w:rsidR="005A17EC">
        <w:rPr>
          <w:rFonts w:ascii="Times New Roman" w:hAnsi="Times New Roman"/>
          <w:bCs/>
          <w:iCs/>
          <w:sz w:val="24"/>
          <w:szCs w:val="24"/>
        </w:rPr>
        <w:t>.1</w:t>
      </w:r>
      <w:r w:rsidRPr="001922B4">
        <w:rPr>
          <w:rFonts w:ascii="Times New Roman" w:hAnsi="Times New Roman"/>
          <w:bCs/>
          <w:iCs/>
          <w:sz w:val="24"/>
          <w:szCs w:val="24"/>
        </w:rPr>
        <w:t xml:space="preserve">); </w:t>
      </w:r>
    </w:p>
    <w:p w14:paraId="28ADC92E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15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8-разрядная область значения отображаемого параметра;</w:t>
      </w:r>
    </w:p>
    <w:p w14:paraId="2E0BB863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16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единицы измерения отображаемого параметра;</w:t>
      </w:r>
    </w:p>
    <w:p w14:paraId="12AD7D2B" w14:textId="77777777" w:rsidR="001922B4" w:rsidRPr="001922B4" w:rsidRDefault="001922B4" w:rsidP="001922B4">
      <w:pPr>
        <w:spacing w:after="0" w:line="240" w:lineRule="auto"/>
        <w:ind w:left="567"/>
        <w:jc w:val="both"/>
        <w:rPr>
          <w:rFonts w:ascii="Times New Roman" w:hAnsi="Times New Roman"/>
          <w:bCs/>
          <w:iCs/>
          <w:sz w:val="24"/>
          <w:szCs w:val="24"/>
        </w:rPr>
      </w:pPr>
      <w:r>
        <w:rPr>
          <w:rFonts w:ascii="Times New Roman" w:hAnsi="Times New Roman"/>
          <w:bCs/>
          <w:iCs/>
          <w:sz w:val="24"/>
          <w:szCs w:val="24"/>
        </w:rPr>
        <w:t xml:space="preserve">17 </w:t>
      </w:r>
      <w:r w:rsidRPr="001922B4">
        <w:rPr>
          <w:rFonts w:ascii="Times New Roman" w:hAnsi="Times New Roman"/>
          <w:bCs/>
          <w:iCs/>
          <w:sz w:val="24"/>
          <w:szCs w:val="24"/>
        </w:rPr>
        <w:sym w:font="Symbol" w:char="F02D"/>
      </w:r>
      <w:r>
        <w:rPr>
          <w:rFonts w:ascii="Times New Roman" w:hAnsi="Times New Roman"/>
          <w:bCs/>
          <w:iCs/>
          <w:sz w:val="24"/>
          <w:szCs w:val="24"/>
        </w:rPr>
        <w:t xml:space="preserve"> </w:t>
      </w:r>
      <w:r w:rsidRPr="001922B4">
        <w:rPr>
          <w:rFonts w:ascii="Times New Roman" w:hAnsi="Times New Roman"/>
          <w:bCs/>
          <w:iCs/>
          <w:sz w:val="24"/>
          <w:szCs w:val="24"/>
        </w:rPr>
        <w:t>дополнительные символы</w:t>
      </w:r>
      <w:r w:rsidR="00724484">
        <w:rPr>
          <w:rFonts w:ascii="Times New Roman" w:hAnsi="Times New Roman"/>
          <w:bCs/>
          <w:iCs/>
          <w:sz w:val="24"/>
          <w:szCs w:val="24"/>
        </w:rPr>
        <w:t xml:space="preserve"> (не используются)</w:t>
      </w:r>
      <w:r w:rsidRPr="001922B4">
        <w:rPr>
          <w:rFonts w:ascii="Times New Roman" w:hAnsi="Times New Roman"/>
          <w:bCs/>
          <w:iCs/>
          <w:sz w:val="24"/>
          <w:szCs w:val="24"/>
        </w:rPr>
        <w:t>.</w:t>
      </w:r>
    </w:p>
    <w:p w14:paraId="24A78DE0" w14:textId="77777777" w:rsidR="001922B4" w:rsidRDefault="001922B4" w:rsidP="00B35D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4AFA8724" w14:textId="77777777" w:rsidR="00B35D61" w:rsidRDefault="00D36D5F" w:rsidP="00B35D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</w:t>
      </w:r>
      <w:r w:rsidRPr="00B35D61">
        <w:rPr>
          <w:rFonts w:ascii="Times New Roman" w:hAnsi="Times New Roman"/>
          <w:sz w:val="24"/>
          <w:szCs w:val="24"/>
        </w:rPr>
        <w:t xml:space="preserve">ывод данных </w:t>
      </w:r>
      <w:r>
        <w:rPr>
          <w:rFonts w:ascii="Times New Roman" w:hAnsi="Times New Roman"/>
          <w:sz w:val="24"/>
          <w:szCs w:val="24"/>
        </w:rPr>
        <w:t>н</w:t>
      </w:r>
      <w:r w:rsidR="00377E03">
        <w:rPr>
          <w:rFonts w:ascii="Times New Roman" w:hAnsi="Times New Roman"/>
          <w:sz w:val="24"/>
          <w:szCs w:val="24"/>
        </w:rPr>
        <w:t>а ЖКИ счё</w:t>
      </w:r>
      <w:r w:rsidR="00B35D61" w:rsidRPr="00B35D61">
        <w:rPr>
          <w:rFonts w:ascii="Times New Roman" w:hAnsi="Times New Roman"/>
          <w:sz w:val="24"/>
          <w:szCs w:val="24"/>
        </w:rPr>
        <w:t xml:space="preserve">тчика обеспечивается в соответствии с таблицей </w:t>
      </w:r>
      <w:r w:rsidR="00BC5E10">
        <w:rPr>
          <w:rFonts w:ascii="Times New Roman" w:hAnsi="Times New Roman"/>
          <w:sz w:val="24"/>
          <w:szCs w:val="24"/>
        </w:rPr>
        <w:t>3</w:t>
      </w:r>
      <w:r w:rsidR="00B35D61" w:rsidRPr="00B35D61">
        <w:rPr>
          <w:rFonts w:ascii="Times New Roman" w:hAnsi="Times New Roman"/>
          <w:sz w:val="24"/>
          <w:szCs w:val="24"/>
        </w:rPr>
        <w:t>.</w:t>
      </w:r>
      <w:r w:rsidR="00BC5E10">
        <w:rPr>
          <w:rFonts w:ascii="Times New Roman" w:hAnsi="Times New Roman"/>
          <w:sz w:val="24"/>
          <w:szCs w:val="24"/>
        </w:rPr>
        <w:t>5</w:t>
      </w:r>
      <w:r w:rsidR="00D04AF8">
        <w:rPr>
          <w:rFonts w:ascii="Times New Roman" w:hAnsi="Times New Roman"/>
          <w:sz w:val="24"/>
          <w:szCs w:val="24"/>
        </w:rPr>
        <w:t>.</w:t>
      </w:r>
    </w:p>
    <w:p w14:paraId="081F55D6" w14:textId="77777777" w:rsidR="00BC5E10" w:rsidRPr="00BC5E10" w:rsidRDefault="00BC5E10" w:rsidP="00495F98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t>Таблица 3.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begin"/>
      </w:r>
      <w:r w:rsidRPr="00BC5E10">
        <w:rPr>
          <w:rFonts w:ascii="Times New Roman" w:hAnsi="Times New Roman"/>
          <w:b w:val="0"/>
          <w:sz w:val="24"/>
          <w:szCs w:val="24"/>
        </w:rPr>
        <w:instrText xml:space="preserve"> SEQ Таблица_3. \* ARABIC </w:instrText>
      </w:r>
      <w:r w:rsidRPr="00BC5E1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5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>
        <w:rPr>
          <w:rFonts w:ascii="Times New Roman" w:hAnsi="Times New Roman"/>
          <w:b w:val="0"/>
          <w:sz w:val="24"/>
          <w:szCs w:val="24"/>
        </w:rPr>
        <w:t xml:space="preserve"> – Данные, выводимые на ЖКИ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6078"/>
        <w:gridCol w:w="3720"/>
      </w:tblGrid>
      <w:tr w:rsidR="00B35D61" w:rsidRPr="003B47FE" w14:paraId="6DA0156D" w14:textId="77777777" w:rsidTr="005F37BF">
        <w:trPr>
          <w:cantSplit/>
          <w:trHeight w:val="454"/>
          <w:tblHeader/>
          <w:jc w:val="center"/>
        </w:trPr>
        <w:tc>
          <w:tcPr>
            <w:tcW w:w="6078" w:type="dxa"/>
            <w:vAlign w:val="center"/>
          </w:tcPr>
          <w:p w14:paraId="352C997B" w14:textId="77777777" w:rsidR="00B35D61" w:rsidRPr="00B33A7B" w:rsidRDefault="00B35D61" w:rsidP="00EC1C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A7B">
              <w:rPr>
                <w:rFonts w:ascii="Times New Roman" w:hAnsi="Times New Roman"/>
                <w:sz w:val="24"/>
                <w:szCs w:val="24"/>
              </w:rPr>
              <w:t>Данные, выводимые на ЖКИ</w:t>
            </w:r>
          </w:p>
        </w:tc>
        <w:tc>
          <w:tcPr>
            <w:tcW w:w="3720" w:type="dxa"/>
            <w:vAlign w:val="center"/>
          </w:tcPr>
          <w:p w14:paraId="0B08DA01" w14:textId="77777777" w:rsidR="00B35D61" w:rsidRPr="00B33A7B" w:rsidRDefault="00B35D61" w:rsidP="00EC1C1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A7B">
              <w:rPr>
                <w:rFonts w:ascii="Times New Roman" w:hAnsi="Times New Roman"/>
                <w:sz w:val="24"/>
                <w:szCs w:val="24"/>
              </w:rPr>
              <w:t>Значения</w:t>
            </w:r>
          </w:p>
        </w:tc>
      </w:tr>
      <w:tr w:rsidR="00B35D61" w:rsidRPr="003B47FE" w14:paraId="7FF0487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162F83A" w14:textId="77777777" w:rsidR="00B35D61" w:rsidRPr="00437167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7167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437167">
              <w:rPr>
                <w:rFonts w:ascii="Times New Roman" w:hAnsi="Times New Roman"/>
                <w:sz w:val="24"/>
                <w:szCs w:val="24"/>
              </w:rPr>
              <w:t>та</w:t>
            </w:r>
          </w:p>
        </w:tc>
        <w:tc>
          <w:tcPr>
            <w:tcW w:w="3720" w:type="dxa"/>
            <w:vAlign w:val="center"/>
          </w:tcPr>
          <w:p w14:paraId="3CD985D6" w14:textId="77777777" w:rsidR="00B35D61" w:rsidRPr="003B47FE" w:rsidRDefault="0039035C" w:rsidP="00D36D5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 xml:space="preserve"> соответствии с таблицей </w:t>
            </w:r>
            <w:r w:rsidR="00D36D5F">
              <w:rPr>
                <w:rFonts w:ascii="Times New Roman" w:hAnsi="Times New Roman"/>
                <w:sz w:val="24"/>
                <w:szCs w:val="24"/>
              </w:rPr>
              <w:t>3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>.</w:t>
            </w:r>
            <w:r w:rsidR="00B35D61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39035C" w:rsidRPr="003B47FE" w14:paraId="7C6A829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019FD3D" w14:textId="77777777" w:rsidR="0039035C" w:rsidRPr="00437167" w:rsidRDefault="0039035C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437167">
              <w:rPr>
                <w:rFonts w:ascii="Times New Roman" w:hAnsi="Times New Roman"/>
                <w:sz w:val="24"/>
                <w:szCs w:val="24"/>
              </w:rPr>
              <w:t>Параметры сети</w:t>
            </w:r>
          </w:p>
        </w:tc>
        <w:tc>
          <w:tcPr>
            <w:tcW w:w="3720" w:type="dxa"/>
            <w:vAlign w:val="center"/>
          </w:tcPr>
          <w:p w14:paraId="4014E38E" w14:textId="77777777" w:rsidR="0039035C" w:rsidRPr="003B47FE" w:rsidRDefault="0039035C" w:rsidP="00D36D5F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 xml:space="preserve"> соответствии с таблицей </w:t>
            </w:r>
            <w:r w:rsidR="00D36D5F">
              <w:rPr>
                <w:rFonts w:ascii="Times New Roman" w:hAnsi="Times New Roman"/>
                <w:sz w:val="24"/>
                <w:szCs w:val="24"/>
              </w:rPr>
              <w:t>3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35D61" w:rsidRPr="003B47FE" w14:paraId="38575559" w14:textId="77777777" w:rsidTr="005F37BF">
        <w:trPr>
          <w:cantSplit/>
          <w:trHeight w:val="340"/>
          <w:jc w:val="center"/>
        </w:trPr>
        <w:tc>
          <w:tcPr>
            <w:tcW w:w="9798" w:type="dxa"/>
            <w:gridSpan w:val="2"/>
            <w:vAlign w:val="center"/>
          </w:tcPr>
          <w:p w14:paraId="1D21E4E8" w14:textId="77777777" w:rsidR="00B35D61" w:rsidRPr="00B35D61" w:rsidRDefault="00B35D61" w:rsidP="007931B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B35D61">
              <w:rPr>
                <w:rFonts w:ascii="Times New Roman" w:hAnsi="Times New Roman"/>
                <w:b/>
                <w:sz w:val="24"/>
                <w:szCs w:val="24"/>
              </w:rPr>
              <w:lastRenderedPageBreak/>
              <w:t>Фиксируемые и сохраняемые данные</w:t>
            </w:r>
          </w:p>
        </w:tc>
      </w:tr>
      <w:tr w:rsidR="00B35D61" w:rsidRPr="003B47FE" w14:paraId="521F6058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9721299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та при смене суток</w:t>
            </w:r>
          </w:p>
        </w:tc>
        <w:tc>
          <w:tcPr>
            <w:tcW w:w="3720" w:type="dxa"/>
            <w:vAlign w:val="center"/>
          </w:tcPr>
          <w:p w14:paraId="78403432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до 50 суток</w:t>
            </w:r>
          </w:p>
        </w:tc>
      </w:tr>
      <w:tr w:rsidR="00B35D61" w:rsidRPr="003B47FE" w14:paraId="181121F7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8BFE551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та при смене месяцев или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тных периодов</w:t>
            </w:r>
          </w:p>
        </w:tc>
        <w:tc>
          <w:tcPr>
            <w:tcW w:w="3720" w:type="dxa"/>
            <w:vAlign w:val="center"/>
          </w:tcPr>
          <w:p w14:paraId="14CD03A2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до 40 месяцев или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тных периодов</w:t>
            </w:r>
          </w:p>
        </w:tc>
      </w:tr>
      <w:tr w:rsidR="00B35D61" w:rsidRPr="003B47FE" w14:paraId="3875BF41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450B87A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та при смене лет</w:t>
            </w:r>
          </w:p>
        </w:tc>
        <w:tc>
          <w:tcPr>
            <w:tcW w:w="3720" w:type="dxa"/>
            <w:vAlign w:val="center"/>
          </w:tcPr>
          <w:p w14:paraId="07C1FF8F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до 10 лет</w:t>
            </w:r>
          </w:p>
        </w:tc>
      </w:tr>
      <w:tr w:rsidR="00B35D61" w:rsidRPr="003B47FE" w14:paraId="10349BB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8370432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Данные уч</w:t>
            </w:r>
            <w:r w:rsidR="002F5DC7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та по событию или команде</w:t>
            </w:r>
          </w:p>
        </w:tc>
        <w:tc>
          <w:tcPr>
            <w:tcW w:w="3720" w:type="dxa"/>
            <w:vAlign w:val="center"/>
          </w:tcPr>
          <w:p w14:paraId="11A8B501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20 значений</w:t>
            </w:r>
          </w:p>
        </w:tc>
      </w:tr>
      <w:tr w:rsidR="00B35D61" w:rsidRPr="003B47FE" w14:paraId="1AF4FC3C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D477A3A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Активная потребляемая мощность за последний 30</w:t>
            </w:r>
            <w:r>
              <w:rPr>
                <w:rFonts w:ascii="Times New Roman" w:hAnsi="Times New Roman"/>
                <w:sz w:val="24"/>
                <w:szCs w:val="24"/>
              </w:rPr>
              <w:noBreakHyphen/>
            </w:r>
            <w:r w:rsidRPr="003B47FE">
              <w:rPr>
                <w:rFonts w:ascii="Times New Roman" w:hAnsi="Times New Roman"/>
                <w:sz w:val="24"/>
                <w:szCs w:val="24"/>
              </w:rPr>
              <w:t>минутный интервал</w:t>
            </w:r>
          </w:p>
        </w:tc>
        <w:tc>
          <w:tcPr>
            <w:tcW w:w="3720" w:type="dxa"/>
            <w:vAlign w:val="center"/>
          </w:tcPr>
          <w:p w14:paraId="4A28D15F" w14:textId="77777777" w:rsidR="00B35D61" w:rsidRPr="003B47FE" w:rsidRDefault="00123F54" w:rsidP="00123F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35D61" w:rsidRPr="003B47FE" w14:paraId="0970D919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37D51A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Глубина последнего провала напряжения</w:t>
            </w:r>
          </w:p>
        </w:tc>
        <w:tc>
          <w:tcPr>
            <w:tcW w:w="3720" w:type="dxa"/>
            <w:vAlign w:val="center"/>
          </w:tcPr>
          <w:p w14:paraId="39B254ED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35D61" w:rsidRPr="003B47FE" w14:paraId="29882D5D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945551F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Длительность последнего провала напряжения</w:t>
            </w:r>
          </w:p>
        </w:tc>
        <w:tc>
          <w:tcPr>
            <w:tcW w:w="3720" w:type="dxa"/>
            <w:vAlign w:val="center"/>
          </w:tcPr>
          <w:p w14:paraId="03DF5338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35D61" w:rsidRPr="003B47FE" w14:paraId="358B8675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8410E1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Величина последнего перенапряжения</w:t>
            </w:r>
          </w:p>
        </w:tc>
        <w:tc>
          <w:tcPr>
            <w:tcW w:w="3720" w:type="dxa"/>
            <w:vAlign w:val="center"/>
          </w:tcPr>
          <w:p w14:paraId="22C6893C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35D61" w:rsidRPr="003B47FE" w14:paraId="6262E6C3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4B2112B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Длительность последнего перенапряжения</w:t>
            </w:r>
          </w:p>
        </w:tc>
        <w:tc>
          <w:tcPr>
            <w:tcW w:w="3720" w:type="dxa"/>
            <w:vAlign w:val="center"/>
          </w:tcPr>
          <w:p w14:paraId="7E497037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измеренное значение</w:t>
            </w:r>
          </w:p>
        </w:tc>
      </w:tr>
      <w:tr w:rsidR="00B35D61" w:rsidRPr="003B47FE" w14:paraId="4A6A9672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73BBF8E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Максимумы активной потребленной мощности за месяц, дата, время их достижения</w:t>
            </w:r>
          </w:p>
        </w:tc>
        <w:tc>
          <w:tcPr>
            <w:tcW w:w="3720" w:type="dxa"/>
            <w:vAlign w:val="center"/>
          </w:tcPr>
          <w:p w14:paraId="1A304F9A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до 26 значений за 13 месяцев</w:t>
            </w:r>
          </w:p>
        </w:tc>
      </w:tr>
      <w:tr w:rsidR="00B35D61" w:rsidRPr="003B47FE" w14:paraId="42672B9F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761A6289" w14:textId="77777777" w:rsidR="00B35D61" w:rsidRPr="00EC1C15" w:rsidRDefault="00B35D61" w:rsidP="007931BA">
            <w:pPr>
              <w:spacing w:after="0" w:line="240" w:lineRule="auto"/>
              <w:rPr>
                <w:rFonts w:ascii="Times New Roman" w:hAnsi="Times New Roman"/>
                <w:b/>
                <w:sz w:val="24"/>
                <w:szCs w:val="24"/>
              </w:rPr>
            </w:pPr>
            <w:r w:rsidRPr="00EC1C15">
              <w:rPr>
                <w:rFonts w:ascii="Times New Roman" w:hAnsi="Times New Roman"/>
                <w:b/>
                <w:sz w:val="24"/>
                <w:szCs w:val="24"/>
              </w:rPr>
              <w:t>Текущее время; дата</w:t>
            </w:r>
          </w:p>
        </w:tc>
        <w:tc>
          <w:tcPr>
            <w:tcW w:w="3720" w:type="dxa"/>
            <w:vAlign w:val="center"/>
          </w:tcPr>
          <w:p w14:paraId="6D431AC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u w:val="single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 xml:space="preserve">Часы, минуты, секунды; число, номер месяца, две 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последние 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цифры года</w:t>
            </w:r>
          </w:p>
        </w:tc>
      </w:tr>
      <w:tr w:rsidR="00B35D61" w:rsidRPr="003B47FE" w14:paraId="5FB030A7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B0138D3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Поправка суточного хода часов</w:t>
            </w:r>
          </w:p>
        </w:tc>
        <w:tc>
          <w:tcPr>
            <w:tcW w:w="3720" w:type="dxa"/>
            <w:vAlign w:val="center"/>
          </w:tcPr>
          <w:p w14:paraId="48EDA3C2" w14:textId="77777777" w:rsidR="00B35D61" w:rsidRPr="003B47FE" w:rsidRDefault="005A17EC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± </w:t>
            </w:r>
            <w:r w:rsidR="00B35D61">
              <w:rPr>
                <w:rFonts w:ascii="Times New Roman" w:hAnsi="Times New Roman"/>
                <w:sz w:val="24"/>
                <w:szCs w:val="24"/>
              </w:rPr>
              <w:t>12,7 с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 xml:space="preserve"> в сутки</w:t>
            </w:r>
          </w:p>
        </w:tc>
      </w:tr>
      <w:tr w:rsidR="00EC1C15" w:rsidRPr="003B47FE" w14:paraId="1C97B503" w14:textId="77777777" w:rsidTr="005F37BF">
        <w:trPr>
          <w:cantSplit/>
          <w:trHeight w:val="340"/>
          <w:jc w:val="center"/>
        </w:trPr>
        <w:tc>
          <w:tcPr>
            <w:tcW w:w="9798" w:type="dxa"/>
            <w:gridSpan w:val="2"/>
            <w:vAlign w:val="center"/>
          </w:tcPr>
          <w:p w14:paraId="05475515" w14:textId="77777777" w:rsidR="00EC1C15" w:rsidRPr="003B47FE" w:rsidRDefault="00EC1C15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b/>
                <w:spacing w:val="-2"/>
                <w:sz w:val="24"/>
                <w:szCs w:val="24"/>
              </w:rPr>
              <w:t>Настроечные параметры</w:t>
            </w:r>
          </w:p>
        </w:tc>
      </w:tr>
      <w:tr w:rsidR="00B35D61" w:rsidRPr="003B47FE" w14:paraId="3684A858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307F84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pacing w:val="-2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pacing w:val="-2"/>
                <w:sz w:val="24"/>
                <w:szCs w:val="24"/>
              </w:rPr>
              <w:t>Зоны контроля мощности: утренняя и вечерняя зоны</w:t>
            </w:r>
          </w:p>
        </w:tc>
        <w:tc>
          <w:tcPr>
            <w:tcW w:w="3720" w:type="dxa"/>
            <w:vAlign w:val="center"/>
          </w:tcPr>
          <w:p w14:paraId="63CC7A82" w14:textId="77777777" w:rsidR="00B35D61" w:rsidRPr="003B47FE" w:rsidRDefault="00123F54" w:rsidP="00123F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установленные значения</w:t>
            </w:r>
          </w:p>
        </w:tc>
      </w:tr>
      <w:tr w:rsidR="00B35D61" w:rsidRPr="003B47FE" w14:paraId="7ECF16CF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A3AFDA8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Лимиты энергии</w:t>
            </w:r>
          </w:p>
        </w:tc>
        <w:tc>
          <w:tcPr>
            <w:tcW w:w="3720" w:type="dxa"/>
            <w:vAlign w:val="center"/>
          </w:tcPr>
          <w:p w14:paraId="6421C6A8" w14:textId="77777777" w:rsidR="00B35D61" w:rsidRPr="003B47FE" w:rsidRDefault="0039035C" w:rsidP="00390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до 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>3</w:t>
            </w:r>
            <w:r>
              <w:rPr>
                <w:rFonts w:ascii="Times New Roman" w:hAnsi="Times New Roman"/>
                <w:sz w:val="24"/>
                <w:szCs w:val="24"/>
              </w:rPr>
              <w:t>-х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 xml:space="preserve"> лимит</w:t>
            </w:r>
            <w:r>
              <w:rPr>
                <w:rFonts w:ascii="Times New Roman" w:hAnsi="Times New Roman"/>
                <w:sz w:val="24"/>
                <w:szCs w:val="24"/>
              </w:rPr>
              <w:t>ов</w:t>
            </w:r>
          </w:p>
        </w:tc>
      </w:tr>
      <w:tr w:rsidR="00B35D61" w:rsidRPr="003B47FE" w14:paraId="1D6007AF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9AB0619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Лимит мощности</w:t>
            </w:r>
          </w:p>
        </w:tc>
        <w:tc>
          <w:tcPr>
            <w:tcW w:w="3720" w:type="dxa"/>
            <w:vAlign w:val="center"/>
          </w:tcPr>
          <w:p w14:paraId="6115D382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123F54" w:rsidRPr="003B47FE" w14:paraId="7331FF5C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81375CE" w14:textId="77777777" w:rsidR="00123F54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Лимит напряжения максимум</w:t>
            </w:r>
          </w:p>
        </w:tc>
        <w:tc>
          <w:tcPr>
            <w:tcW w:w="3720" w:type="dxa"/>
            <w:vMerge w:val="restart"/>
            <w:vAlign w:val="center"/>
          </w:tcPr>
          <w:p w14:paraId="6D9B2046" w14:textId="2BE59F36" w:rsidR="00123F54" w:rsidRPr="003B47FE" w:rsidRDefault="00123F54" w:rsidP="00123F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 в</w:t>
            </w:r>
            <w:r w:rsidR="007D53A5">
              <w:rPr>
                <w:rFonts w:ascii="Times New Roman" w:hAnsi="Times New Roman"/>
                <w:sz w:val="24"/>
                <w:szCs w:val="24"/>
              </w:rPr>
              <w:t> 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диапазоне от 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50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до 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327,67</w:t>
            </w:r>
            <w:r>
              <w:rPr>
                <w:rFonts w:ascii="Times New Roman" w:hAnsi="Times New Roman"/>
                <w:sz w:val="24"/>
                <w:szCs w:val="24"/>
              </w:rPr>
              <w:t> 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</w:tr>
      <w:tr w:rsidR="00123F54" w:rsidRPr="003B47FE" w14:paraId="7BAF179B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01E55D8" w14:textId="77777777" w:rsidR="00123F54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Лимит напряжения минимум</w:t>
            </w:r>
          </w:p>
        </w:tc>
        <w:tc>
          <w:tcPr>
            <w:tcW w:w="3720" w:type="dxa"/>
            <w:vMerge/>
            <w:vAlign w:val="center"/>
          </w:tcPr>
          <w:p w14:paraId="06D02F31" w14:textId="77777777" w:rsidR="00123F54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35D61" w:rsidRPr="003B47FE" w14:paraId="334048D0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72986FB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Дата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тного периода</w:t>
            </w:r>
          </w:p>
        </w:tc>
        <w:tc>
          <w:tcPr>
            <w:tcW w:w="3720" w:type="dxa"/>
            <w:vAlign w:val="center"/>
          </w:tcPr>
          <w:p w14:paraId="5F2BED6D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13D3B6C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43621B6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Установленный тарифный план</w:t>
            </w:r>
          </w:p>
        </w:tc>
        <w:tc>
          <w:tcPr>
            <w:tcW w:w="3720" w:type="dxa"/>
            <w:vAlign w:val="center"/>
          </w:tcPr>
          <w:p w14:paraId="6BB82E43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1FD345D9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C18B70E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Суточная тарифная программа, недельное тарифное расписание</w:t>
            </w:r>
          </w:p>
        </w:tc>
        <w:tc>
          <w:tcPr>
            <w:tcW w:w="3720" w:type="dxa"/>
            <w:vAlign w:val="center"/>
          </w:tcPr>
          <w:p w14:paraId="1B337319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действующие значения</w:t>
            </w:r>
          </w:p>
        </w:tc>
      </w:tr>
      <w:tr w:rsidR="00B35D61" w:rsidRPr="003B47FE" w14:paraId="3C0574A6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072B5F6A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Установленные «особые» даты</w:t>
            </w:r>
          </w:p>
        </w:tc>
        <w:tc>
          <w:tcPr>
            <w:tcW w:w="3720" w:type="dxa"/>
            <w:vAlign w:val="center"/>
          </w:tcPr>
          <w:p w14:paraId="25F82739" w14:textId="77777777" w:rsidR="00B35D61" w:rsidRPr="003B47FE" w:rsidRDefault="00123F54" w:rsidP="00123F5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установленные значения</w:t>
            </w:r>
          </w:p>
        </w:tc>
      </w:tr>
      <w:tr w:rsidR="00B35D61" w:rsidRPr="003B47FE" w14:paraId="1ACDF08B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858CDF6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Стоимость энергии по тарифам и общей</w:t>
            </w:r>
          </w:p>
        </w:tc>
        <w:tc>
          <w:tcPr>
            <w:tcW w:w="3720" w:type="dxa"/>
            <w:vAlign w:val="center"/>
          </w:tcPr>
          <w:p w14:paraId="41E21F0C" w14:textId="77777777" w:rsidR="00B35D61" w:rsidRPr="003B47FE" w:rsidRDefault="0039035C" w:rsidP="00390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текущие значения</w:t>
            </w:r>
          </w:p>
        </w:tc>
      </w:tr>
      <w:tr w:rsidR="00B35D61" w:rsidRPr="003B47FE" w14:paraId="16A25578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991CE86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Сумма внесенной предоплаты</w:t>
            </w:r>
          </w:p>
        </w:tc>
        <w:tc>
          <w:tcPr>
            <w:tcW w:w="3720" w:type="dxa"/>
            <w:vAlign w:val="center"/>
          </w:tcPr>
          <w:p w14:paraId="19ACD634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00D8CD5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CB5A87E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Сумма предоставленного кредита</w:t>
            </w:r>
          </w:p>
        </w:tc>
        <w:tc>
          <w:tcPr>
            <w:tcW w:w="3720" w:type="dxa"/>
            <w:vAlign w:val="center"/>
          </w:tcPr>
          <w:p w14:paraId="100DEA0E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07B4CCAC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84B3E0E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Сумма (величина) социального лимита</w:t>
            </w:r>
          </w:p>
        </w:tc>
        <w:tc>
          <w:tcPr>
            <w:tcW w:w="3720" w:type="dxa"/>
            <w:vAlign w:val="center"/>
          </w:tcPr>
          <w:p w14:paraId="19986DB1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029A48EE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E1CA881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Абонентский номер</w:t>
            </w:r>
          </w:p>
        </w:tc>
        <w:tc>
          <w:tcPr>
            <w:tcW w:w="3720" w:type="dxa"/>
            <w:vAlign w:val="center"/>
          </w:tcPr>
          <w:p w14:paraId="6C794007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7C5F1010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73EC73A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Настройки интерфейса</w:t>
            </w:r>
          </w:p>
        </w:tc>
        <w:tc>
          <w:tcPr>
            <w:tcW w:w="3720" w:type="dxa"/>
            <w:vAlign w:val="center"/>
          </w:tcPr>
          <w:p w14:paraId="511DB96B" w14:textId="77777777" w:rsidR="00B35D61" w:rsidRPr="003B47FE" w:rsidRDefault="0039035C" w:rsidP="0039035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текущие значения</w:t>
            </w:r>
          </w:p>
        </w:tc>
      </w:tr>
      <w:tr w:rsidR="00B35D61" w:rsidRPr="003B47FE" w14:paraId="5128ED79" w14:textId="77777777" w:rsidTr="005F37BF">
        <w:trPr>
          <w:cantSplit/>
          <w:trHeight w:val="340"/>
          <w:jc w:val="center"/>
        </w:trPr>
        <w:tc>
          <w:tcPr>
            <w:tcW w:w="6078" w:type="dxa"/>
            <w:tcBorders>
              <w:bottom w:val="single" w:sz="4" w:space="0" w:color="auto"/>
            </w:tcBorders>
            <w:vAlign w:val="center"/>
          </w:tcPr>
          <w:p w14:paraId="65F83FFA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Активный канал обмена</w:t>
            </w:r>
          </w:p>
        </w:tc>
        <w:tc>
          <w:tcPr>
            <w:tcW w:w="3720" w:type="dxa"/>
            <w:tcBorders>
              <w:bottom w:val="single" w:sz="4" w:space="0" w:color="auto"/>
            </w:tcBorders>
            <w:vAlign w:val="center"/>
          </w:tcPr>
          <w:p w14:paraId="7FBB57EC" w14:textId="77777777" w:rsidR="00B35D61" w:rsidRPr="003B47FE" w:rsidRDefault="0039035C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значение</w:t>
            </w:r>
          </w:p>
        </w:tc>
      </w:tr>
      <w:tr w:rsidR="00B35D61" w:rsidRPr="003B47FE" w14:paraId="025E5D40" w14:textId="77777777" w:rsidTr="005F37BF">
        <w:trPr>
          <w:cantSplit/>
          <w:trHeight w:val="340"/>
          <w:jc w:val="center"/>
        </w:trPr>
        <w:tc>
          <w:tcPr>
            <w:tcW w:w="9798" w:type="dxa"/>
            <w:gridSpan w:val="2"/>
            <w:vAlign w:val="center"/>
          </w:tcPr>
          <w:p w14:paraId="05680397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b/>
                <w:sz w:val="24"/>
                <w:szCs w:val="24"/>
              </w:rPr>
              <w:t>Информационные данные</w:t>
            </w:r>
          </w:p>
        </w:tc>
      </w:tr>
      <w:tr w:rsidR="00B35D61" w:rsidRPr="003B47FE" w14:paraId="2CE3ED25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792C05DC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Контрольная сумма конфигурации</w:t>
            </w:r>
          </w:p>
        </w:tc>
        <w:tc>
          <w:tcPr>
            <w:tcW w:w="3720" w:type="dxa"/>
            <w:vAlign w:val="center"/>
          </w:tcPr>
          <w:p w14:paraId="28E9D02C" w14:textId="77777777" w:rsidR="00B35D61" w:rsidRPr="003B47FE" w:rsidRDefault="0039035C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значение</w:t>
            </w:r>
          </w:p>
        </w:tc>
      </w:tr>
      <w:tr w:rsidR="00B35D61" w:rsidRPr="003B47FE" w14:paraId="2EB0A4C2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F0D7105" w14:textId="77777777" w:rsidR="00B35D61" w:rsidRPr="003B47FE" w:rsidRDefault="00B35D61" w:rsidP="00EC1C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 xml:space="preserve">Контрольная сумма </w:t>
            </w:r>
            <w:proofErr w:type="spellStart"/>
            <w:r w:rsidR="00EC1C15">
              <w:rPr>
                <w:rFonts w:ascii="Times New Roman" w:hAnsi="Times New Roman"/>
                <w:sz w:val="24"/>
                <w:szCs w:val="24"/>
              </w:rPr>
              <w:t>метрологически</w:t>
            </w:r>
            <w:proofErr w:type="spellEnd"/>
            <w:r w:rsidR="00EC1C15">
              <w:rPr>
                <w:rFonts w:ascii="Times New Roman" w:hAnsi="Times New Roman"/>
                <w:sz w:val="24"/>
                <w:szCs w:val="24"/>
              </w:rPr>
              <w:t xml:space="preserve"> значимой части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2D33FE">
              <w:rPr>
                <w:rFonts w:ascii="Times New Roman" w:hAnsi="Times New Roman"/>
                <w:sz w:val="24"/>
                <w:szCs w:val="24"/>
              </w:rPr>
              <w:t xml:space="preserve">встроенного 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ПО</w:t>
            </w:r>
          </w:p>
        </w:tc>
        <w:tc>
          <w:tcPr>
            <w:tcW w:w="3720" w:type="dxa"/>
            <w:vAlign w:val="center"/>
          </w:tcPr>
          <w:p w14:paraId="01B598B9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заводское значение</w:t>
            </w:r>
          </w:p>
        </w:tc>
      </w:tr>
      <w:tr w:rsidR="00B35D61" w:rsidRPr="003B47FE" w14:paraId="3744F385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49AD7F1E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Контрольная сумма по метрологии</w:t>
            </w:r>
          </w:p>
        </w:tc>
        <w:tc>
          <w:tcPr>
            <w:tcW w:w="3720" w:type="dxa"/>
            <w:vAlign w:val="center"/>
          </w:tcPr>
          <w:p w14:paraId="1FF28E2C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заводское значение</w:t>
            </w:r>
          </w:p>
        </w:tc>
      </w:tr>
      <w:tr w:rsidR="00B35D61" w:rsidRPr="003B47FE" w14:paraId="31C353EC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6B3EFE5F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Заводской номер</w:t>
            </w:r>
          </w:p>
        </w:tc>
        <w:tc>
          <w:tcPr>
            <w:tcW w:w="3720" w:type="dxa"/>
            <w:vAlign w:val="center"/>
          </w:tcPr>
          <w:p w14:paraId="6AB1602B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заводское значение</w:t>
            </w:r>
          </w:p>
        </w:tc>
      </w:tr>
      <w:tr w:rsidR="00B35D61" w:rsidRPr="003B47FE" w14:paraId="182C7267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2D7759B4" w14:textId="77777777" w:rsidR="00B35D61" w:rsidRPr="003B47FE" w:rsidRDefault="00B35D61" w:rsidP="00EC1C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lastRenderedPageBreak/>
              <w:t xml:space="preserve">Номер версии </w:t>
            </w:r>
            <w:r w:rsidR="002D33FE">
              <w:rPr>
                <w:rFonts w:ascii="Times New Roman" w:hAnsi="Times New Roman"/>
                <w:sz w:val="24"/>
                <w:szCs w:val="24"/>
              </w:rPr>
              <w:t xml:space="preserve">встроенного </w:t>
            </w:r>
            <w:r w:rsidRPr="003B47FE">
              <w:rPr>
                <w:rFonts w:ascii="Times New Roman" w:hAnsi="Times New Roman"/>
                <w:sz w:val="24"/>
                <w:szCs w:val="24"/>
              </w:rPr>
              <w:t>ПО</w:t>
            </w:r>
          </w:p>
        </w:tc>
        <w:tc>
          <w:tcPr>
            <w:tcW w:w="3720" w:type="dxa"/>
            <w:vAlign w:val="center"/>
          </w:tcPr>
          <w:p w14:paraId="56B9277B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заводское значение</w:t>
            </w:r>
          </w:p>
        </w:tc>
      </w:tr>
      <w:tr w:rsidR="00B35D61" w:rsidRPr="003B47FE" w14:paraId="57457A53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7C2D8F4A" w14:textId="77777777" w:rsidR="00B35D61" w:rsidRPr="003B47FE" w:rsidRDefault="00EC1C15" w:rsidP="00EC1C1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Сетевой</w:t>
            </w:r>
            <w:r w:rsidR="00B35D61" w:rsidRPr="003B47FE">
              <w:rPr>
                <w:rFonts w:ascii="Times New Roman" w:hAnsi="Times New Roman"/>
                <w:sz w:val="24"/>
                <w:szCs w:val="24"/>
              </w:rPr>
              <w:t xml:space="preserve"> адрес</w:t>
            </w:r>
          </w:p>
        </w:tc>
        <w:tc>
          <w:tcPr>
            <w:tcW w:w="3720" w:type="dxa"/>
            <w:vAlign w:val="center"/>
          </w:tcPr>
          <w:p w14:paraId="7ADEFAB9" w14:textId="77777777" w:rsidR="00B35D61" w:rsidRPr="003B47FE" w:rsidRDefault="00123F54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B35D61" w:rsidRPr="003B47FE" w14:paraId="314CF850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F72AA61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Код ошибки</w:t>
            </w:r>
          </w:p>
        </w:tc>
        <w:tc>
          <w:tcPr>
            <w:tcW w:w="3720" w:type="dxa"/>
            <w:vAlign w:val="center"/>
          </w:tcPr>
          <w:p w14:paraId="0CFF181E" w14:textId="77777777" w:rsidR="00B35D61" w:rsidRPr="003B47FE" w:rsidRDefault="0039035C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значение</w:t>
            </w:r>
          </w:p>
        </w:tc>
      </w:tr>
      <w:tr w:rsidR="00B35D61" w:rsidRPr="003B47FE" w14:paraId="765B1543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70DEDE7D" w14:textId="77777777" w:rsidR="00B35D61" w:rsidRPr="003B47FE" w:rsidRDefault="00B35D61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Тест ЖКИ</w:t>
            </w:r>
          </w:p>
        </w:tc>
        <w:tc>
          <w:tcPr>
            <w:tcW w:w="3720" w:type="dxa"/>
            <w:vAlign w:val="center"/>
          </w:tcPr>
          <w:p w14:paraId="310A61EA" w14:textId="77777777" w:rsidR="00B35D61" w:rsidRPr="003B47FE" w:rsidRDefault="00042762" w:rsidP="007931BA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включены все сегменты ЖКИ</w:t>
            </w:r>
          </w:p>
        </w:tc>
      </w:tr>
      <w:tr w:rsidR="00123F54" w:rsidRPr="003B47FE" w14:paraId="2F09984C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F4BA194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val="en-US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 xml:space="preserve">Код </w:t>
            </w:r>
            <w:r w:rsidRPr="003B47FE">
              <w:rPr>
                <w:rFonts w:ascii="Times New Roman" w:hAnsi="Times New Roman"/>
                <w:sz w:val="24"/>
                <w:szCs w:val="24"/>
                <w:lang w:val="en-US"/>
              </w:rPr>
              <w:t>OBIS</w:t>
            </w:r>
          </w:p>
        </w:tc>
        <w:tc>
          <w:tcPr>
            <w:tcW w:w="3720" w:type="dxa"/>
            <w:vAlign w:val="center"/>
          </w:tcPr>
          <w:p w14:paraId="33827685" w14:textId="77777777" w:rsidR="00123F54" w:rsidRPr="003B47FE" w:rsidRDefault="0039035C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значение</w:t>
            </w:r>
          </w:p>
        </w:tc>
      </w:tr>
      <w:tr w:rsidR="00123F54" w:rsidRPr="003B47FE" w14:paraId="3BFEC4DF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1E245621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Номер действующего тарифа</w:t>
            </w:r>
          </w:p>
        </w:tc>
        <w:tc>
          <w:tcPr>
            <w:tcW w:w="3720" w:type="dxa"/>
            <w:vAlign w:val="center"/>
          </w:tcPr>
          <w:p w14:paraId="73090481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123F54" w:rsidRPr="003B47FE" w14:paraId="49D44F78" w14:textId="77777777" w:rsidTr="005F37BF">
        <w:trPr>
          <w:cantSplit/>
          <w:trHeight w:val="340"/>
          <w:jc w:val="center"/>
        </w:trPr>
        <w:tc>
          <w:tcPr>
            <w:tcW w:w="6078" w:type="dxa"/>
            <w:vAlign w:val="center"/>
          </w:tcPr>
          <w:p w14:paraId="37D36A2A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Номер действующей тарифной программы</w:t>
            </w:r>
          </w:p>
        </w:tc>
        <w:tc>
          <w:tcPr>
            <w:tcW w:w="3720" w:type="dxa"/>
            <w:vAlign w:val="center"/>
          </w:tcPr>
          <w:p w14:paraId="449CAE37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установленное значение</w:t>
            </w:r>
          </w:p>
        </w:tc>
      </w:tr>
      <w:tr w:rsidR="00123F54" w:rsidRPr="003B47FE" w14:paraId="68C3B53C" w14:textId="77777777" w:rsidTr="005F37BF">
        <w:trPr>
          <w:cantSplit/>
          <w:trHeight w:val="340"/>
          <w:jc w:val="center"/>
        </w:trPr>
        <w:tc>
          <w:tcPr>
            <w:tcW w:w="6078" w:type="dxa"/>
            <w:tcBorders>
              <w:bottom w:val="single" w:sz="4" w:space="0" w:color="auto"/>
            </w:tcBorders>
            <w:vAlign w:val="center"/>
          </w:tcPr>
          <w:p w14:paraId="70F9801D" w14:textId="77777777" w:rsidR="00123F54" w:rsidRPr="003B47FE" w:rsidRDefault="00123F54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3B47FE">
              <w:rPr>
                <w:rFonts w:ascii="Times New Roman" w:hAnsi="Times New Roman"/>
                <w:sz w:val="24"/>
                <w:szCs w:val="24"/>
              </w:rPr>
              <w:t>Номер группы индикации</w:t>
            </w:r>
          </w:p>
        </w:tc>
        <w:tc>
          <w:tcPr>
            <w:tcW w:w="3720" w:type="dxa"/>
            <w:tcBorders>
              <w:bottom w:val="single" w:sz="4" w:space="0" w:color="auto"/>
            </w:tcBorders>
            <w:vAlign w:val="center"/>
          </w:tcPr>
          <w:p w14:paraId="2EB4CA5A" w14:textId="77777777" w:rsidR="00123F54" w:rsidRPr="003B47FE" w:rsidRDefault="0039035C" w:rsidP="00D64292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текущее значение</w:t>
            </w:r>
          </w:p>
        </w:tc>
      </w:tr>
    </w:tbl>
    <w:p w14:paraId="370CB722" w14:textId="77777777" w:rsidR="007F108A" w:rsidRDefault="007F108A" w:rsidP="007F108A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7DDA623F" w14:textId="77777777" w:rsidR="00BC5E10" w:rsidRPr="00EC1C15" w:rsidRDefault="00BC5E10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EC1C15">
        <w:rPr>
          <w:rFonts w:ascii="Times New Roman" w:hAnsi="Times New Roman"/>
          <w:sz w:val="24"/>
          <w:szCs w:val="24"/>
        </w:rPr>
        <w:t>Разрядность данных, отображаемых на ЖКИ, а также о</w:t>
      </w:r>
      <w:r w:rsidR="00BB3E55">
        <w:rPr>
          <w:rFonts w:ascii="Times New Roman" w:hAnsi="Times New Roman"/>
          <w:sz w:val="24"/>
          <w:szCs w:val="24"/>
        </w:rPr>
        <w:t>тображаемые именованные единицы</w:t>
      </w:r>
      <w:r w:rsidRPr="00EC1C15">
        <w:rPr>
          <w:rFonts w:ascii="Times New Roman" w:hAnsi="Times New Roman"/>
          <w:sz w:val="24"/>
          <w:szCs w:val="24"/>
        </w:rPr>
        <w:t xml:space="preserve"> соответствуют таблице </w:t>
      </w:r>
      <w:r>
        <w:rPr>
          <w:rFonts w:ascii="Times New Roman" w:hAnsi="Times New Roman"/>
          <w:sz w:val="24"/>
          <w:szCs w:val="24"/>
        </w:rPr>
        <w:t>3</w:t>
      </w:r>
      <w:r w:rsidRPr="00EC1C15">
        <w:rPr>
          <w:rFonts w:ascii="Times New Roman" w:hAnsi="Times New Roman"/>
          <w:sz w:val="24"/>
          <w:szCs w:val="24"/>
        </w:rPr>
        <w:t>.</w:t>
      </w:r>
      <w:r>
        <w:rPr>
          <w:rFonts w:ascii="Times New Roman" w:hAnsi="Times New Roman"/>
          <w:sz w:val="24"/>
          <w:szCs w:val="24"/>
        </w:rPr>
        <w:t>6.</w:t>
      </w:r>
    </w:p>
    <w:p w14:paraId="3DF8155B" w14:textId="77777777" w:rsidR="00BC5E10" w:rsidRPr="00BC5E10" w:rsidRDefault="00BC5E10" w:rsidP="00495F98">
      <w:pPr>
        <w:pStyle w:val="aa"/>
        <w:spacing w:before="120" w:after="120" w:line="240" w:lineRule="auto"/>
        <w:ind w:firstLine="1276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t>Таблица 3.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begin"/>
      </w:r>
      <w:r w:rsidRPr="00BC5E10">
        <w:rPr>
          <w:rFonts w:ascii="Times New Roman" w:hAnsi="Times New Roman"/>
          <w:b w:val="0"/>
          <w:sz w:val="24"/>
          <w:szCs w:val="24"/>
        </w:rPr>
        <w:instrText xml:space="preserve"> SEQ Таблица_3. \* ARABIC </w:instrText>
      </w:r>
      <w:r w:rsidRPr="00BC5E10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6</w:t>
      </w:r>
      <w:r w:rsidRPr="00BC5E10">
        <w:rPr>
          <w:rFonts w:ascii="Times New Roman" w:hAnsi="Times New Roman"/>
          <w:b w:val="0"/>
          <w:sz w:val="24"/>
          <w:szCs w:val="24"/>
        </w:rPr>
        <w:fldChar w:fldCharType="end"/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</w:rPr>
        <w:t xml:space="preserve">– </w:t>
      </w:r>
      <w:r w:rsidR="001525E0" w:rsidRPr="001525E0">
        <w:rPr>
          <w:rFonts w:ascii="Times New Roman" w:hAnsi="Times New Roman"/>
          <w:b w:val="0"/>
          <w:sz w:val="24"/>
          <w:szCs w:val="24"/>
        </w:rPr>
        <w:t>Разрядность</w:t>
      </w:r>
    </w:p>
    <w:tbl>
      <w:tblPr>
        <w:tblW w:w="7372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000" w:firstRow="0" w:lastRow="0" w:firstColumn="0" w:lastColumn="0" w:noHBand="0" w:noVBand="0"/>
      </w:tblPr>
      <w:tblGrid>
        <w:gridCol w:w="2977"/>
        <w:gridCol w:w="1560"/>
        <w:gridCol w:w="2835"/>
      </w:tblGrid>
      <w:tr w:rsidR="00BC5E10" w:rsidRPr="00EC1C15" w14:paraId="26C49EC5" w14:textId="77777777" w:rsidTr="00004CA4">
        <w:trPr>
          <w:cantSplit/>
          <w:trHeight w:val="528"/>
          <w:tblHeader/>
          <w:jc w:val="center"/>
        </w:trPr>
        <w:tc>
          <w:tcPr>
            <w:tcW w:w="2977" w:type="dxa"/>
            <w:vAlign w:val="center"/>
          </w:tcPr>
          <w:p w14:paraId="7158114F" w14:textId="77777777" w:rsidR="00BC5E10" w:rsidRPr="00B33A7B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A7B">
              <w:rPr>
                <w:rFonts w:ascii="Times New Roman" w:hAnsi="Times New Roman"/>
                <w:sz w:val="24"/>
                <w:szCs w:val="24"/>
              </w:rPr>
              <w:t>Параметры</w:t>
            </w:r>
          </w:p>
        </w:tc>
        <w:tc>
          <w:tcPr>
            <w:tcW w:w="1560" w:type="dxa"/>
            <w:vAlign w:val="center"/>
          </w:tcPr>
          <w:p w14:paraId="5A9CE7F4" w14:textId="77777777" w:rsidR="00BC5E10" w:rsidRPr="00B33A7B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B33A7B">
              <w:rPr>
                <w:rFonts w:ascii="Times New Roman" w:hAnsi="Times New Roman"/>
                <w:sz w:val="24"/>
                <w:szCs w:val="24"/>
              </w:rPr>
              <w:t>Единицы измерения</w:t>
            </w:r>
          </w:p>
        </w:tc>
        <w:tc>
          <w:tcPr>
            <w:tcW w:w="2835" w:type="dxa"/>
            <w:vAlign w:val="center"/>
          </w:tcPr>
          <w:p w14:paraId="507B56FA" w14:textId="77777777" w:rsidR="00BC5E10" w:rsidRPr="00CB7F3B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Число разрядов слева/ справа от запятой</w:t>
            </w:r>
          </w:p>
        </w:tc>
      </w:tr>
      <w:tr w:rsidR="00880F8C" w:rsidRPr="00EC1C15" w14:paraId="6EE7A601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600BBF42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 xml:space="preserve">Напряжение </w:t>
            </w:r>
          </w:p>
        </w:tc>
        <w:tc>
          <w:tcPr>
            <w:tcW w:w="1560" w:type="dxa"/>
            <w:vAlign w:val="center"/>
          </w:tcPr>
          <w:p w14:paraId="3DB5430F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</w:p>
        </w:tc>
        <w:tc>
          <w:tcPr>
            <w:tcW w:w="2835" w:type="dxa"/>
            <w:vAlign w:val="center"/>
          </w:tcPr>
          <w:p w14:paraId="6DDA687E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1/2 до 3/2</w:t>
            </w:r>
          </w:p>
        </w:tc>
      </w:tr>
      <w:tr w:rsidR="00880F8C" w:rsidRPr="00EC1C15" w14:paraId="22AC1D8A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47D8547F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 xml:space="preserve">Ток </w:t>
            </w:r>
          </w:p>
        </w:tc>
        <w:tc>
          <w:tcPr>
            <w:tcW w:w="1560" w:type="dxa"/>
            <w:vAlign w:val="center"/>
          </w:tcPr>
          <w:p w14:paraId="512E67C6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2835" w:type="dxa"/>
            <w:vAlign w:val="center"/>
          </w:tcPr>
          <w:p w14:paraId="7C4FF663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1/3 до 3/3</w:t>
            </w:r>
          </w:p>
        </w:tc>
      </w:tr>
      <w:tr w:rsidR="00880F8C" w:rsidRPr="00EC1C15" w14:paraId="0C567193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3FF60E6D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Мощность активная</w:t>
            </w:r>
          </w:p>
        </w:tc>
        <w:tc>
          <w:tcPr>
            <w:tcW w:w="1560" w:type="dxa"/>
            <w:vAlign w:val="center"/>
          </w:tcPr>
          <w:p w14:paraId="5D943686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кВт</w:t>
            </w:r>
          </w:p>
        </w:tc>
        <w:tc>
          <w:tcPr>
            <w:tcW w:w="2835" w:type="dxa"/>
            <w:vAlign w:val="center"/>
          </w:tcPr>
          <w:p w14:paraId="19FCA519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1/2 до 5/2</w:t>
            </w:r>
          </w:p>
        </w:tc>
      </w:tr>
      <w:tr w:rsidR="00880F8C" w:rsidRPr="00EC1C15" w14:paraId="6DC77185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6B4FBE6F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Мощность реактивная</w:t>
            </w:r>
          </w:p>
        </w:tc>
        <w:tc>
          <w:tcPr>
            <w:tcW w:w="1560" w:type="dxa"/>
            <w:vAlign w:val="center"/>
          </w:tcPr>
          <w:p w14:paraId="6D49A4B4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C1C15">
              <w:rPr>
                <w:rFonts w:ascii="Times New Roman" w:hAnsi="Times New Roman"/>
                <w:sz w:val="24"/>
                <w:szCs w:val="24"/>
              </w:rPr>
              <w:t>квар</w:t>
            </w:r>
            <w:proofErr w:type="spellEnd"/>
          </w:p>
        </w:tc>
        <w:tc>
          <w:tcPr>
            <w:tcW w:w="2835" w:type="dxa"/>
            <w:vAlign w:val="center"/>
          </w:tcPr>
          <w:p w14:paraId="3D407B50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1/2 до 5/2</w:t>
            </w:r>
          </w:p>
        </w:tc>
      </w:tr>
      <w:tr w:rsidR="00880F8C" w:rsidRPr="00EC1C15" w14:paraId="312090B4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175AE3C5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Мощность полная</w:t>
            </w:r>
          </w:p>
        </w:tc>
        <w:tc>
          <w:tcPr>
            <w:tcW w:w="1560" w:type="dxa"/>
            <w:vAlign w:val="center"/>
          </w:tcPr>
          <w:p w14:paraId="14E0B823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C1C15">
              <w:rPr>
                <w:rFonts w:ascii="Times New Roman" w:hAnsi="Times New Roman"/>
                <w:sz w:val="24"/>
                <w:szCs w:val="24"/>
              </w:rPr>
              <w:t>кВ</w:t>
            </w:r>
            <w:r>
              <w:rPr>
                <w:rFonts w:ascii="Times New Roman" w:hAnsi="Times New Roman"/>
                <w:sz w:val="24"/>
                <w:szCs w:val="24"/>
              </w:rPr>
              <w:t>·</w:t>
            </w:r>
            <w:r w:rsidRPr="00EC1C15">
              <w:rPr>
                <w:rFonts w:ascii="Times New Roman" w:hAnsi="Times New Roman"/>
                <w:sz w:val="24"/>
                <w:szCs w:val="24"/>
              </w:rPr>
              <w:t>А</w:t>
            </w:r>
            <w:proofErr w:type="spellEnd"/>
          </w:p>
        </w:tc>
        <w:tc>
          <w:tcPr>
            <w:tcW w:w="2835" w:type="dxa"/>
            <w:vAlign w:val="center"/>
          </w:tcPr>
          <w:p w14:paraId="0C04D9B4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1/2 до 5/2</w:t>
            </w:r>
          </w:p>
        </w:tc>
      </w:tr>
      <w:tr w:rsidR="00880F8C" w:rsidRPr="00EC1C15" w14:paraId="6B453A26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495C19B7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Коэффициент мощности</w:t>
            </w:r>
          </w:p>
        </w:tc>
        <w:tc>
          <w:tcPr>
            <w:tcW w:w="1560" w:type="dxa"/>
            <w:vAlign w:val="center"/>
          </w:tcPr>
          <w:p w14:paraId="6D535087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2835" w:type="dxa"/>
            <w:vAlign w:val="center"/>
          </w:tcPr>
          <w:p w14:paraId="30453D16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1/3</w:t>
            </w:r>
          </w:p>
        </w:tc>
      </w:tr>
      <w:tr w:rsidR="00880F8C" w:rsidRPr="00EC1C15" w14:paraId="0AE5FF89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59D4B6BE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Часто</w:t>
            </w:r>
            <w:r>
              <w:rPr>
                <w:rFonts w:ascii="Times New Roman" w:hAnsi="Times New Roman"/>
                <w:sz w:val="24"/>
                <w:szCs w:val="24"/>
              </w:rPr>
              <w:t>та сети</w:t>
            </w:r>
          </w:p>
        </w:tc>
        <w:tc>
          <w:tcPr>
            <w:tcW w:w="1560" w:type="dxa"/>
            <w:vAlign w:val="center"/>
          </w:tcPr>
          <w:p w14:paraId="50738970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Гц</w:t>
            </w:r>
          </w:p>
        </w:tc>
        <w:tc>
          <w:tcPr>
            <w:tcW w:w="2835" w:type="dxa"/>
            <w:vAlign w:val="center"/>
          </w:tcPr>
          <w:p w14:paraId="7B6C7589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2/2</w:t>
            </w:r>
          </w:p>
        </w:tc>
      </w:tr>
      <w:tr w:rsidR="00880F8C" w:rsidRPr="00EC1C15" w14:paraId="478020B1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3488DA80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Энергия активная</w:t>
            </w:r>
          </w:p>
        </w:tc>
        <w:tc>
          <w:tcPr>
            <w:tcW w:w="1560" w:type="dxa"/>
            <w:vAlign w:val="center"/>
          </w:tcPr>
          <w:p w14:paraId="01332F07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C1C15">
              <w:rPr>
                <w:rFonts w:ascii="Times New Roman" w:hAnsi="Times New Roman"/>
                <w:sz w:val="24"/>
                <w:szCs w:val="24"/>
              </w:rPr>
              <w:t>кВт</w:t>
            </w:r>
            <w:r>
              <w:rPr>
                <w:rFonts w:ascii="Times New Roman" w:hAnsi="Times New Roman"/>
                <w:sz w:val="24"/>
                <w:szCs w:val="24"/>
              </w:rPr>
              <w:t>·</w:t>
            </w:r>
            <w:r w:rsidRPr="00EC1C15">
              <w:rPr>
                <w:rFonts w:ascii="Times New Roman" w:hAnsi="Times New Roman"/>
                <w:sz w:val="24"/>
                <w:szCs w:val="24"/>
              </w:rPr>
              <w:t>ч</w:t>
            </w:r>
            <w:proofErr w:type="spellEnd"/>
          </w:p>
        </w:tc>
        <w:tc>
          <w:tcPr>
            <w:tcW w:w="2835" w:type="dxa"/>
            <w:vAlign w:val="center"/>
          </w:tcPr>
          <w:p w14:paraId="239FE0CF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4/4 до 8/0</w:t>
            </w:r>
          </w:p>
        </w:tc>
      </w:tr>
      <w:tr w:rsidR="00880F8C" w:rsidRPr="00EC1C15" w14:paraId="64955F90" w14:textId="77777777" w:rsidTr="00004CA4">
        <w:trPr>
          <w:cantSplit/>
          <w:trHeight w:val="340"/>
          <w:jc w:val="center"/>
        </w:trPr>
        <w:tc>
          <w:tcPr>
            <w:tcW w:w="2977" w:type="dxa"/>
            <w:vAlign w:val="center"/>
          </w:tcPr>
          <w:p w14:paraId="19731430" w14:textId="77777777" w:rsidR="00880F8C" w:rsidRPr="00EC1C15" w:rsidRDefault="00880F8C" w:rsidP="00880F8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EC1C15">
              <w:rPr>
                <w:rFonts w:ascii="Times New Roman" w:hAnsi="Times New Roman"/>
                <w:sz w:val="24"/>
                <w:szCs w:val="24"/>
              </w:rPr>
              <w:t>Энергия реактивная</w:t>
            </w:r>
          </w:p>
        </w:tc>
        <w:tc>
          <w:tcPr>
            <w:tcW w:w="1560" w:type="dxa"/>
            <w:vAlign w:val="center"/>
          </w:tcPr>
          <w:p w14:paraId="6EDA2431" w14:textId="77777777" w:rsidR="00880F8C" w:rsidRPr="00EC1C15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spellStart"/>
            <w:r w:rsidRPr="00EC1C15">
              <w:rPr>
                <w:rFonts w:ascii="Times New Roman" w:hAnsi="Times New Roman"/>
                <w:sz w:val="24"/>
                <w:szCs w:val="24"/>
              </w:rPr>
              <w:t>квар</w:t>
            </w:r>
            <w:r>
              <w:rPr>
                <w:rFonts w:ascii="Times New Roman" w:hAnsi="Times New Roman"/>
                <w:sz w:val="24"/>
                <w:szCs w:val="24"/>
              </w:rPr>
              <w:t>·</w:t>
            </w:r>
            <w:r w:rsidRPr="00EC1C15">
              <w:rPr>
                <w:rFonts w:ascii="Times New Roman" w:hAnsi="Times New Roman"/>
                <w:sz w:val="24"/>
                <w:szCs w:val="24"/>
              </w:rPr>
              <w:t>ч</w:t>
            </w:r>
            <w:proofErr w:type="spellEnd"/>
          </w:p>
        </w:tc>
        <w:tc>
          <w:tcPr>
            <w:tcW w:w="2835" w:type="dxa"/>
            <w:vAlign w:val="center"/>
          </w:tcPr>
          <w:p w14:paraId="41AB52D4" w14:textId="77777777" w:rsidR="00880F8C" w:rsidRPr="00CB7F3B" w:rsidRDefault="00880F8C" w:rsidP="00880F8C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CB7F3B">
              <w:rPr>
                <w:rFonts w:ascii="Times New Roman" w:hAnsi="Times New Roman"/>
                <w:sz w:val="24"/>
                <w:szCs w:val="24"/>
              </w:rPr>
              <w:t>От 4/4 до 8/0</w:t>
            </w:r>
          </w:p>
        </w:tc>
      </w:tr>
    </w:tbl>
    <w:p w14:paraId="517FFB44" w14:textId="77777777" w:rsidR="00BC5E10" w:rsidRDefault="00BC5E10" w:rsidP="00BC5E10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35D74562" w14:textId="1243392D" w:rsidR="00EC1C15" w:rsidRDefault="00F144AD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Тип</w:t>
      </w:r>
      <w:r w:rsidR="00EC1C15" w:rsidRPr="00EC1C15">
        <w:rPr>
          <w:rFonts w:ascii="Times New Roman" w:hAnsi="Times New Roman"/>
          <w:sz w:val="24"/>
          <w:szCs w:val="24"/>
        </w:rPr>
        <w:t xml:space="preserve"> индицируем</w:t>
      </w:r>
      <w:r>
        <w:rPr>
          <w:rFonts w:ascii="Times New Roman" w:hAnsi="Times New Roman"/>
          <w:sz w:val="24"/>
          <w:szCs w:val="24"/>
        </w:rPr>
        <w:t>ых</w:t>
      </w:r>
      <w:r w:rsidR="00EC1C15" w:rsidRPr="00EC1C15">
        <w:rPr>
          <w:rFonts w:ascii="Times New Roman" w:hAnsi="Times New Roman"/>
          <w:sz w:val="24"/>
          <w:szCs w:val="24"/>
        </w:rPr>
        <w:t xml:space="preserve"> данн</w:t>
      </w:r>
      <w:r>
        <w:rPr>
          <w:rFonts w:ascii="Times New Roman" w:hAnsi="Times New Roman"/>
          <w:sz w:val="24"/>
          <w:szCs w:val="24"/>
        </w:rPr>
        <w:t>ых</w:t>
      </w:r>
      <w:r w:rsidR="00EC1C15" w:rsidRPr="00EC1C15">
        <w:rPr>
          <w:rFonts w:ascii="Times New Roman" w:hAnsi="Times New Roman"/>
          <w:sz w:val="24"/>
          <w:szCs w:val="24"/>
        </w:rPr>
        <w:t xml:space="preserve"> индексируется кодом OBIS </w:t>
      </w:r>
      <w:r w:rsidR="00B5304E" w:rsidRPr="00B5304E">
        <w:rPr>
          <w:rFonts w:ascii="Times New Roman" w:hAnsi="Times New Roman"/>
          <w:sz w:val="24"/>
          <w:szCs w:val="24"/>
        </w:rPr>
        <w:t>(</w:t>
      </w:r>
      <w:r w:rsidR="00B5304E" w:rsidRPr="007C3039">
        <w:rPr>
          <w:rFonts w:ascii="Times New Roman" w:hAnsi="Times New Roman"/>
          <w:sz w:val="24"/>
          <w:szCs w:val="24"/>
          <w:lang w:eastAsia="ru-RU"/>
        </w:rPr>
        <w:t>коды</w:t>
      </w:r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5304E" w:rsidRPr="007C3039">
        <w:rPr>
          <w:rFonts w:ascii="Times New Roman" w:hAnsi="Times New Roman"/>
          <w:sz w:val="24"/>
          <w:szCs w:val="24"/>
          <w:lang w:eastAsia="ru-RU"/>
        </w:rPr>
        <w:t>идентификации</w:t>
      </w:r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5304E" w:rsidRPr="007C3039">
        <w:rPr>
          <w:rFonts w:ascii="Times New Roman" w:hAnsi="Times New Roman"/>
          <w:sz w:val="24"/>
          <w:szCs w:val="24"/>
          <w:lang w:eastAsia="ru-RU"/>
        </w:rPr>
        <w:t>измеряемых величин</w:t>
      </w:r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5304E" w:rsidRPr="007C3039">
        <w:rPr>
          <w:rFonts w:ascii="Times New Roman" w:hAnsi="Times New Roman"/>
          <w:sz w:val="24"/>
          <w:szCs w:val="24"/>
          <w:lang w:val="en-US" w:eastAsia="ru-RU"/>
        </w:rPr>
        <w:t>OBIS</w:t>
      </w:r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– </w:t>
      </w:r>
      <w:proofErr w:type="spellStart"/>
      <w:r w:rsidR="00B5304E" w:rsidRPr="007C3039">
        <w:rPr>
          <w:rFonts w:ascii="Times New Roman" w:hAnsi="Times New Roman"/>
          <w:sz w:val="24"/>
          <w:szCs w:val="24"/>
          <w:lang w:val="en-US" w:eastAsia="ru-RU"/>
        </w:rPr>
        <w:t>OBject</w:t>
      </w:r>
      <w:proofErr w:type="spellEnd"/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5304E" w:rsidRPr="007C3039">
        <w:rPr>
          <w:rFonts w:ascii="Times New Roman" w:hAnsi="Times New Roman"/>
          <w:sz w:val="24"/>
          <w:szCs w:val="24"/>
          <w:lang w:val="en-US" w:eastAsia="ru-RU"/>
        </w:rPr>
        <w:t>Identification</w:t>
      </w:r>
      <w:r w:rsidR="00B5304E" w:rsidRPr="00B5304E">
        <w:rPr>
          <w:rFonts w:ascii="Times New Roman" w:hAnsi="Times New Roman"/>
          <w:sz w:val="24"/>
          <w:szCs w:val="24"/>
          <w:lang w:eastAsia="ru-RU"/>
        </w:rPr>
        <w:t xml:space="preserve"> </w:t>
      </w:r>
      <w:r w:rsidR="00B5304E" w:rsidRPr="007C3039">
        <w:rPr>
          <w:rFonts w:ascii="Times New Roman" w:hAnsi="Times New Roman"/>
          <w:sz w:val="24"/>
          <w:szCs w:val="24"/>
          <w:lang w:val="en-US" w:eastAsia="ru-RU"/>
        </w:rPr>
        <w:t>System</w:t>
      </w:r>
      <w:r w:rsidR="00B5304E" w:rsidRPr="00B5304E">
        <w:rPr>
          <w:rFonts w:ascii="Times New Roman" w:hAnsi="Times New Roman"/>
          <w:sz w:val="24"/>
          <w:szCs w:val="24"/>
        </w:rPr>
        <w:t xml:space="preserve">) </w:t>
      </w:r>
      <w:r w:rsidR="00EC1C15" w:rsidRPr="00EC1C15">
        <w:rPr>
          <w:rFonts w:ascii="Times New Roman" w:hAnsi="Times New Roman"/>
          <w:sz w:val="24"/>
          <w:szCs w:val="24"/>
        </w:rPr>
        <w:t>в соответствии с IEC</w:t>
      </w:r>
      <w:r w:rsidR="00B5304E">
        <w:rPr>
          <w:rFonts w:ascii="Times New Roman" w:hAnsi="Times New Roman"/>
          <w:sz w:val="24"/>
          <w:szCs w:val="24"/>
          <w:lang w:val="en-US"/>
        </w:rPr>
        <w:t> </w:t>
      </w:r>
      <w:proofErr w:type="gramStart"/>
      <w:r w:rsidR="00EC1C15" w:rsidRPr="00EC1C15">
        <w:rPr>
          <w:rFonts w:ascii="Times New Roman" w:hAnsi="Times New Roman"/>
          <w:sz w:val="24"/>
          <w:szCs w:val="24"/>
        </w:rPr>
        <w:t>62056-61</w:t>
      </w:r>
      <w:proofErr w:type="gramEnd"/>
      <w:r w:rsidR="00EC1C15" w:rsidRPr="00EC1C15">
        <w:rPr>
          <w:rFonts w:ascii="Times New Roman" w:hAnsi="Times New Roman"/>
          <w:sz w:val="24"/>
          <w:szCs w:val="24"/>
        </w:rPr>
        <w:t xml:space="preserve">. Перечень кодов, а также примеры отображения данных приведены в таблице </w:t>
      </w:r>
      <w:r w:rsidR="005C43C9">
        <w:rPr>
          <w:rFonts w:ascii="Times New Roman" w:hAnsi="Times New Roman"/>
          <w:sz w:val="24"/>
          <w:szCs w:val="24"/>
        </w:rPr>
        <w:t>6</w:t>
      </w:r>
      <w:r w:rsidR="006634AD">
        <w:rPr>
          <w:rFonts w:ascii="Times New Roman" w:hAnsi="Times New Roman"/>
          <w:sz w:val="24"/>
          <w:szCs w:val="24"/>
        </w:rPr>
        <w:t>.1</w:t>
      </w:r>
      <w:r w:rsidR="00EC1C15">
        <w:rPr>
          <w:rFonts w:ascii="Times New Roman" w:hAnsi="Times New Roman"/>
          <w:sz w:val="24"/>
          <w:szCs w:val="24"/>
        </w:rPr>
        <w:t>.</w:t>
      </w:r>
    </w:p>
    <w:p w14:paraId="37F5233A" w14:textId="77777777" w:rsidR="00E34B76" w:rsidRPr="00F01FF7" w:rsidRDefault="00E34B76" w:rsidP="00E34B76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1E8D86BD" w14:textId="77777777" w:rsidR="007B1401" w:rsidRDefault="007B1401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Примеры отображения информации на ЖКИ приведены в таблице</w:t>
      </w:r>
      <w:r w:rsidR="006634AD">
        <w:rPr>
          <w:rFonts w:ascii="Times New Roman" w:hAnsi="Times New Roman"/>
          <w:sz w:val="24"/>
          <w:szCs w:val="24"/>
        </w:rPr>
        <w:t xml:space="preserve"> </w:t>
      </w:r>
      <w:r w:rsidR="005C43C9">
        <w:rPr>
          <w:rFonts w:ascii="Times New Roman" w:hAnsi="Times New Roman"/>
          <w:sz w:val="24"/>
          <w:szCs w:val="24"/>
        </w:rPr>
        <w:t>6</w:t>
      </w:r>
      <w:r w:rsidR="006634AD">
        <w:rPr>
          <w:rFonts w:ascii="Times New Roman" w:hAnsi="Times New Roman"/>
          <w:sz w:val="24"/>
          <w:szCs w:val="24"/>
        </w:rPr>
        <w:t>.2.</w:t>
      </w:r>
    </w:p>
    <w:p w14:paraId="3676B4BC" w14:textId="77777777" w:rsidR="005F3FD0" w:rsidRPr="002B7ADD" w:rsidRDefault="005F3FD0">
      <w:pPr>
        <w:spacing w:after="0"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0300735B" w14:textId="3FCF8440" w:rsidR="00BC5E10" w:rsidRPr="00BC5E10" w:rsidRDefault="00365ECE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lastRenderedPageBreak/>
        <w:t>В счё</w:t>
      </w:r>
      <w:r w:rsidR="00BC5E10" w:rsidRPr="00BC5E10">
        <w:rPr>
          <w:rFonts w:ascii="Times New Roman" w:hAnsi="Times New Roman"/>
          <w:sz w:val="24"/>
          <w:szCs w:val="24"/>
        </w:rPr>
        <w:t>тчике предусмотрены общие настройки индикации, приведенные в</w:t>
      </w:r>
      <w:r w:rsidR="00E34B76">
        <w:rPr>
          <w:rFonts w:ascii="Times New Roman" w:hAnsi="Times New Roman"/>
          <w:sz w:val="24"/>
          <w:szCs w:val="24"/>
        </w:rPr>
        <w:t> </w:t>
      </w:r>
      <w:r w:rsidR="00BC5E10" w:rsidRPr="00BC5E10">
        <w:rPr>
          <w:rFonts w:ascii="Times New Roman" w:hAnsi="Times New Roman"/>
          <w:sz w:val="24"/>
          <w:szCs w:val="24"/>
        </w:rPr>
        <w:t>таблице</w:t>
      </w:r>
      <w:r w:rsidR="00E34B76">
        <w:rPr>
          <w:rFonts w:ascii="Times New Roman" w:hAnsi="Times New Roman"/>
          <w:sz w:val="24"/>
          <w:szCs w:val="24"/>
        </w:rPr>
        <w:t> </w:t>
      </w:r>
      <w:r w:rsidR="00BC5E10">
        <w:rPr>
          <w:rFonts w:ascii="Times New Roman" w:hAnsi="Times New Roman"/>
          <w:sz w:val="24"/>
          <w:szCs w:val="24"/>
        </w:rPr>
        <w:t>3</w:t>
      </w:r>
      <w:r w:rsidR="00BC5E10" w:rsidRPr="00BC5E10">
        <w:rPr>
          <w:rFonts w:ascii="Times New Roman" w:hAnsi="Times New Roman"/>
          <w:sz w:val="24"/>
          <w:szCs w:val="24"/>
        </w:rPr>
        <w:t>.</w:t>
      </w:r>
      <w:r w:rsidR="00B33A7B">
        <w:rPr>
          <w:rFonts w:ascii="Times New Roman" w:hAnsi="Times New Roman"/>
          <w:sz w:val="24"/>
          <w:szCs w:val="24"/>
        </w:rPr>
        <w:t>3</w:t>
      </w:r>
      <w:r w:rsidR="00BC5E10" w:rsidRPr="00BC5E10">
        <w:rPr>
          <w:rFonts w:ascii="Times New Roman" w:hAnsi="Times New Roman"/>
          <w:sz w:val="24"/>
          <w:szCs w:val="24"/>
        </w:rPr>
        <w:t>:</w:t>
      </w:r>
    </w:p>
    <w:p w14:paraId="4356227B" w14:textId="77777777" w:rsidR="00BC5E10" w:rsidRPr="00BC5E10" w:rsidRDefault="00BC5E10" w:rsidP="001525E0">
      <w:pPr>
        <w:pStyle w:val="aa"/>
        <w:spacing w:before="120" w:after="120" w:line="240" w:lineRule="auto"/>
        <w:jc w:val="both"/>
        <w:rPr>
          <w:rFonts w:ascii="Times New Roman" w:hAnsi="Times New Roman"/>
          <w:b w:val="0"/>
          <w:sz w:val="24"/>
          <w:szCs w:val="24"/>
        </w:rPr>
      </w:pPr>
      <w:r w:rsidRPr="00BC5E10">
        <w:rPr>
          <w:rFonts w:ascii="Times New Roman" w:hAnsi="Times New Roman"/>
          <w:b w:val="0"/>
          <w:sz w:val="24"/>
          <w:szCs w:val="24"/>
        </w:rPr>
        <w:t>Таблица 3.</w:t>
      </w:r>
      <w:r w:rsidR="00B33A7B">
        <w:rPr>
          <w:rFonts w:ascii="Times New Roman" w:hAnsi="Times New Roman"/>
          <w:b w:val="0"/>
          <w:sz w:val="24"/>
          <w:szCs w:val="24"/>
        </w:rPr>
        <w:t>3</w:t>
      </w:r>
      <w:r w:rsidR="001525E0" w:rsidRPr="001525E0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1525E0">
        <w:rPr>
          <w:rFonts w:ascii="Times New Roman" w:hAnsi="Times New Roman"/>
          <w:b w:val="0"/>
          <w:bCs w:val="0"/>
          <w:sz w:val="24"/>
          <w:szCs w:val="24"/>
        </w:rPr>
        <w:t>– О</w:t>
      </w:r>
      <w:r w:rsidR="001525E0" w:rsidRPr="001525E0">
        <w:rPr>
          <w:rFonts w:ascii="Times New Roman" w:hAnsi="Times New Roman"/>
          <w:b w:val="0"/>
          <w:sz w:val="24"/>
          <w:szCs w:val="24"/>
        </w:rPr>
        <w:t>бщие настройки индикации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5375"/>
        <w:gridCol w:w="2882"/>
        <w:gridCol w:w="1541"/>
      </w:tblGrid>
      <w:tr w:rsidR="00BC5E10" w:rsidRPr="00DE3006" w14:paraId="010D0D69" w14:textId="77777777" w:rsidTr="00290246">
        <w:trPr>
          <w:trHeight w:val="454"/>
          <w:tblHeader/>
          <w:jc w:val="center"/>
        </w:trPr>
        <w:tc>
          <w:tcPr>
            <w:tcW w:w="5444" w:type="dxa"/>
            <w:vAlign w:val="center"/>
          </w:tcPr>
          <w:p w14:paraId="5A7599E8" w14:textId="77777777" w:rsidR="00BC5E10" w:rsidRPr="00365ECE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5ECE">
              <w:rPr>
                <w:rFonts w:ascii="Times New Roman" w:hAnsi="Times New Roman"/>
                <w:sz w:val="24"/>
                <w:szCs w:val="24"/>
              </w:rPr>
              <w:t>Настраиваемый параметр</w:t>
            </w:r>
          </w:p>
        </w:tc>
        <w:tc>
          <w:tcPr>
            <w:tcW w:w="2918" w:type="dxa"/>
            <w:vAlign w:val="center"/>
          </w:tcPr>
          <w:p w14:paraId="6C9E4639" w14:textId="77777777" w:rsidR="00BC5E10" w:rsidRPr="00365ECE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5ECE">
              <w:rPr>
                <w:rFonts w:ascii="Times New Roman" w:hAnsi="Times New Roman"/>
                <w:sz w:val="24"/>
                <w:szCs w:val="24"/>
              </w:rPr>
              <w:t>Диапазон (варианты) значений</w:t>
            </w:r>
          </w:p>
        </w:tc>
        <w:tc>
          <w:tcPr>
            <w:tcW w:w="1560" w:type="dxa"/>
            <w:vAlign w:val="center"/>
          </w:tcPr>
          <w:p w14:paraId="0EF8FCF5" w14:textId="77777777" w:rsidR="00BC5E10" w:rsidRPr="00365ECE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65ECE">
              <w:rPr>
                <w:rFonts w:ascii="Times New Roman" w:hAnsi="Times New Roman"/>
                <w:sz w:val="24"/>
                <w:szCs w:val="24"/>
              </w:rPr>
              <w:t>Заводские настройки</w:t>
            </w:r>
          </w:p>
        </w:tc>
      </w:tr>
      <w:tr w:rsidR="00BC5E10" w:rsidRPr="00DE3006" w14:paraId="35F400FC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6CC836C8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Время автоматической индикации данных, с</w:t>
            </w:r>
          </w:p>
        </w:tc>
        <w:tc>
          <w:tcPr>
            <w:tcW w:w="2918" w:type="dxa"/>
            <w:vAlign w:val="center"/>
          </w:tcPr>
          <w:p w14:paraId="57EA74FE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60</w:t>
            </w:r>
          </w:p>
        </w:tc>
        <w:tc>
          <w:tcPr>
            <w:tcW w:w="1560" w:type="dxa"/>
            <w:vAlign w:val="center"/>
          </w:tcPr>
          <w:p w14:paraId="58970DA9" w14:textId="77777777" w:rsidR="00BC5E10" w:rsidRPr="00DE3006" w:rsidRDefault="00D16298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</w:tr>
      <w:tr w:rsidR="00BC5E10" w:rsidRPr="00DE3006" w14:paraId="11E7803C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6CD68F4C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Время ав</w:t>
            </w:r>
            <w:r>
              <w:rPr>
                <w:rFonts w:ascii="Times New Roman" w:hAnsi="Times New Roman"/>
                <w:sz w:val="24"/>
                <w:szCs w:val="24"/>
              </w:rPr>
              <w:t>томатической индикации времени,</w:t>
            </w:r>
            <w:r w:rsidR="0029024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>даты, с</w:t>
            </w:r>
          </w:p>
        </w:tc>
        <w:tc>
          <w:tcPr>
            <w:tcW w:w="2918" w:type="dxa"/>
            <w:vAlign w:val="center"/>
          </w:tcPr>
          <w:p w14:paraId="7E4448F2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60</w:t>
            </w:r>
          </w:p>
        </w:tc>
        <w:tc>
          <w:tcPr>
            <w:tcW w:w="1560" w:type="dxa"/>
            <w:vAlign w:val="center"/>
          </w:tcPr>
          <w:p w14:paraId="1CAF7350" w14:textId="77777777" w:rsidR="00BC5E10" w:rsidRPr="00DE3006" w:rsidRDefault="00D16298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</w:tr>
      <w:tr w:rsidR="00BC5E10" w:rsidRPr="00DE3006" w14:paraId="0689E30A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792F2BCD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Настройка времени работы ЖКИ от батареи, с</w:t>
            </w:r>
          </w:p>
        </w:tc>
        <w:tc>
          <w:tcPr>
            <w:tcW w:w="2918" w:type="dxa"/>
            <w:vAlign w:val="center"/>
          </w:tcPr>
          <w:p w14:paraId="21B0458B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1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240</w:t>
            </w:r>
          </w:p>
        </w:tc>
        <w:tc>
          <w:tcPr>
            <w:tcW w:w="1560" w:type="dxa"/>
            <w:vAlign w:val="center"/>
          </w:tcPr>
          <w:p w14:paraId="0268B8E5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</w:tr>
      <w:tr w:rsidR="00BC5E10" w:rsidRPr="00DE3006" w14:paraId="459BC0C9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72D7B2CD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Глубина просмотра суточных показаний</w:t>
            </w:r>
          </w:p>
        </w:tc>
        <w:tc>
          <w:tcPr>
            <w:tcW w:w="2918" w:type="dxa"/>
            <w:vAlign w:val="center"/>
          </w:tcPr>
          <w:p w14:paraId="57F34DD6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0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49</w:t>
            </w:r>
          </w:p>
        </w:tc>
        <w:tc>
          <w:tcPr>
            <w:tcW w:w="1560" w:type="dxa"/>
            <w:vAlign w:val="center"/>
          </w:tcPr>
          <w:p w14:paraId="2BFDE089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</w:tr>
      <w:tr w:rsidR="00BC5E10" w:rsidRPr="00DE3006" w14:paraId="77F9F900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033FB0C5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Глубина просмотра месячных показаний</w:t>
            </w:r>
          </w:p>
        </w:tc>
        <w:tc>
          <w:tcPr>
            <w:tcW w:w="2918" w:type="dxa"/>
            <w:vAlign w:val="center"/>
          </w:tcPr>
          <w:p w14:paraId="3D6D2F90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0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39</w:t>
            </w:r>
          </w:p>
        </w:tc>
        <w:tc>
          <w:tcPr>
            <w:tcW w:w="1560" w:type="dxa"/>
            <w:vAlign w:val="center"/>
          </w:tcPr>
          <w:p w14:paraId="20C6716C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</w:tr>
      <w:tr w:rsidR="00BC5E10" w:rsidRPr="00DE3006" w14:paraId="170861D3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4BD25AC1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Глубина просмотра показаний лет</w:t>
            </w:r>
          </w:p>
        </w:tc>
        <w:tc>
          <w:tcPr>
            <w:tcW w:w="2918" w:type="dxa"/>
            <w:vAlign w:val="center"/>
          </w:tcPr>
          <w:p w14:paraId="5FF06B5D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0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9</w:t>
            </w:r>
          </w:p>
        </w:tc>
        <w:tc>
          <w:tcPr>
            <w:tcW w:w="1560" w:type="dxa"/>
            <w:vAlign w:val="center"/>
          </w:tcPr>
          <w:p w14:paraId="2553B30B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</w:tr>
      <w:tr w:rsidR="00BC5E10" w:rsidRPr="00DE3006" w14:paraId="67EAE51F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379D914D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Глубина просмотра показаний максимумов</w:t>
            </w:r>
          </w:p>
        </w:tc>
        <w:tc>
          <w:tcPr>
            <w:tcW w:w="2918" w:type="dxa"/>
            <w:vAlign w:val="center"/>
          </w:tcPr>
          <w:p w14:paraId="32DC12E9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0 </w:t>
            </w:r>
            <w:r>
              <w:rPr>
                <w:rFonts w:ascii="Times New Roman" w:hAnsi="Times New Roman"/>
                <w:sz w:val="24"/>
                <w:szCs w:val="24"/>
              </w:rPr>
              <w:t>–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25</w:t>
            </w:r>
          </w:p>
        </w:tc>
        <w:tc>
          <w:tcPr>
            <w:tcW w:w="1560" w:type="dxa"/>
            <w:vAlign w:val="center"/>
          </w:tcPr>
          <w:p w14:paraId="3FCE499D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</w:tr>
      <w:tr w:rsidR="00BC5E10" w:rsidRPr="00DE3006" w14:paraId="452107F5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3964D557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Настройка индикации типов энергий</w:t>
            </w:r>
          </w:p>
        </w:tc>
        <w:tc>
          <w:tcPr>
            <w:tcW w:w="2918" w:type="dxa"/>
            <w:vAlign w:val="center"/>
          </w:tcPr>
          <w:p w14:paraId="6C5946D7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Активная потребленная</w:t>
            </w:r>
          </w:p>
          <w:p w14:paraId="37FF96F3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Активная генерируемая</w:t>
            </w:r>
          </w:p>
          <w:p w14:paraId="634EB108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Реактивная потребленная</w:t>
            </w:r>
          </w:p>
          <w:p w14:paraId="5CEA680E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Реактивная генерируемая</w:t>
            </w:r>
          </w:p>
        </w:tc>
        <w:tc>
          <w:tcPr>
            <w:tcW w:w="1560" w:type="dxa"/>
            <w:vAlign w:val="center"/>
          </w:tcPr>
          <w:p w14:paraId="27A6CD5C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Активная </w:t>
            </w:r>
            <w:r w:rsidRPr="00DE3006">
              <w:rPr>
                <w:rFonts w:ascii="Times New Roman" w:hAnsi="Times New Roman"/>
                <w:spacing w:val="-4"/>
                <w:sz w:val="24"/>
                <w:szCs w:val="24"/>
              </w:rPr>
              <w:t>потребленная</w:t>
            </w:r>
          </w:p>
        </w:tc>
      </w:tr>
      <w:tr w:rsidR="00BC5E10" w:rsidRPr="00DE3006" w14:paraId="50575966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1F3B0B10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Индикация сумм по задействованным тарифам</w:t>
            </w:r>
          </w:p>
        </w:tc>
        <w:tc>
          <w:tcPr>
            <w:tcW w:w="2918" w:type="dxa"/>
            <w:vAlign w:val="center"/>
          </w:tcPr>
          <w:p w14:paraId="37241C1C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Есть\ Нет</w:t>
            </w:r>
          </w:p>
        </w:tc>
        <w:tc>
          <w:tcPr>
            <w:tcW w:w="1560" w:type="dxa"/>
            <w:vAlign w:val="center"/>
          </w:tcPr>
          <w:p w14:paraId="7F5739F5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Е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>сть</w:t>
            </w:r>
          </w:p>
        </w:tc>
      </w:tr>
      <w:tr w:rsidR="00BC5E10" w:rsidRPr="00DE3006" w14:paraId="7DA9CF59" w14:textId="77777777" w:rsidTr="00290246">
        <w:trPr>
          <w:trHeight w:val="340"/>
          <w:jc w:val="center"/>
        </w:trPr>
        <w:tc>
          <w:tcPr>
            <w:tcW w:w="5444" w:type="dxa"/>
            <w:vAlign w:val="center"/>
          </w:tcPr>
          <w:p w14:paraId="420D7F63" w14:textId="77777777" w:rsidR="00BC5E10" w:rsidRPr="00DE3006" w:rsidRDefault="00BC5E10" w:rsidP="00290246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Разрядность индикации данных</w:t>
            </w:r>
          </w:p>
        </w:tc>
        <w:tc>
          <w:tcPr>
            <w:tcW w:w="2918" w:type="dxa"/>
            <w:vAlign w:val="center"/>
          </w:tcPr>
          <w:p w14:paraId="1ADCD0EF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0000.0000 </w:t>
            </w: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00000000</w:t>
            </w:r>
          </w:p>
        </w:tc>
        <w:tc>
          <w:tcPr>
            <w:tcW w:w="1560" w:type="dxa"/>
            <w:vAlign w:val="center"/>
          </w:tcPr>
          <w:p w14:paraId="24481DBE" w14:textId="77777777" w:rsidR="00BC5E10" w:rsidRPr="00DE3006" w:rsidRDefault="00BC5E10" w:rsidP="00290246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000000.00</w:t>
            </w:r>
          </w:p>
        </w:tc>
      </w:tr>
    </w:tbl>
    <w:p w14:paraId="7684748D" w14:textId="77777777" w:rsidR="00F01FF7" w:rsidRPr="00F01FF7" w:rsidRDefault="00F01FF7" w:rsidP="00F01FF7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527842BA" w14:textId="791295A6" w:rsidR="00BC5E10" w:rsidRPr="0025740F" w:rsidRDefault="00BC5E10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C5E10">
        <w:rPr>
          <w:rFonts w:ascii="Times New Roman" w:hAnsi="Times New Roman"/>
          <w:sz w:val="24"/>
          <w:szCs w:val="24"/>
        </w:rPr>
        <w:t>Оптическ</w:t>
      </w:r>
      <w:r w:rsidR="00584539">
        <w:rPr>
          <w:rFonts w:ascii="Times New Roman" w:hAnsi="Times New Roman"/>
          <w:sz w:val="24"/>
          <w:szCs w:val="24"/>
        </w:rPr>
        <w:t>о</w:t>
      </w:r>
      <w:r w:rsidRPr="00BC5E10">
        <w:rPr>
          <w:rFonts w:ascii="Times New Roman" w:hAnsi="Times New Roman"/>
          <w:sz w:val="24"/>
          <w:szCs w:val="24"/>
        </w:rPr>
        <w:t>е импульсн</w:t>
      </w:r>
      <w:r w:rsidR="00584539">
        <w:rPr>
          <w:rFonts w:ascii="Times New Roman" w:hAnsi="Times New Roman"/>
          <w:sz w:val="24"/>
          <w:szCs w:val="24"/>
        </w:rPr>
        <w:t>о</w:t>
      </w:r>
      <w:r w:rsidRPr="00BC5E10">
        <w:rPr>
          <w:rFonts w:ascii="Times New Roman" w:hAnsi="Times New Roman"/>
          <w:sz w:val="24"/>
          <w:szCs w:val="24"/>
        </w:rPr>
        <w:t>е выходн</w:t>
      </w:r>
      <w:r w:rsidR="00584539">
        <w:rPr>
          <w:rFonts w:ascii="Times New Roman" w:hAnsi="Times New Roman"/>
          <w:sz w:val="24"/>
          <w:szCs w:val="24"/>
        </w:rPr>
        <w:t>о</w:t>
      </w:r>
      <w:r w:rsidRPr="00BC5E10">
        <w:rPr>
          <w:rFonts w:ascii="Times New Roman" w:hAnsi="Times New Roman"/>
          <w:sz w:val="24"/>
          <w:szCs w:val="24"/>
        </w:rPr>
        <w:t>е устройств</w:t>
      </w:r>
      <w:r w:rsidR="00584539">
        <w:rPr>
          <w:rFonts w:ascii="Times New Roman" w:hAnsi="Times New Roman"/>
          <w:sz w:val="24"/>
          <w:szCs w:val="24"/>
        </w:rPr>
        <w:t xml:space="preserve">о активной энергии </w:t>
      </w:r>
      <w:r>
        <w:rPr>
          <w:rFonts w:ascii="Times New Roman" w:hAnsi="Times New Roman"/>
          <w:sz w:val="24"/>
          <w:szCs w:val="24"/>
        </w:rPr>
        <w:t>использу</w:t>
      </w:r>
      <w:r w:rsidR="00584539">
        <w:rPr>
          <w:rFonts w:ascii="Times New Roman" w:hAnsi="Times New Roman"/>
          <w:sz w:val="24"/>
          <w:szCs w:val="24"/>
        </w:rPr>
        <w:t>е</w:t>
      </w:r>
      <w:r w:rsidR="00365ECE">
        <w:rPr>
          <w:rFonts w:ascii="Times New Roman" w:hAnsi="Times New Roman"/>
          <w:sz w:val="24"/>
          <w:szCs w:val="24"/>
        </w:rPr>
        <w:t>тся для калибровки и поверки счё</w:t>
      </w:r>
      <w:r>
        <w:rPr>
          <w:rFonts w:ascii="Times New Roman" w:hAnsi="Times New Roman"/>
          <w:sz w:val="24"/>
          <w:szCs w:val="24"/>
        </w:rPr>
        <w:t>тчика. Частота о</w:t>
      </w:r>
      <w:r w:rsidRPr="00BC5E10">
        <w:rPr>
          <w:rFonts w:ascii="Times New Roman" w:hAnsi="Times New Roman"/>
          <w:sz w:val="24"/>
          <w:szCs w:val="24"/>
        </w:rPr>
        <w:t>птически</w:t>
      </w:r>
      <w:r>
        <w:rPr>
          <w:rFonts w:ascii="Times New Roman" w:hAnsi="Times New Roman"/>
          <w:sz w:val="24"/>
          <w:szCs w:val="24"/>
        </w:rPr>
        <w:t>х</w:t>
      </w:r>
      <w:r w:rsidRPr="00BC5E10">
        <w:rPr>
          <w:rFonts w:ascii="Times New Roman" w:hAnsi="Times New Roman"/>
          <w:sz w:val="24"/>
          <w:szCs w:val="24"/>
        </w:rPr>
        <w:t xml:space="preserve"> импульсны</w:t>
      </w:r>
      <w:r>
        <w:rPr>
          <w:rFonts w:ascii="Times New Roman" w:hAnsi="Times New Roman"/>
          <w:sz w:val="24"/>
          <w:szCs w:val="24"/>
        </w:rPr>
        <w:t>х</w:t>
      </w:r>
      <w:r w:rsidRPr="00BC5E1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сигн</w:t>
      </w:r>
      <w:r w:rsidR="00365ECE">
        <w:rPr>
          <w:rFonts w:ascii="Times New Roman" w:hAnsi="Times New Roman"/>
          <w:sz w:val="24"/>
          <w:szCs w:val="24"/>
        </w:rPr>
        <w:t>алов определяется постоянной счё</w:t>
      </w:r>
      <w:r>
        <w:rPr>
          <w:rFonts w:ascii="Times New Roman" w:hAnsi="Times New Roman"/>
          <w:sz w:val="24"/>
          <w:szCs w:val="24"/>
        </w:rPr>
        <w:t xml:space="preserve">тчика: </w:t>
      </w:r>
      <w:r w:rsidR="0025740F">
        <w:rPr>
          <w:rFonts w:ascii="Times New Roman" w:hAnsi="Times New Roman"/>
          <w:sz w:val="24"/>
          <w:szCs w:val="24"/>
        </w:rPr>
        <w:t>3200 (</w:t>
      </w:r>
      <w:r w:rsidRPr="0025740F">
        <w:rPr>
          <w:rFonts w:ascii="Times New Roman" w:hAnsi="Times New Roman"/>
          <w:sz w:val="24"/>
          <w:szCs w:val="24"/>
        </w:rPr>
        <w:t>4800</w:t>
      </w:r>
      <w:r w:rsidR="0025740F" w:rsidRPr="0025740F">
        <w:rPr>
          <w:rFonts w:ascii="Times New Roman" w:hAnsi="Times New Roman"/>
          <w:sz w:val="24"/>
          <w:szCs w:val="24"/>
        </w:rPr>
        <w:t>)</w:t>
      </w:r>
      <w:r w:rsidRPr="0025740F">
        <w:rPr>
          <w:rFonts w:ascii="Times New Roman" w:hAnsi="Times New Roman"/>
          <w:sz w:val="24"/>
          <w:szCs w:val="24"/>
        </w:rPr>
        <w:t xml:space="preserve"> </w:t>
      </w:r>
      <w:proofErr w:type="spellStart"/>
      <w:proofErr w:type="gramStart"/>
      <w:r w:rsidRPr="0025740F">
        <w:rPr>
          <w:rFonts w:ascii="Times New Roman" w:hAnsi="Times New Roman"/>
          <w:sz w:val="24"/>
          <w:szCs w:val="24"/>
        </w:rPr>
        <w:t>имп</w:t>
      </w:r>
      <w:proofErr w:type="spellEnd"/>
      <w:r w:rsidRPr="0025740F">
        <w:rPr>
          <w:rFonts w:ascii="Times New Roman" w:hAnsi="Times New Roman"/>
          <w:sz w:val="24"/>
          <w:szCs w:val="24"/>
        </w:rPr>
        <w:t>./</w:t>
      </w:r>
      <w:proofErr w:type="gramEnd"/>
      <w:r w:rsidRPr="0025740F">
        <w:rPr>
          <w:rFonts w:ascii="Times New Roman" w:hAnsi="Times New Roman"/>
          <w:sz w:val="24"/>
          <w:szCs w:val="24"/>
        </w:rPr>
        <w:t>(</w:t>
      </w:r>
      <w:proofErr w:type="spellStart"/>
      <w:r w:rsidRPr="0025740F">
        <w:rPr>
          <w:rFonts w:ascii="Times New Roman" w:hAnsi="Times New Roman"/>
          <w:sz w:val="24"/>
          <w:szCs w:val="24"/>
        </w:rPr>
        <w:t>кВт·ч</w:t>
      </w:r>
      <w:proofErr w:type="spellEnd"/>
      <w:r w:rsidRPr="0025740F">
        <w:rPr>
          <w:rFonts w:ascii="Times New Roman" w:hAnsi="Times New Roman"/>
          <w:sz w:val="24"/>
          <w:szCs w:val="24"/>
        </w:rPr>
        <w:t xml:space="preserve">), </w:t>
      </w:r>
      <w:r w:rsidR="0025740F" w:rsidRPr="0025740F">
        <w:rPr>
          <w:rFonts w:ascii="Times New Roman" w:hAnsi="Times New Roman"/>
          <w:sz w:val="24"/>
          <w:szCs w:val="24"/>
        </w:rPr>
        <w:t>3200 (</w:t>
      </w:r>
      <w:r w:rsidRPr="0025740F">
        <w:rPr>
          <w:rFonts w:ascii="Times New Roman" w:hAnsi="Times New Roman"/>
          <w:sz w:val="24"/>
          <w:szCs w:val="24"/>
        </w:rPr>
        <w:t>4800</w:t>
      </w:r>
      <w:r w:rsidR="0025740F" w:rsidRPr="0025740F">
        <w:rPr>
          <w:rFonts w:ascii="Times New Roman" w:hAnsi="Times New Roman"/>
          <w:sz w:val="24"/>
          <w:szCs w:val="24"/>
        </w:rPr>
        <w:t>)</w:t>
      </w:r>
      <w:r w:rsidRPr="0025740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5740F">
        <w:rPr>
          <w:rFonts w:ascii="Times New Roman" w:hAnsi="Times New Roman"/>
          <w:sz w:val="24"/>
          <w:szCs w:val="24"/>
        </w:rPr>
        <w:t>имп</w:t>
      </w:r>
      <w:proofErr w:type="spellEnd"/>
      <w:r w:rsidRPr="0025740F">
        <w:rPr>
          <w:rFonts w:ascii="Times New Roman" w:hAnsi="Times New Roman"/>
          <w:sz w:val="24"/>
          <w:szCs w:val="24"/>
        </w:rPr>
        <w:t>./(</w:t>
      </w:r>
      <w:proofErr w:type="spellStart"/>
      <w:r w:rsidRPr="0025740F">
        <w:rPr>
          <w:rFonts w:ascii="Times New Roman" w:hAnsi="Times New Roman"/>
          <w:sz w:val="24"/>
          <w:szCs w:val="24"/>
        </w:rPr>
        <w:t>квар·ч</w:t>
      </w:r>
      <w:proofErr w:type="spellEnd"/>
      <w:r w:rsidRPr="0025740F">
        <w:rPr>
          <w:rFonts w:ascii="Times New Roman" w:hAnsi="Times New Roman"/>
          <w:sz w:val="24"/>
          <w:szCs w:val="24"/>
        </w:rPr>
        <w:t>).</w:t>
      </w:r>
      <w:r w:rsidR="00D91AFA" w:rsidRPr="0025740F">
        <w:rPr>
          <w:rFonts w:ascii="Times New Roman" w:hAnsi="Times New Roman"/>
          <w:sz w:val="24"/>
          <w:szCs w:val="24"/>
        </w:rPr>
        <w:t xml:space="preserve"> </w:t>
      </w:r>
    </w:p>
    <w:p w14:paraId="0E0A3B71" w14:textId="77777777" w:rsidR="00E34B76" w:rsidRDefault="00E34B76" w:rsidP="00E34B76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6AA4BCFF" w14:textId="77777777" w:rsidR="00F01FF7" w:rsidRDefault="00BC5E10" w:rsidP="009F7202">
      <w:pPr>
        <w:numPr>
          <w:ilvl w:val="2"/>
          <w:numId w:val="15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BC5E10">
        <w:rPr>
          <w:rFonts w:ascii="Times New Roman" w:hAnsi="Times New Roman"/>
          <w:sz w:val="24"/>
          <w:szCs w:val="24"/>
        </w:rPr>
        <w:t>Электрическое импульсное устройство</w:t>
      </w:r>
      <w:r>
        <w:rPr>
          <w:rFonts w:ascii="Times New Roman" w:hAnsi="Times New Roman"/>
          <w:sz w:val="24"/>
          <w:szCs w:val="24"/>
        </w:rPr>
        <w:t xml:space="preserve"> также может использоват</w:t>
      </w:r>
      <w:r w:rsidR="00365ECE">
        <w:rPr>
          <w:rFonts w:ascii="Times New Roman" w:hAnsi="Times New Roman"/>
          <w:sz w:val="24"/>
          <w:szCs w:val="24"/>
        </w:rPr>
        <w:t>ься для калибровки и поверки счё</w:t>
      </w:r>
      <w:r>
        <w:rPr>
          <w:rFonts w:ascii="Times New Roman" w:hAnsi="Times New Roman"/>
          <w:sz w:val="24"/>
          <w:szCs w:val="24"/>
        </w:rPr>
        <w:t>тчика. Э</w:t>
      </w:r>
      <w:r w:rsidRPr="00BC5E10">
        <w:rPr>
          <w:rFonts w:ascii="Times New Roman" w:hAnsi="Times New Roman"/>
          <w:sz w:val="24"/>
          <w:szCs w:val="24"/>
        </w:rPr>
        <w:t>лектрическое импульсное устройство</w:t>
      </w:r>
      <w:r>
        <w:rPr>
          <w:rFonts w:ascii="Times New Roman" w:hAnsi="Times New Roman"/>
          <w:sz w:val="24"/>
          <w:szCs w:val="24"/>
        </w:rPr>
        <w:t xml:space="preserve"> может настраиваться на выдачу импульсных сигналов, пропорциональных (см. таблицу 3.2):</w:t>
      </w:r>
    </w:p>
    <w:p w14:paraId="4CF38443" w14:textId="77777777" w:rsidR="00BC5E10" w:rsidRDefault="00BC5E10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Pr="00E239BB">
        <w:rPr>
          <w:rFonts w:ascii="Times New Roman" w:hAnsi="Times New Roman"/>
          <w:sz w:val="24"/>
          <w:szCs w:val="24"/>
        </w:rPr>
        <w:t>ктивн</w:t>
      </w:r>
      <w:r>
        <w:rPr>
          <w:rFonts w:ascii="Times New Roman" w:hAnsi="Times New Roman"/>
          <w:sz w:val="24"/>
          <w:szCs w:val="24"/>
        </w:rPr>
        <w:t>ой энергии, измеренной в линейном канале;</w:t>
      </w:r>
    </w:p>
    <w:p w14:paraId="3525E152" w14:textId="77777777" w:rsidR="00BC5E10" w:rsidRDefault="00BC5E10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а</w:t>
      </w:r>
      <w:r w:rsidRPr="00E239BB">
        <w:rPr>
          <w:rFonts w:ascii="Times New Roman" w:hAnsi="Times New Roman"/>
          <w:sz w:val="24"/>
          <w:szCs w:val="24"/>
        </w:rPr>
        <w:t>ктивн</w:t>
      </w:r>
      <w:r>
        <w:rPr>
          <w:rFonts w:ascii="Times New Roman" w:hAnsi="Times New Roman"/>
          <w:sz w:val="24"/>
          <w:szCs w:val="24"/>
        </w:rPr>
        <w:t>ой энергии, измеренной в нейтральном канале;</w:t>
      </w:r>
    </w:p>
    <w:p w14:paraId="0941DE9C" w14:textId="77777777" w:rsidR="00BC5E10" w:rsidRDefault="00BC5E10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реактивной энергии, измеренной в линейном канале;</w:t>
      </w:r>
    </w:p>
    <w:p w14:paraId="3F05B5A7" w14:textId="77777777" w:rsidR="00BC5E10" w:rsidRDefault="00BC5E10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реа</w:t>
      </w:r>
      <w:r w:rsidRPr="00E239BB">
        <w:rPr>
          <w:rFonts w:ascii="Times New Roman" w:hAnsi="Times New Roman"/>
          <w:sz w:val="24"/>
          <w:szCs w:val="24"/>
        </w:rPr>
        <w:t>ктивн</w:t>
      </w:r>
      <w:r>
        <w:rPr>
          <w:rFonts w:ascii="Times New Roman" w:hAnsi="Times New Roman"/>
          <w:sz w:val="24"/>
          <w:szCs w:val="24"/>
        </w:rPr>
        <w:t xml:space="preserve">ой энергии, </w:t>
      </w:r>
      <w:r w:rsidR="00823205">
        <w:rPr>
          <w:rFonts w:ascii="Times New Roman" w:hAnsi="Times New Roman"/>
          <w:sz w:val="24"/>
          <w:szCs w:val="24"/>
        </w:rPr>
        <w:t>измеренной в нейтральном канале.</w:t>
      </w:r>
    </w:p>
    <w:p w14:paraId="59169D3C" w14:textId="4D977317" w:rsidR="0091641F" w:rsidRDefault="0091641F" w:rsidP="00184D5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5740F">
        <w:rPr>
          <w:rFonts w:ascii="Times New Roman" w:hAnsi="Times New Roman"/>
          <w:sz w:val="24"/>
          <w:szCs w:val="24"/>
        </w:rPr>
        <w:t>Частота импульсных сигналов т</w:t>
      </w:r>
      <w:r w:rsidR="00365ECE" w:rsidRPr="0025740F">
        <w:rPr>
          <w:rFonts w:ascii="Times New Roman" w:hAnsi="Times New Roman"/>
          <w:sz w:val="24"/>
          <w:szCs w:val="24"/>
        </w:rPr>
        <w:t>акже определяется постоянной счё</w:t>
      </w:r>
      <w:r w:rsidRPr="0025740F">
        <w:rPr>
          <w:rFonts w:ascii="Times New Roman" w:hAnsi="Times New Roman"/>
          <w:sz w:val="24"/>
          <w:szCs w:val="24"/>
        </w:rPr>
        <w:t xml:space="preserve">тчика: </w:t>
      </w:r>
      <w:r w:rsidR="0025740F" w:rsidRPr="0025740F">
        <w:rPr>
          <w:rFonts w:ascii="Times New Roman" w:hAnsi="Times New Roman"/>
          <w:sz w:val="24"/>
          <w:szCs w:val="24"/>
        </w:rPr>
        <w:t>3200</w:t>
      </w:r>
      <w:r w:rsidR="0025740F">
        <w:rPr>
          <w:rFonts w:ascii="Times New Roman" w:hAnsi="Times New Roman"/>
          <w:sz w:val="24"/>
          <w:szCs w:val="24"/>
        </w:rPr>
        <w:t> </w:t>
      </w:r>
      <w:r w:rsidR="0025740F" w:rsidRPr="0025740F">
        <w:rPr>
          <w:rFonts w:ascii="Times New Roman" w:hAnsi="Times New Roman"/>
          <w:sz w:val="24"/>
          <w:szCs w:val="24"/>
        </w:rPr>
        <w:t>(</w:t>
      </w:r>
      <w:r w:rsidRPr="0025740F">
        <w:rPr>
          <w:rFonts w:ascii="Times New Roman" w:hAnsi="Times New Roman"/>
          <w:sz w:val="24"/>
          <w:szCs w:val="24"/>
        </w:rPr>
        <w:t>4800</w:t>
      </w:r>
      <w:r w:rsidR="0025740F" w:rsidRPr="0025740F">
        <w:rPr>
          <w:rFonts w:ascii="Times New Roman" w:hAnsi="Times New Roman"/>
          <w:sz w:val="24"/>
          <w:szCs w:val="24"/>
        </w:rPr>
        <w:t>)</w:t>
      </w:r>
      <w:r w:rsidR="005F3FD0" w:rsidRPr="0025740F">
        <w:rPr>
          <w:rFonts w:ascii="Times New Roman" w:hAnsi="Times New Roman"/>
          <w:sz w:val="24"/>
          <w:szCs w:val="24"/>
        </w:rPr>
        <w:t> </w:t>
      </w:r>
      <w:proofErr w:type="spellStart"/>
      <w:proofErr w:type="gramStart"/>
      <w:r w:rsidRPr="0025740F">
        <w:rPr>
          <w:rFonts w:ascii="Times New Roman" w:hAnsi="Times New Roman"/>
          <w:sz w:val="24"/>
          <w:szCs w:val="24"/>
        </w:rPr>
        <w:t>имп</w:t>
      </w:r>
      <w:proofErr w:type="spellEnd"/>
      <w:r w:rsidRPr="0025740F">
        <w:rPr>
          <w:rFonts w:ascii="Times New Roman" w:hAnsi="Times New Roman"/>
          <w:sz w:val="24"/>
          <w:szCs w:val="24"/>
        </w:rPr>
        <w:t>./</w:t>
      </w:r>
      <w:proofErr w:type="gramEnd"/>
      <w:r w:rsidRPr="0025740F">
        <w:rPr>
          <w:rFonts w:ascii="Times New Roman" w:hAnsi="Times New Roman"/>
          <w:sz w:val="24"/>
          <w:szCs w:val="24"/>
        </w:rPr>
        <w:t>(</w:t>
      </w:r>
      <w:proofErr w:type="spellStart"/>
      <w:r w:rsidRPr="0025740F">
        <w:rPr>
          <w:rFonts w:ascii="Times New Roman" w:hAnsi="Times New Roman"/>
          <w:sz w:val="24"/>
          <w:szCs w:val="24"/>
        </w:rPr>
        <w:t>кВт·ч</w:t>
      </w:r>
      <w:proofErr w:type="spellEnd"/>
      <w:r w:rsidRPr="0025740F">
        <w:rPr>
          <w:rFonts w:ascii="Times New Roman" w:hAnsi="Times New Roman"/>
          <w:sz w:val="24"/>
          <w:szCs w:val="24"/>
        </w:rPr>
        <w:t xml:space="preserve">), </w:t>
      </w:r>
      <w:r w:rsidR="0025740F" w:rsidRPr="0025740F">
        <w:rPr>
          <w:rFonts w:ascii="Times New Roman" w:hAnsi="Times New Roman"/>
          <w:sz w:val="24"/>
          <w:szCs w:val="24"/>
        </w:rPr>
        <w:t>3200 (</w:t>
      </w:r>
      <w:r w:rsidRPr="0025740F">
        <w:rPr>
          <w:rFonts w:ascii="Times New Roman" w:hAnsi="Times New Roman"/>
          <w:sz w:val="24"/>
          <w:szCs w:val="24"/>
        </w:rPr>
        <w:t>4800</w:t>
      </w:r>
      <w:r w:rsidR="0025740F" w:rsidRPr="0025740F">
        <w:rPr>
          <w:rFonts w:ascii="Times New Roman" w:hAnsi="Times New Roman"/>
          <w:sz w:val="24"/>
          <w:szCs w:val="24"/>
        </w:rPr>
        <w:t>)</w:t>
      </w:r>
      <w:r w:rsidRPr="0025740F">
        <w:rPr>
          <w:rFonts w:ascii="Times New Roman" w:hAnsi="Times New Roman"/>
          <w:sz w:val="24"/>
          <w:szCs w:val="24"/>
        </w:rPr>
        <w:t xml:space="preserve"> </w:t>
      </w:r>
      <w:proofErr w:type="spellStart"/>
      <w:r w:rsidRPr="0025740F">
        <w:rPr>
          <w:rFonts w:ascii="Times New Roman" w:hAnsi="Times New Roman"/>
          <w:sz w:val="24"/>
          <w:szCs w:val="24"/>
        </w:rPr>
        <w:t>имп</w:t>
      </w:r>
      <w:proofErr w:type="spellEnd"/>
      <w:r w:rsidRPr="0025740F">
        <w:rPr>
          <w:rFonts w:ascii="Times New Roman" w:hAnsi="Times New Roman"/>
          <w:sz w:val="24"/>
          <w:szCs w:val="24"/>
        </w:rPr>
        <w:t>./(</w:t>
      </w:r>
      <w:proofErr w:type="spellStart"/>
      <w:r w:rsidRPr="0025740F">
        <w:rPr>
          <w:rFonts w:ascii="Times New Roman" w:hAnsi="Times New Roman"/>
          <w:sz w:val="24"/>
          <w:szCs w:val="24"/>
        </w:rPr>
        <w:t>квар·ч</w:t>
      </w:r>
      <w:proofErr w:type="spellEnd"/>
      <w:r w:rsidRPr="0025740F">
        <w:rPr>
          <w:rFonts w:ascii="Times New Roman" w:hAnsi="Times New Roman"/>
          <w:sz w:val="24"/>
          <w:szCs w:val="24"/>
        </w:rPr>
        <w:t>)</w:t>
      </w:r>
      <w:r w:rsidR="00823205" w:rsidRPr="0025740F">
        <w:rPr>
          <w:rFonts w:ascii="Times New Roman" w:hAnsi="Times New Roman"/>
          <w:sz w:val="24"/>
          <w:szCs w:val="24"/>
        </w:rPr>
        <w:t>.</w:t>
      </w:r>
      <w:r w:rsidR="00184D50">
        <w:rPr>
          <w:rFonts w:ascii="Times New Roman" w:hAnsi="Times New Roman"/>
          <w:sz w:val="24"/>
          <w:szCs w:val="24"/>
        </w:rPr>
        <w:t xml:space="preserve"> </w:t>
      </w:r>
      <w:r w:rsidR="00BC5E10">
        <w:rPr>
          <w:rFonts w:ascii="Times New Roman" w:hAnsi="Times New Roman"/>
          <w:sz w:val="24"/>
          <w:szCs w:val="24"/>
        </w:rPr>
        <w:t>Кроме того, э</w:t>
      </w:r>
      <w:r w:rsidR="00BC5E10" w:rsidRPr="00BC5E10">
        <w:rPr>
          <w:rFonts w:ascii="Times New Roman" w:hAnsi="Times New Roman"/>
          <w:sz w:val="24"/>
          <w:szCs w:val="24"/>
        </w:rPr>
        <w:t>лектрическое импульсное устройство</w:t>
      </w:r>
      <w:r w:rsidR="00BC5E10">
        <w:rPr>
          <w:rFonts w:ascii="Times New Roman" w:hAnsi="Times New Roman"/>
          <w:sz w:val="24"/>
          <w:szCs w:val="24"/>
        </w:rPr>
        <w:t xml:space="preserve"> имеет дополнительны</w:t>
      </w:r>
      <w:r w:rsidR="00B26732">
        <w:rPr>
          <w:rFonts w:ascii="Times New Roman" w:hAnsi="Times New Roman"/>
          <w:sz w:val="24"/>
          <w:szCs w:val="24"/>
        </w:rPr>
        <w:t>й</w:t>
      </w:r>
      <w:r w:rsidR="00BC5E10">
        <w:rPr>
          <w:rFonts w:ascii="Times New Roman" w:hAnsi="Times New Roman"/>
          <w:sz w:val="24"/>
          <w:szCs w:val="24"/>
        </w:rPr>
        <w:t xml:space="preserve"> режим выдачи </w:t>
      </w:r>
      <w:r w:rsidR="00C02500" w:rsidRPr="00F87A6E">
        <w:rPr>
          <w:rFonts w:ascii="Times New Roman" w:hAnsi="Times New Roman"/>
          <w:sz w:val="24"/>
          <w:szCs w:val="24"/>
        </w:rPr>
        <w:t>импульсов, пропорциональных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C02500" w:rsidRPr="00F87A6E">
        <w:rPr>
          <w:rFonts w:ascii="Times New Roman" w:hAnsi="Times New Roman"/>
          <w:sz w:val="24"/>
          <w:szCs w:val="24"/>
        </w:rPr>
        <w:t>ту времени, с</w:t>
      </w:r>
      <w:r w:rsidR="00E34B76">
        <w:rPr>
          <w:rFonts w:ascii="Times New Roman" w:hAnsi="Times New Roman"/>
          <w:sz w:val="24"/>
          <w:szCs w:val="24"/>
        </w:rPr>
        <w:t> </w:t>
      </w:r>
      <w:r w:rsidR="00C02500" w:rsidRPr="00F87A6E">
        <w:rPr>
          <w:rFonts w:ascii="Times New Roman" w:hAnsi="Times New Roman"/>
          <w:sz w:val="24"/>
          <w:szCs w:val="24"/>
        </w:rPr>
        <w:t>интервалом 1 с</w:t>
      </w:r>
      <w:r w:rsidR="007B1401">
        <w:rPr>
          <w:rFonts w:ascii="Times New Roman" w:hAnsi="Times New Roman"/>
          <w:sz w:val="24"/>
          <w:szCs w:val="24"/>
        </w:rPr>
        <w:t xml:space="preserve">; </w:t>
      </w:r>
      <w:r w:rsidR="00BC5E10">
        <w:rPr>
          <w:rFonts w:ascii="Times New Roman" w:hAnsi="Times New Roman"/>
          <w:sz w:val="24"/>
          <w:szCs w:val="24"/>
        </w:rPr>
        <w:t xml:space="preserve">используется для контроля хода часов. </w:t>
      </w:r>
      <w:r>
        <w:rPr>
          <w:rFonts w:ascii="Times New Roman" w:hAnsi="Times New Roman"/>
          <w:sz w:val="24"/>
          <w:szCs w:val="24"/>
        </w:rPr>
        <w:t>В этом режиме на выход устройства выдаются импульсы с периодом повторения 1 с. Измеряя точное значение периода повторения этих</w:t>
      </w:r>
      <w:r w:rsidR="00184D50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импульсов, можно оценить точность хода часов и величину необходимой поправки по формулам:</w:t>
      </w:r>
    </w:p>
    <w:p w14:paraId="539AF145" w14:textId="77777777" w:rsidR="0091641F" w:rsidRPr="00DF6107" w:rsidRDefault="0091641F" w:rsidP="00184D50">
      <w:pPr>
        <w:tabs>
          <w:tab w:val="right" w:pos="9214"/>
        </w:tabs>
        <w:spacing w:after="120" w:line="240" w:lineRule="auto"/>
        <w:ind w:firstLine="3402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изм</w:t>
      </w:r>
      <w:proofErr w:type="spellEnd"/>
      <w:r w:rsidRPr="0091641F">
        <w:rPr>
          <w:rFonts w:ascii="Times New Roman" w:hAnsi="Times New Roman"/>
          <w:i/>
          <w:sz w:val="24"/>
          <w:szCs w:val="24"/>
          <w:lang w:eastAsia="ru-RU"/>
        </w:rPr>
        <w:t xml:space="preserve"> = </w:t>
      </w:r>
      <w:r w:rsidR="00DE640C" w:rsidRPr="0091641F">
        <w:rPr>
          <w:rFonts w:ascii="Times New Roman" w:hAnsi="Times New Roman"/>
          <w:i/>
          <w:sz w:val="24"/>
          <w:szCs w:val="24"/>
          <w:lang w:eastAsia="ru-RU"/>
        </w:rPr>
        <w:t>1</w:t>
      </w:r>
      <w:r w:rsidR="00DE640C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="00DE640C" w:rsidRPr="0091641F">
        <w:rPr>
          <w:rFonts w:ascii="Times New Roman" w:hAnsi="Times New Roman"/>
          <w:i/>
          <w:sz w:val="24"/>
          <w:szCs w:val="24"/>
          <w:lang w:eastAsia="ru-RU"/>
        </w:rPr>
        <w:t>–</w:t>
      </w:r>
      <w:r w:rsidR="00DE640C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изм</w:t>
      </w:r>
      <w:proofErr w:type="spellEnd"/>
      <w:r w:rsidRPr="0091641F">
        <w:rPr>
          <w:rFonts w:ascii="Times New Roman" w:hAnsi="Times New Roman"/>
          <w:sz w:val="24"/>
          <w:szCs w:val="24"/>
          <w:lang w:eastAsia="ru-RU"/>
        </w:rPr>
        <w:tab/>
        <w:t>(</w:t>
      </w:r>
      <w:r>
        <w:rPr>
          <w:rFonts w:ascii="Times New Roman" w:hAnsi="Times New Roman"/>
          <w:sz w:val="24"/>
          <w:szCs w:val="24"/>
          <w:lang w:eastAsia="ru-RU"/>
        </w:rPr>
        <w:t>3</w:t>
      </w:r>
      <w:r w:rsidRPr="0091641F">
        <w:rPr>
          <w:rFonts w:ascii="Times New Roman" w:hAnsi="Times New Roman"/>
          <w:sz w:val="24"/>
          <w:szCs w:val="24"/>
          <w:lang w:eastAsia="ru-RU"/>
        </w:rPr>
        <w:t>.1)</w:t>
      </w:r>
    </w:p>
    <w:p w14:paraId="7A26C22C" w14:textId="77777777" w:rsidR="0091641F" w:rsidRPr="0091641F" w:rsidRDefault="0091641F" w:rsidP="00184D50">
      <w:pPr>
        <w:tabs>
          <w:tab w:val="right" w:pos="9214"/>
        </w:tabs>
        <w:spacing w:after="120" w:line="240" w:lineRule="auto"/>
        <w:ind w:firstLine="3402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184D50">
        <w:rPr>
          <w:rFonts w:ascii="Times New Roman" w:hAnsi="Times New Roman"/>
          <w:i/>
          <w:sz w:val="20"/>
          <w:szCs w:val="20"/>
          <w:lang w:eastAsia="ru-RU"/>
        </w:rPr>
        <w:t>Тсут</w:t>
      </w:r>
      <w:proofErr w:type="spellEnd"/>
      <w:r w:rsidRPr="0091641F">
        <w:rPr>
          <w:rFonts w:ascii="Times New Roman" w:hAnsi="Times New Roman"/>
          <w:i/>
          <w:sz w:val="24"/>
          <w:szCs w:val="24"/>
          <w:lang w:eastAsia="ru-RU"/>
        </w:rPr>
        <w:t xml:space="preserve"> = </w:t>
      </w: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изм</w:t>
      </w:r>
      <w:proofErr w:type="spellEnd"/>
      <w:r w:rsidRPr="0091641F">
        <w:rPr>
          <w:rFonts w:ascii="Times New Roman" w:hAnsi="Times New Roman"/>
          <w:i/>
          <w:sz w:val="24"/>
          <w:szCs w:val="24"/>
          <w:lang w:eastAsia="ru-RU"/>
        </w:rPr>
        <w:sym w:font="Symbol" w:char="F0B4"/>
      </w:r>
      <w:r w:rsidRPr="0091641F">
        <w:rPr>
          <w:rFonts w:ascii="Times New Roman" w:hAnsi="Times New Roman"/>
          <w:i/>
          <w:sz w:val="24"/>
          <w:szCs w:val="24"/>
          <w:lang w:eastAsia="ru-RU"/>
        </w:rPr>
        <w:t>86400+</w:t>
      </w: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к</w:t>
      </w:r>
      <w:proofErr w:type="spellEnd"/>
      <w:r w:rsidRPr="0091641F">
        <w:rPr>
          <w:rFonts w:ascii="Times New Roman" w:hAnsi="Times New Roman"/>
          <w:sz w:val="24"/>
          <w:szCs w:val="24"/>
          <w:lang w:eastAsia="ru-RU"/>
        </w:rPr>
        <w:tab/>
        <w:t>(</w:t>
      </w:r>
      <w:r>
        <w:rPr>
          <w:rFonts w:ascii="Times New Roman" w:hAnsi="Times New Roman"/>
          <w:sz w:val="24"/>
          <w:szCs w:val="24"/>
          <w:lang w:eastAsia="ru-RU"/>
        </w:rPr>
        <w:t>3</w:t>
      </w:r>
      <w:r w:rsidRPr="0091641F">
        <w:rPr>
          <w:rFonts w:ascii="Times New Roman" w:hAnsi="Times New Roman"/>
          <w:sz w:val="24"/>
          <w:szCs w:val="24"/>
          <w:lang w:eastAsia="ru-RU"/>
        </w:rPr>
        <w:t>.2)</w:t>
      </w:r>
    </w:p>
    <w:p w14:paraId="3BF41795" w14:textId="77777777" w:rsidR="0091641F" w:rsidRPr="0091641F" w:rsidRDefault="0091641F" w:rsidP="0091641F">
      <w:pPr>
        <w:tabs>
          <w:tab w:val="left" w:pos="124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t>где:</w:t>
      </w:r>
      <w:r w:rsidRPr="0091641F">
        <w:rPr>
          <w:rFonts w:ascii="Times New Roman" w:hAnsi="Times New Roman"/>
          <w:sz w:val="24"/>
          <w:szCs w:val="24"/>
          <w:lang w:eastAsia="ru-RU"/>
        </w:rPr>
        <w:tab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изм</w:t>
      </w:r>
      <w:proofErr w:type="spellEnd"/>
      <w:r w:rsidRPr="0091641F">
        <w:rPr>
          <w:rFonts w:ascii="Times New Roman" w:hAnsi="Times New Roman"/>
          <w:sz w:val="24"/>
          <w:szCs w:val="24"/>
          <w:lang w:eastAsia="ru-RU"/>
        </w:rPr>
        <w:t xml:space="preserve"> – измеренный период секундных импульсов, с;</w:t>
      </w:r>
    </w:p>
    <w:p w14:paraId="1E3983E0" w14:textId="77777777" w:rsidR="0091641F" w:rsidRPr="0091641F" w:rsidRDefault="0091641F" w:rsidP="0091641F">
      <w:pPr>
        <w:tabs>
          <w:tab w:val="left" w:pos="124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tab/>
      </w: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изм</w:t>
      </w:r>
      <w:proofErr w:type="spellEnd"/>
      <w:r w:rsidRPr="0091641F">
        <w:rPr>
          <w:rFonts w:ascii="Times New Roman" w:hAnsi="Times New Roman"/>
          <w:i/>
          <w:sz w:val="24"/>
          <w:szCs w:val="24"/>
          <w:lang w:eastAsia="ru-RU"/>
        </w:rPr>
        <w:t xml:space="preserve"> – </w:t>
      </w:r>
      <w:r w:rsidRPr="0091641F">
        <w:rPr>
          <w:rFonts w:ascii="Times New Roman" w:hAnsi="Times New Roman"/>
          <w:sz w:val="24"/>
          <w:szCs w:val="24"/>
          <w:lang w:eastAsia="ru-RU"/>
        </w:rPr>
        <w:t>величина погрешности периода секундных импульсов;</w:t>
      </w:r>
    </w:p>
    <w:p w14:paraId="1F84EC90" w14:textId="77777777" w:rsidR="0091641F" w:rsidRPr="0091641F" w:rsidRDefault="0091641F" w:rsidP="0091641F">
      <w:pPr>
        <w:tabs>
          <w:tab w:val="left" w:pos="124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tab/>
      </w: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сут</w:t>
      </w:r>
      <w:proofErr w:type="spellEnd"/>
      <w:r w:rsidRPr="0091641F">
        <w:rPr>
          <w:rFonts w:ascii="Times New Roman" w:hAnsi="Times New Roman"/>
          <w:sz w:val="24"/>
          <w:szCs w:val="24"/>
          <w:lang w:eastAsia="ru-RU"/>
        </w:rPr>
        <w:t xml:space="preserve"> – суточный ход часов, с;</w:t>
      </w:r>
    </w:p>
    <w:p w14:paraId="49740F07" w14:textId="77777777" w:rsidR="0091641F" w:rsidRPr="0091641F" w:rsidRDefault="0091641F" w:rsidP="0091641F">
      <w:pPr>
        <w:tabs>
          <w:tab w:val="left" w:pos="1247"/>
        </w:tabs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tab/>
      </w:r>
      <w:r w:rsidRPr="0091641F">
        <w:rPr>
          <w:rFonts w:ascii="Times New Roman" w:hAnsi="Times New Roman"/>
          <w:sz w:val="24"/>
          <w:szCs w:val="24"/>
          <w:lang w:eastAsia="ru-RU"/>
        </w:rPr>
        <w:sym w:font="Symbol" w:char="F044"/>
      </w:r>
      <w:proofErr w:type="spellStart"/>
      <w:r w:rsidRPr="0091641F">
        <w:rPr>
          <w:rFonts w:ascii="Times New Roman" w:hAnsi="Times New Roman"/>
          <w:i/>
          <w:sz w:val="24"/>
          <w:szCs w:val="24"/>
          <w:lang w:eastAsia="ru-RU"/>
        </w:rPr>
        <w:t>Т</w:t>
      </w:r>
      <w:r w:rsidRPr="0091641F">
        <w:rPr>
          <w:rFonts w:ascii="Times New Roman" w:hAnsi="Times New Roman"/>
          <w:i/>
          <w:sz w:val="20"/>
          <w:szCs w:val="20"/>
          <w:lang w:eastAsia="ru-RU"/>
        </w:rPr>
        <w:t>к</w:t>
      </w:r>
      <w:proofErr w:type="spellEnd"/>
      <w:r w:rsidRPr="0091641F">
        <w:rPr>
          <w:rFonts w:ascii="Times New Roman" w:hAnsi="Times New Roman"/>
          <w:i/>
          <w:sz w:val="24"/>
          <w:szCs w:val="24"/>
          <w:lang w:eastAsia="ru-RU"/>
        </w:rPr>
        <w:t xml:space="preserve"> </w:t>
      </w:r>
      <w:r w:rsidRPr="0091641F">
        <w:rPr>
          <w:rFonts w:ascii="Times New Roman" w:hAnsi="Times New Roman"/>
          <w:sz w:val="24"/>
          <w:szCs w:val="24"/>
          <w:lang w:eastAsia="ru-RU"/>
        </w:rPr>
        <w:t>– величина коррекции суточного хода часов, с;</w:t>
      </w:r>
    </w:p>
    <w:p w14:paraId="04715AA9" w14:textId="77777777" w:rsidR="0091641F" w:rsidRPr="0091641F" w:rsidRDefault="0091641F" w:rsidP="0091641F">
      <w:pPr>
        <w:tabs>
          <w:tab w:val="left" w:pos="1247"/>
        </w:tabs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  <w:lang w:eastAsia="ru-RU"/>
        </w:rPr>
      </w:pPr>
      <w:r w:rsidRPr="0091641F">
        <w:rPr>
          <w:rFonts w:ascii="Times New Roman" w:hAnsi="Times New Roman"/>
          <w:sz w:val="24"/>
          <w:szCs w:val="24"/>
          <w:lang w:eastAsia="ru-RU"/>
        </w:rPr>
        <w:tab/>
        <w:t>86400 – количество секунд в одних сутках.</w:t>
      </w:r>
    </w:p>
    <w:p w14:paraId="0BAFB414" w14:textId="77777777" w:rsidR="005F3FD0" w:rsidRPr="002B7ADD" w:rsidRDefault="005F3FD0">
      <w:pPr>
        <w:spacing w:after="0" w:line="240" w:lineRule="auto"/>
        <w:rPr>
          <w:rFonts w:ascii="Times New Roman" w:hAnsi="Times New Roman"/>
          <w:sz w:val="2"/>
          <w:szCs w:val="2"/>
        </w:rPr>
      </w:pPr>
      <w:r>
        <w:rPr>
          <w:rFonts w:ascii="Times New Roman" w:hAnsi="Times New Roman"/>
          <w:sz w:val="24"/>
          <w:szCs w:val="24"/>
        </w:rPr>
        <w:br w:type="page"/>
      </w:r>
    </w:p>
    <w:p w14:paraId="261D5196" w14:textId="77777777" w:rsidR="00B91FE3" w:rsidRDefault="00B91FE3" w:rsidP="002C49E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E9C1CF5" w14:textId="7FCAE76E" w:rsidR="00BC5E10" w:rsidRDefault="00BC5E10" w:rsidP="002C49E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Этот режим включается по внешней команде на 1 минуту, а затем </w:t>
      </w:r>
      <w:r w:rsidR="007B1401" w:rsidRPr="00BC5E10">
        <w:rPr>
          <w:rFonts w:ascii="Times New Roman" w:hAnsi="Times New Roman"/>
          <w:sz w:val="24"/>
          <w:szCs w:val="24"/>
        </w:rPr>
        <w:t>импульсное устройство</w:t>
      </w:r>
      <w:r w:rsidR="007B1401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автоматически возвращается в </w:t>
      </w:r>
      <w:r w:rsidR="0091641F">
        <w:rPr>
          <w:rFonts w:ascii="Times New Roman" w:hAnsi="Times New Roman"/>
          <w:sz w:val="24"/>
          <w:szCs w:val="24"/>
        </w:rPr>
        <w:t xml:space="preserve">свое </w:t>
      </w:r>
      <w:r w:rsidR="00E63AAC">
        <w:rPr>
          <w:rFonts w:ascii="Times New Roman" w:hAnsi="Times New Roman"/>
          <w:sz w:val="24"/>
          <w:szCs w:val="24"/>
        </w:rPr>
        <w:t>предыдущее состояние.</w:t>
      </w:r>
    </w:p>
    <w:p w14:paraId="760FDDF5" w14:textId="77777777" w:rsidR="00E37FBF" w:rsidRDefault="00E37FBF" w:rsidP="00604B4A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Схема подключения к электрическому импульсному выходному устройству приведена на рисунке 3.3.</w:t>
      </w:r>
    </w:p>
    <w:p w14:paraId="59C3030D" w14:textId="280E8814" w:rsidR="00E37FBF" w:rsidRDefault="007F1B6F" w:rsidP="00E37FBF">
      <w:pPr>
        <w:keepNext/>
        <w:spacing w:after="0" w:line="240" w:lineRule="auto"/>
        <w:jc w:val="center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0" behindDoc="0" locked="0" layoutInCell="1" allowOverlap="1" wp14:anchorId="6C3C8500" wp14:editId="1CD810F0">
                <wp:simplePos x="0" y="0"/>
                <wp:positionH relativeFrom="column">
                  <wp:posOffset>3978910</wp:posOffset>
                </wp:positionH>
                <wp:positionV relativeFrom="paragraph">
                  <wp:posOffset>602615</wp:posOffset>
                </wp:positionV>
                <wp:extent cx="73025" cy="122555"/>
                <wp:effectExtent l="12065" t="8255" r="10160" b="12065"/>
                <wp:wrapNone/>
                <wp:docPr id="11" name="Text Box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" cy="122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DADF6C7" w14:textId="77777777" w:rsidR="00D91AFA" w:rsidRPr="00D91AFA" w:rsidRDefault="00D91AFA" w:rsidP="00D91AFA">
                            <w:pPr>
                              <w:spacing w:after="0" w:line="192" w:lineRule="auto"/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C3C8500" id="_x0000_t202" coordsize="21600,21600" o:spt="202" path="m,l,21600r21600,l21600,xe">
                <v:stroke joinstyle="miter"/>
                <v:path gradientshapeok="t" o:connecttype="rect"/>
              </v:shapetype>
              <v:shape id="Text Box 113" o:spid="_x0000_s1026" type="#_x0000_t202" style="position:absolute;left:0;text-align:left;margin-left:313.3pt;margin-top:47.45pt;width:5.75pt;height:9.65pt;z-index: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" strokecolor="white">
                <v:textbox inset="0,0,0,0">
                  <w:txbxContent>
                    <w:p w14:paraId="4DADF6C7" w14:textId="77777777" w:rsidR="00D91AFA" w:rsidRPr="00D91AFA" w:rsidRDefault="00D91AFA" w:rsidP="00D91AFA">
                      <w:pPr>
                        <w:spacing w:after="0" w:line="192" w:lineRule="auto"/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57164AB0" wp14:editId="0B01539B">
            <wp:extent cx="3075940" cy="288480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lum bright="20000" contrast="8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5940" cy="2884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9" behindDoc="0" locked="0" layoutInCell="1" allowOverlap="1" wp14:anchorId="3DFF5231" wp14:editId="4DEB188C">
                <wp:simplePos x="0" y="0"/>
                <wp:positionH relativeFrom="column">
                  <wp:posOffset>3604895</wp:posOffset>
                </wp:positionH>
                <wp:positionV relativeFrom="paragraph">
                  <wp:posOffset>606425</wp:posOffset>
                </wp:positionV>
                <wp:extent cx="73025" cy="122555"/>
                <wp:effectExtent l="9525" t="12065" r="12700" b="8255"/>
                <wp:wrapNone/>
                <wp:docPr id="10" name="Text Box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025" cy="1225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3FE3B28" w14:textId="77777777" w:rsidR="00D91AFA" w:rsidRPr="00D91AFA" w:rsidRDefault="00D91AFA" w:rsidP="00D91AFA">
                            <w:pPr>
                              <w:spacing w:after="0" w:line="192" w:lineRule="auto"/>
                              <w:rPr>
                                <w:sz w:val="20"/>
                                <w:szCs w:val="20"/>
                              </w:rPr>
                            </w:pPr>
                            <w:r w:rsidRPr="00D91AFA">
                              <w:rPr>
                                <w:sz w:val="20"/>
                                <w:szCs w:val="20"/>
                              </w:rPr>
                              <w:t>5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DFF5231" id="Text Box 111" o:spid="_x0000_s1027" type="#_x0000_t202" style="position:absolute;left:0;text-align:left;margin-left:283.85pt;margin-top:47.75pt;width:5.75pt;height:9.65pt;z-index:1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" strokecolor="white">
                <v:textbox inset="0,0,0,0">
                  <w:txbxContent>
                    <w:p w14:paraId="43FE3B28" w14:textId="77777777" w:rsidR="00D91AFA" w:rsidRPr="00D91AFA" w:rsidRDefault="00D91AFA" w:rsidP="00D91AFA">
                      <w:pPr>
                        <w:spacing w:after="0" w:line="192" w:lineRule="auto"/>
                        <w:rPr>
                          <w:sz w:val="20"/>
                          <w:szCs w:val="20"/>
                        </w:rPr>
                      </w:pPr>
                      <w:r w:rsidRPr="00D91AFA">
                        <w:rPr>
                          <w:sz w:val="20"/>
                          <w:szCs w:val="20"/>
                        </w:rP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</w:p>
    <w:p w14:paraId="2958FE17" w14:textId="2FEFA6D6" w:rsidR="00E37FBF" w:rsidRDefault="00E37FBF" w:rsidP="00E37FBF">
      <w:pPr>
        <w:pStyle w:val="aa"/>
        <w:spacing w:before="120" w:after="12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E37FBF">
        <w:rPr>
          <w:rFonts w:ascii="Times New Roman" w:hAnsi="Times New Roman"/>
          <w:b w:val="0"/>
          <w:sz w:val="24"/>
          <w:szCs w:val="24"/>
        </w:rPr>
        <w:t>Рисунок 3.</w:t>
      </w:r>
      <w:r w:rsidRPr="00E37FBF">
        <w:rPr>
          <w:rFonts w:ascii="Times New Roman" w:hAnsi="Times New Roman"/>
          <w:b w:val="0"/>
          <w:sz w:val="24"/>
          <w:szCs w:val="24"/>
        </w:rPr>
        <w:fldChar w:fldCharType="begin"/>
      </w:r>
      <w:r w:rsidRPr="00E37FBF">
        <w:rPr>
          <w:rFonts w:ascii="Times New Roman" w:hAnsi="Times New Roman"/>
          <w:b w:val="0"/>
          <w:sz w:val="24"/>
          <w:szCs w:val="24"/>
        </w:rPr>
        <w:instrText xml:space="preserve"> SEQ Рисунок_3. \* ARABIC </w:instrText>
      </w:r>
      <w:r w:rsidRPr="00E37FBF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3</w:t>
      </w:r>
      <w:r w:rsidRPr="00E37FBF">
        <w:rPr>
          <w:rFonts w:ascii="Times New Roman" w:hAnsi="Times New Roman"/>
          <w:b w:val="0"/>
          <w:sz w:val="24"/>
          <w:szCs w:val="24"/>
        </w:rPr>
        <w:fldChar w:fldCharType="end"/>
      </w:r>
      <w:r>
        <w:rPr>
          <w:rFonts w:ascii="Times New Roman" w:hAnsi="Times New Roman"/>
          <w:b w:val="0"/>
          <w:sz w:val="24"/>
          <w:szCs w:val="24"/>
        </w:rPr>
        <w:t xml:space="preserve"> – </w:t>
      </w:r>
      <w:r w:rsidRPr="00E37FBF">
        <w:rPr>
          <w:rFonts w:ascii="Times New Roman" w:hAnsi="Times New Roman"/>
          <w:b w:val="0"/>
          <w:sz w:val="24"/>
          <w:szCs w:val="24"/>
        </w:rPr>
        <w:t>Схема подключения к электрическому импульсному выходному устройству</w:t>
      </w:r>
    </w:p>
    <w:p w14:paraId="17E02FEB" w14:textId="0E9B0B7D" w:rsidR="00817EEB" w:rsidRDefault="00817EEB" w:rsidP="00817EEB"/>
    <w:p w14:paraId="42E5595B" w14:textId="77777777" w:rsidR="00817EEB" w:rsidRPr="00FC1385" w:rsidRDefault="00817EEB" w:rsidP="00817EEB">
      <w:pPr>
        <w:pStyle w:val="10"/>
        <w:keepNext w:val="0"/>
        <w:keepLines w:val="0"/>
        <w:numPr>
          <w:ilvl w:val="0"/>
          <w:numId w:val="11"/>
        </w:numPr>
        <w:tabs>
          <w:tab w:val="clear" w:pos="0"/>
          <w:tab w:val="clear" w:pos="539"/>
        </w:tabs>
        <w:spacing w:before="240"/>
        <w:ind w:left="0" w:firstLine="567"/>
        <w:rPr>
          <w:caps w:val="0"/>
          <w:sz w:val="24"/>
          <w:szCs w:val="24"/>
        </w:rPr>
      </w:pPr>
      <w:bookmarkStart w:id="23" w:name="_Toc224026053"/>
      <w:r>
        <w:rPr>
          <w:caps w:val="0"/>
          <w:sz w:val="24"/>
          <w:szCs w:val="24"/>
        </w:rPr>
        <w:t>Маркировка и пломбирование</w:t>
      </w:r>
      <w:bookmarkEnd w:id="23"/>
    </w:p>
    <w:p w14:paraId="73A1BDD0" w14:textId="77777777" w:rsidR="00817EEB" w:rsidRDefault="00817EEB" w:rsidP="00817EEB">
      <w:pPr>
        <w:pStyle w:val="10"/>
        <w:keepNext w:val="0"/>
        <w:keepLines w:val="0"/>
        <w:numPr>
          <w:ilvl w:val="1"/>
          <w:numId w:val="11"/>
        </w:numPr>
        <w:tabs>
          <w:tab w:val="clear" w:pos="0"/>
          <w:tab w:val="clear" w:pos="539"/>
        </w:tabs>
        <w:rPr>
          <w:sz w:val="24"/>
          <w:szCs w:val="24"/>
        </w:rPr>
      </w:pPr>
      <w:bookmarkStart w:id="24" w:name="_Toc224026054"/>
      <w:r w:rsidRPr="00FE475F">
        <w:rPr>
          <w:caps w:val="0"/>
          <w:sz w:val="24"/>
          <w:szCs w:val="24"/>
        </w:rPr>
        <w:t>Маркировка</w:t>
      </w:r>
      <w:bookmarkEnd w:id="24"/>
    </w:p>
    <w:p w14:paraId="1EFBD8E3" w14:textId="77777777" w:rsidR="00817EEB" w:rsidRPr="00FE475F" w:rsidRDefault="00817EEB" w:rsidP="00817EE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>На табличке, размещаемой на лицевой стороне сч</w:t>
      </w:r>
      <w:r>
        <w:rPr>
          <w:rFonts w:ascii="Times New Roman" w:hAnsi="Times New Roman"/>
          <w:sz w:val="24"/>
          <w:szCs w:val="24"/>
        </w:rPr>
        <w:t>ё</w:t>
      </w:r>
      <w:r w:rsidRPr="00FE475F">
        <w:rPr>
          <w:rFonts w:ascii="Times New Roman" w:hAnsi="Times New Roman"/>
          <w:sz w:val="24"/>
          <w:szCs w:val="24"/>
        </w:rPr>
        <w:t>тчика, нанесены:</w:t>
      </w:r>
    </w:p>
    <w:p w14:paraId="3EBC4DEA" w14:textId="77777777" w:rsidR="00817EEB" w:rsidRPr="00FE475F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>наименование изготовителя или его товарный знак;</w:t>
      </w:r>
    </w:p>
    <w:p w14:paraId="5905CE7E" w14:textId="77777777" w:rsidR="00817EEB" w:rsidRPr="00FE475F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тип, условное обозначение – согласно исполнению</w:t>
      </w:r>
      <w:r w:rsidRPr="00FE475F">
        <w:rPr>
          <w:rFonts w:ascii="Times New Roman" w:hAnsi="Times New Roman"/>
          <w:sz w:val="24"/>
          <w:szCs w:val="24"/>
        </w:rPr>
        <w:t>;</w:t>
      </w:r>
    </w:p>
    <w:p w14:paraId="4ECF925C" w14:textId="77777777" w:rsidR="00817EEB" w:rsidRPr="00FE475F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>Знак утверждения типа;</w:t>
      </w:r>
    </w:p>
    <w:p w14:paraId="0C2EC46B" w14:textId="77777777" w:rsidR="00817EE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 xml:space="preserve">заводской номер по системе нумерации </w:t>
      </w:r>
      <w:r>
        <w:rPr>
          <w:rFonts w:ascii="Times New Roman" w:hAnsi="Times New Roman"/>
          <w:sz w:val="24"/>
          <w:szCs w:val="24"/>
        </w:rPr>
        <w:t>изготовителя;</w:t>
      </w:r>
    </w:p>
    <w:p w14:paraId="7931ED0C" w14:textId="77777777" w:rsidR="00817EEB" w:rsidRPr="00FE475F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дата изготовления;</w:t>
      </w:r>
    </w:p>
    <w:p w14:paraId="0B5FDDB3" w14:textId="77777777" w:rsidR="00817EEB" w:rsidRPr="00FE475F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 xml:space="preserve">графическое обозначение однофазной двухпроводной цепи по СТБ IEC </w:t>
      </w:r>
      <w:proofErr w:type="gramStart"/>
      <w:r w:rsidRPr="00FE475F">
        <w:rPr>
          <w:rFonts w:ascii="Times New Roman" w:hAnsi="Times New Roman"/>
          <w:sz w:val="24"/>
          <w:szCs w:val="24"/>
        </w:rPr>
        <w:t>62053-52</w:t>
      </w:r>
      <w:proofErr w:type="gramEnd"/>
      <w:r w:rsidRPr="00FE475F">
        <w:rPr>
          <w:rFonts w:ascii="Times New Roman" w:hAnsi="Times New Roman"/>
          <w:sz w:val="24"/>
          <w:szCs w:val="24"/>
        </w:rPr>
        <w:t>;</w:t>
      </w:r>
    </w:p>
    <w:p w14:paraId="77C8C4B6" w14:textId="77777777" w:rsidR="00817EE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E475F">
        <w:rPr>
          <w:rFonts w:ascii="Times New Roman" w:hAnsi="Times New Roman"/>
          <w:sz w:val="24"/>
          <w:szCs w:val="24"/>
        </w:rPr>
        <w:t>номинальное напряжение сети в вольтах: «230»;</w:t>
      </w:r>
    </w:p>
    <w:p w14:paraId="6C2F6C28" w14:textId="77777777" w:rsidR="00817EEB" w:rsidRPr="00BE1F7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E1F7B">
        <w:rPr>
          <w:rFonts w:ascii="Times New Roman" w:hAnsi="Times New Roman"/>
          <w:sz w:val="24"/>
          <w:szCs w:val="24"/>
        </w:rPr>
        <w:t>базовый и максимальный ток</w:t>
      </w:r>
      <w:r>
        <w:rPr>
          <w:rFonts w:ascii="Times New Roman" w:hAnsi="Times New Roman"/>
          <w:sz w:val="24"/>
          <w:szCs w:val="24"/>
        </w:rPr>
        <w:t>и</w:t>
      </w:r>
      <w:r w:rsidRPr="00BE1F7B">
        <w:rPr>
          <w:rFonts w:ascii="Times New Roman" w:hAnsi="Times New Roman"/>
          <w:sz w:val="24"/>
          <w:szCs w:val="24"/>
        </w:rPr>
        <w:t xml:space="preserve">, </w:t>
      </w:r>
      <w:r>
        <w:rPr>
          <w:rFonts w:ascii="Times New Roman" w:hAnsi="Times New Roman"/>
          <w:sz w:val="24"/>
          <w:szCs w:val="24"/>
        </w:rPr>
        <w:t>«5(</w:t>
      </w:r>
      <w:r w:rsidRPr="00EE7882">
        <w:rPr>
          <w:rFonts w:ascii="Times New Roman" w:hAnsi="Times New Roman"/>
          <w:sz w:val="24"/>
          <w:szCs w:val="24"/>
        </w:rPr>
        <w:t>10</w:t>
      </w:r>
      <w:r>
        <w:rPr>
          <w:rFonts w:ascii="Times New Roman" w:hAnsi="Times New Roman"/>
          <w:sz w:val="24"/>
          <w:szCs w:val="24"/>
        </w:rPr>
        <w:t>0) А»;</w:t>
      </w:r>
    </w:p>
    <w:p w14:paraId="7255260D" w14:textId="77777777" w:rsidR="00817EEB" w:rsidRPr="00BE1F7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E1F7B">
        <w:rPr>
          <w:rFonts w:ascii="Times New Roman" w:hAnsi="Times New Roman"/>
          <w:sz w:val="24"/>
          <w:szCs w:val="24"/>
        </w:rPr>
        <w:t xml:space="preserve">номинальная частота </w:t>
      </w:r>
      <w:r>
        <w:rPr>
          <w:rFonts w:ascii="Times New Roman" w:hAnsi="Times New Roman"/>
          <w:sz w:val="24"/>
          <w:szCs w:val="24"/>
        </w:rPr>
        <w:t xml:space="preserve">(50 </w:t>
      </w:r>
      <w:proofErr w:type="spellStart"/>
      <w:r>
        <w:rPr>
          <w:rFonts w:ascii="Times New Roman" w:hAnsi="Times New Roman"/>
          <w:sz w:val="24"/>
          <w:szCs w:val="24"/>
        </w:rPr>
        <w:t>Hz</w:t>
      </w:r>
      <w:proofErr w:type="spellEnd"/>
      <w:r>
        <w:rPr>
          <w:rFonts w:ascii="Times New Roman" w:hAnsi="Times New Roman"/>
          <w:sz w:val="24"/>
          <w:szCs w:val="24"/>
        </w:rPr>
        <w:t>);</w:t>
      </w:r>
    </w:p>
    <w:p w14:paraId="47A1B3BD" w14:textId="77777777" w:rsidR="00817EE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обозначение класса точности по активной и реактивной энергии;</w:t>
      </w:r>
    </w:p>
    <w:p w14:paraId="21792C9C" w14:textId="77777777" w:rsidR="00817EEB" w:rsidRPr="002D2FF3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2D2FF3">
        <w:rPr>
          <w:rFonts w:ascii="Times New Roman" w:hAnsi="Times New Roman"/>
          <w:sz w:val="24"/>
          <w:szCs w:val="24"/>
        </w:rPr>
        <w:t>постоянная счётчика для активной и реактивной энергии: «</w:t>
      </w:r>
      <w:r>
        <w:rPr>
          <w:rFonts w:ascii="Times New Roman" w:hAnsi="Times New Roman"/>
          <w:sz w:val="24"/>
          <w:szCs w:val="24"/>
        </w:rPr>
        <w:t>32</w:t>
      </w:r>
      <w:r w:rsidRPr="002D2FF3">
        <w:rPr>
          <w:rFonts w:ascii="Times New Roman" w:hAnsi="Times New Roman"/>
          <w:sz w:val="24"/>
          <w:szCs w:val="24"/>
        </w:rPr>
        <w:t>00 </w:t>
      </w:r>
      <w:proofErr w:type="spellStart"/>
      <w:r w:rsidRPr="002D2FF3">
        <w:rPr>
          <w:rFonts w:ascii="Times New Roman" w:hAnsi="Times New Roman"/>
          <w:sz w:val="24"/>
          <w:szCs w:val="24"/>
        </w:rPr>
        <w:t>imp</w:t>
      </w:r>
      <w:proofErr w:type="spellEnd"/>
      <w:r w:rsidRPr="002D2FF3">
        <w:rPr>
          <w:rFonts w:ascii="Times New Roman" w:hAnsi="Times New Roman"/>
          <w:sz w:val="24"/>
          <w:szCs w:val="24"/>
        </w:rPr>
        <w:t>/</w:t>
      </w:r>
      <w:proofErr w:type="spellStart"/>
      <w:r w:rsidRPr="002D2FF3">
        <w:rPr>
          <w:rFonts w:ascii="Times New Roman" w:hAnsi="Times New Roman"/>
          <w:sz w:val="24"/>
          <w:szCs w:val="24"/>
        </w:rPr>
        <w:t>kW·h</w:t>
      </w:r>
      <w:proofErr w:type="spellEnd"/>
      <w:r w:rsidRPr="002D2FF3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, </w:t>
      </w:r>
      <w:r w:rsidRPr="002D2FF3">
        <w:rPr>
          <w:rFonts w:ascii="Times New Roman" w:hAnsi="Times New Roman"/>
          <w:sz w:val="24"/>
          <w:szCs w:val="24"/>
        </w:rPr>
        <w:t>«</w:t>
      </w:r>
      <w:r>
        <w:rPr>
          <w:rFonts w:ascii="Times New Roman" w:hAnsi="Times New Roman"/>
          <w:sz w:val="24"/>
          <w:szCs w:val="24"/>
        </w:rPr>
        <w:t>32</w:t>
      </w:r>
      <w:r w:rsidRPr="002D2FF3">
        <w:rPr>
          <w:rFonts w:ascii="Times New Roman" w:hAnsi="Times New Roman"/>
          <w:sz w:val="24"/>
          <w:szCs w:val="24"/>
        </w:rPr>
        <w:t>00 </w:t>
      </w:r>
      <w:proofErr w:type="spellStart"/>
      <w:r w:rsidRPr="002D2FF3">
        <w:rPr>
          <w:rFonts w:ascii="Times New Roman" w:hAnsi="Times New Roman"/>
          <w:sz w:val="24"/>
          <w:szCs w:val="24"/>
        </w:rPr>
        <w:t>imp</w:t>
      </w:r>
      <w:proofErr w:type="spellEnd"/>
      <w:r w:rsidRPr="002D2FF3">
        <w:rPr>
          <w:rFonts w:ascii="Times New Roman" w:hAnsi="Times New Roman"/>
          <w:sz w:val="24"/>
          <w:szCs w:val="24"/>
        </w:rPr>
        <w:t>/</w:t>
      </w:r>
      <w:proofErr w:type="spellStart"/>
      <w:r w:rsidRPr="002D2FF3">
        <w:rPr>
          <w:rFonts w:ascii="Times New Roman" w:hAnsi="Times New Roman"/>
          <w:sz w:val="24"/>
          <w:szCs w:val="24"/>
        </w:rPr>
        <w:t>kvar·h</w:t>
      </w:r>
      <w:proofErr w:type="spellEnd"/>
      <w:r w:rsidRPr="002D2FF3">
        <w:rPr>
          <w:rFonts w:ascii="Times New Roman" w:hAnsi="Times New Roman"/>
          <w:sz w:val="24"/>
          <w:szCs w:val="24"/>
        </w:rPr>
        <w:t>» или «4800 </w:t>
      </w:r>
      <w:proofErr w:type="spellStart"/>
      <w:r w:rsidRPr="002D2FF3">
        <w:rPr>
          <w:rFonts w:ascii="Times New Roman" w:hAnsi="Times New Roman"/>
          <w:sz w:val="24"/>
          <w:szCs w:val="24"/>
        </w:rPr>
        <w:t>imp</w:t>
      </w:r>
      <w:proofErr w:type="spellEnd"/>
      <w:r w:rsidRPr="002D2FF3">
        <w:rPr>
          <w:rFonts w:ascii="Times New Roman" w:hAnsi="Times New Roman"/>
          <w:sz w:val="24"/>
          <w:szCs w:val="24"/>
        </w:rPr>
        <w:t>/</w:t>
      </w:r>
      <w:proofErr w:type="spellStart"/>
      <w:r w:rsidRPr="002D2FF3">
        <w:rPr>
          <w:rFonts w:ascii="Times New Roman" w:hAnsi="Times New Roman"/>
          <w:sz w:val="24"/>
          <w:szCs w:val="24"/>
        </w:rPr>
        <w:t>kW·h</w:t>
      </w:r>
      <w:proofErr w:type="spellEnd"/>
      <w:r w:rsidRPr="002D2FF3"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>,</w:t>
      </w:r>
      <w:r w:rsidRPr="002D2FF3">
        <w:rPr>
          <w:rFonts w:ascii="Times New Roman" w:hAnsi="Times New Roman"/>
          <w:sz w:val="24"/>
          <w:szCs w:val="24"/>
        </w:rPr>
        <w:t xml:space="preserve"> «4800 </w:t>
      </w:r>
      <w:proofErr w:type="spellStart"/>
      <w:r w:rsidRPr="002D2FF3">
        <w:rPr>
          <w:rFonts w:ascii="Times New Roman" w:hAnsi="Times New Roman"/>
          <w:sz w:val="24"/>
          <w:szCs w:val="24"/>
        </w:rPr>
        <w:t>imp</w:t>
      </w:r>
      <w:proofErr w:type="spellEnd"/>
      <w:r w:rsidRPr="002D2FF3">
        <w:rPr>
          <w:rFonts w:ascii="Times New Roman" w:hAnsi="Times New Roman"/>
          <w:sz w:val="24"/>
          <w:szCs w:val="24"/>
        </w:rPr>
        <w:t>/</w:t>
      </w:r>
      <w:proofErr w:type="spellStart"/>
      <w:r w:rsidRPr="002D2FF3">
        <w:rPr>
          <w:rFonts w:ascii="Times New Roman" w:hAnsi="Times New Roman"/>
          <w:sz w:val="24"/>
          <w:szCs w:val="24"/>
        </w:rPr>
        <w:t>kvar·h</w:t>
      </w:r>
      <w:proofErr w:type="spellEnd"/>
      <w:r w:rsidRPr="002D2FF3">
        <w:rPr>
          <w:rFonts w:ascii="Times New Roman" w:hAnsi="Times New Roman"/>
          <w:sz w:val="24"/>
          <w:szCs w:val="24"/>
        </w:rPr>
        <w:t>»;</w:t>
      </w:r>
    </w:p>
    <w:p w14:paraId="40B11312" w14:textId="77777777" w:rsidR="00817EEB" w:rsidRPr="007670CA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58A29730" wp14:editId="708EE167">
                <wp:simplePos x="0" y="0"/>
                <wp:positionH relativeFrom="column">
                  <wp:posOffset>904240</wp:posOffset>
                </wp:positionH>
                <wp:positionV relativeFrom="paragraph">
                  <wp:posOffset>21590</wp:posOffset>
                </wp:positionV>
                <wp:extent cx="180340" cy="180340"/>
                <wp:effectExtent l="0" t="0" r="0" b="0"/>
                <wp:wrapNone/>
                <wp:docPr id="151" name="Group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80340" cy="180340"/>
                          <a:chOff x="0" y="0"/>
                          <a:chExt cx="20000" cy="20000"/>
                        </a:xfrm>
                      </wpg:grpSpPr>
                      <wps:wsp>
                        <wps:cNvPr id="152" name="Rectangle 22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20000" cy="20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3" name="Rectangle 225"/>
                        <wps:cNvSpPr>
                          <a:spLocks noChangeArrowheads="1"/>
                        </wps:cNvSpPr>
                        <wps:spPr bwMode="auto">
                          <a:xfrm>
                            <a:off x="5070" y="5000"/>
                            <a:ext cx="10000" cy="10000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>
                                  <a:outerShdw dist="35921" dir="2700000" algn="ctr" rotWithShape="0">
                                    <a:srgbClr val="808080"/>
                                  </a:outerShdw>
                                </a:effectLst>
                              </a14:hiddenEffects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B85600F" id="Group 223" o:spid="_x0000_s1026" style="position:absolute;margin-left:71.2pt;margin-top:1.7pt;width:14.2pt;height:14.2pt;z-index:251659264" coordsize="20000,200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">
                <v:rect id="Rectangle 224" o:spid="_x0000_s1027" style="position:absolute;width:20000;height:2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" filled="f" strokeweight="1pt"/>
                <v:rect id="Rectangle 225" o:spid="_x0000_s1028" style="position:absolute;left:5070;top:5000;width:10000;height:100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" filled="f" strokeweight="1pt"/>
              </v:group>
            </w:pict>
          </mc:Fallback>
        </mc:AlternateContent>
      </w:r>
      <w:r w:rsidRPr="007670CA">
        <w:rPr>
          <w:rFonts w:ascii="Times New Roman" w:hAnsi="Times New Roman"/>
          <w:sz w:val="24"/>
          <w:szCs w:val="24"/>
        </w:rPr>
        <w:t xml:space="preserve">знак      </w:t>
      </w:r>
      <w:r>
        <w:rPr>
          <w:rFonts w:ascii="Times New Roman" w:hAnsi="Times New Roman"/>
          <w:sz w:val="24"/>
          <w:szCs w:val="24"/>
        </w:rPr>
        <w:t xml:space="preserve">   </w:t>
      </w:r>
      <w:r w:rsidRPr="007670CA">
        <w:rPr>
          <w:rFonts w:ascii="Times New Roman" w:hAnsi="Times New Roman"/>
          <w:sz w:val="24"/>
          <w:szCs w:val="24"/>
        </w:rPr>
        <w:t xml:space="preserve">для </w:t>
      </w:r>
      <w:r>
        <w:rPr>
          <w:rFonts w:ascii="Times New Roman" w:hAnsi="Times New Roman"/>
          <w:sz w:val="24"/>
          <w:szCs w:val="24"/>
        </w:rPr>
        <w:t>счётчи</w:t>
      </w:r>
      <w:r w:rsidRPr="007670CA">
        <w:rPr>
          <w:rFonts w:ascii="Times New Roman" w:hAnsi="Times New Roman"/>
          <w:sz w:val="24"/>
          <w:szCs w:val="24"/>
        </w:rPr>
        <w:t>ков в изолирующем корпусе класса защиты II</w:t>
      </w:r>
      <w:r>
        <w:rPr>
          <w:rFonts w:ascii="Times New Roman" w:hAnsi="Times New Roman"/>
          <w:sz w:val="24"/>
          <w:szCs w:val="24"/>
        </w:rPr>
        <w:t>;</w:t>
      </w:r>
    </w:p>
    <w:p w14:paraId="64356E6E" w14:textId="77777777" w:rsidR="00817EE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FC01FD">
        <w:rPr>
          <w:rFonts w:ascii="Times New Roman" w:hAnsi="Times New Roman"/>
          <w:sz w:val="24"/>
          <w:szCs w:val="24"/>
        </w:rPr>
        <w:t>испытатель</w:t>
      </w:r>
      <w:r>
        <w:rPr>
          <w:rFonts w:ascii="Times New Roman" w:hAnsi="Times New Roman"/>
          <w:sz w:val="24"/>
          <w:szCs w:val="24"/>
        </w:rPr>
        <w:t>ное напряжение изоляции: символ</w:t>
      </w:r>
      <w:r w:rsidRPr="00FC01FD">
        <w:rPr>
          <w:rFonts w:ascii="Times New Roman" w:hAnsi="Times New Roman"/>
          <w:sz w:val="24"/>
          <w:szCs w:val="24"/>
        </w:rPr>
        <w:t xml:space="preserve"> С</w:t>
      </w:r>
      <w:r>
        <w:rPr>
          <w:rFonts w:ascii="Times New Roman" w:hAnsi="Times New Roman"/>
          <w:sz w:val="24"/>
          <w:szCs w:val="24"/>
        </w:rPr>
        <w:t xml:space="preserve">2 </w:t>
      </w:r>
      <w:r w:rsidRPr="00FC01FD">
        <w:rPr>
          <w:rFonts w:ascii="Times New Roman" w:hAnsi="Times New Roman"/>
          <w:sz w:val="24"/>
          <w:szCs w:val="24"/>
        </w:rPr>
        <w:t xml:space="preserve">по </w:t>
      </w:r>
      <w:r w:rsidRPr="003D36DA">
        <w:rPr>
          <w:rFonts w:ascii="Times New Roman" w:hAnsi="Times New Roman"/>
          <w:sz w:val="24"/>
          <w:szCs w:val="24"/>
        </w:rPr>
        <w:t>ГОСТ</w:t>
      </w:r>
      <w:r>
        <w:rPr>
          <w:rFonts w:ascii="Times New Roman" w:hAnsi="Times New Roman"/>
          <w:sz w:val="24"/>
          <w:szCs w:val="24"/>
        </w:rPr>
        <w:t> </w:t>
      </w:r>
      <w:r w:rsidRPr="00FC01FD">
        <w:rPr>
          <w:rFonts w:ascii="Times New Roman" w:hAnsi="Times New Roman"/>
          <w:sz w:val="24"/>
          <w:szCs w:val="24"/>
        </w:rPr>
        <w:t>23217</w:t>
      </w:r>
      <w:r>
        <w:rPr>
          <w:rFonts w:ascii="Times New Roman" w:hAnsi="Times New Roman"/>
          <w:sz w:val="24"/>
          <w:szCs w:val="24"/>
        </w:rPr>
        <w:t xml:space="preserve"> (4 </w:t>
      </w:r>
      <w:proofErr w:type="spellStart"/>
      <w:r>
        <w:rPr>
          <w:rFonts w:ascii="Times New Roman" w:hAnsi="Times New Roman"/>
          <w:sz w:val="24"/>
          <w:szCs w:val="24"/>
        </w:rPr>
        <w:t>кВ</w:t>
      </w:r>
      <w:proofErr w:type="spellEnd"/>
      <w:r>
        <w:rPr>
          <w:rFonts w:ascii="Times New Roman" w:hAnsi="Times New Roman"/>
          <w:sz w:val="24"/>
          <w:szCs w:val="24"/>
        </w:rPr>
        <w:t>);</w:t>
      </w:r>
    </w:p>
    <w:p w14:paraId="70DA6A71" w14:textId="7E0B4B7A" w:rsidR="00817EEB" w:rsidRDefault="00817EEB" w:rsidP="00817EEB">
      <w:pPr>
        <w:numPr>
          <w:ilvl w:val="0"/>
          <w:numId w:val="17"/>
        </w:num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 w:rsidRPr="00BB2CF4">
        <w:rPr>
          <w:rFonts w:ascii="Times New Roman" w:hAnsi="Times New Roman"/>
          <w:sz w:val="24"/>
          <w:szCs w:val="24"/>
        </w:rPr>
        <w:t>обозначение стандартов: ГОСТ </w:t>
      </w:r>
      <w:proofErr w:type="gramStart"/>
      <w:r w:rsidRPr="00BB2CF4">
        <w:rPr>
          <w:rFonts w:ascii="Times New Roman" w:hAnsi="Times New Roman"/>
          <w:sz w:val="24"/>
          <w:szCs w:val="24"/>
        </w:rPr>
        <w:t>31818.11</w:t>
      </w:r>
      <w:r w:rsidRPr="005D78F0">
        <w:rPr>
          <w:rFonts w:ascii="Times New Roman" w:hAnsi="Times New Roman"/>
          <w:sz w:val="24"/>
          <w:szCs w:val="24"/>
        </w:rPr>
        <w:t>-2012</w:t>
      </w:r>
      <w:proofErr w:type="gramEnd"/>
      <w:r>
        <w:rPr>
          <w:rFonts w:ascii="Times New Roman" w:hAnsi="Times New Roman"/>
          <w:sz w:val="24"/>
          <w:szCs w:val="24"/>
        </w:rPr>
        <w:t>,</w:t>
      </w:r>
      <w:r w:rsidR="001544BD">
        <w:rPr>
          <w:rFonts w:ascii="Times New Roman" w:hAnsi="Times New Roman"/>
          <w:sz w:val="24"/>
          <w:szCs w:val="24"/>
        </w:rPr>
        <w:t xml:space="preserve"> </w:t>
      </w:r>
      <w:r w:rsidRPr="00BB2CF4">
        <w:rPr>
          <w:rFonts w:ascii="Times New Roman" w:hAnsi="Times New Roman"/>
          <w:sz w:val="24"/>
          <w:szCs w:val="24"/>
        </w:rPr>
        <w:t>ГОСТ 318</w:t>
      </w:r>
      <w:r>
        <w:rPr>
          <w:rFonts w:ascii="Times New Roman" w:hAnsi="Times New Roman"/>
          <w:sz w:val="24"/>
          <w:szCs w:val="24"/>
        </w:rPr>
        <w:t>19.21</w:t>
      </w:r>
      <w:r w:rsidRPr="005D78F0">
        <w:rPr>
          <w:rFonts w:ascii="Times New Roman" w:hAnsi="Times New Roman"/>
          <w:sz w:val="24"/>
          <w:szCs w:val="24"/>
        </w:rPr>
        <w:t>-2012</w:t>
      </w:r>
      <w:r>
        <w:rPr>
          <w:rFonts w:ascii="Times New Roman" w:hAnsi="Times New Roman"/>
          <w:sz w:val="24"/>
          <w:szCs w:val="24"/>
        </w:rPr>
        <w:t>,</w:t>
      </w:r>
      <w:r w:rsidR="001544BD">
        <w:rPr>
          <w:rFonts w:ascii="Times New Roman" w:hAnsi="Times New Roman"/>
          <w:sz w:val="24"/>
          <w:szCs w:val="24"/>
        </w:rPr>
        <w:t xml:space="preserve"> </w:t>
      </w:r>
      <w:r w:rsidRPr="00BB2CF4">
        <w:rPr>
          <w:rFonts w:ascii="Times New Roman" w:hAnsi="Times New Roman"/>
          <w:sz w:val="24"/>
          <w:szCs w:val="24"/>
        </w:rPr>
        <w:t>ГОСТ 31819.23</w:t>
      </w:r>
      <w:r>
        <w:rPr>
          <w:rFonts w:ascii="Times New Roman" w:hAnsi="Times New Roman"/>
          <w:sz w:val="24"/>
          <w:szCs w:val="24"/>
        </w:rPr>
        <w:noBreakHyphen/>
      </w:r>
      <w:r w:rsidRPr="005D78F0">
        <w:rPr>
          <w:rFonts w:ascii="Times New Roman" w:hAnsi="Times New Roman"/>
          <w:sz w:val="24"/>
          <w:szCs w:val="24"/>
        </w:rPr>
        <w:t>2012</w:t>
      </w:r>
      <w:r>
        <w:rPr>
          <w:rFonts w:ascii="Times New Roman" w:hAnsi="Times New Roman"/>
          <w:sz w:val="24"/>
          <w:szCs w:val="24"/>
        </w:rPr>
        <w:t xml:space="preserve"> (для исполнений счётчиков, осуществляющих учёт реактивной энергии).</w:t>
      </w:r>
    </w:p>
    <w:p w14:paraId="06327441" w14:textId="77777777" w:rsidR="00817EEB" w:rsidRPr="00DA1F98" w:rsidRDefault="00817EEB" w:rsidP="00817EE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На клеммной крышке размещена схема подключения счётчика.</w:t>
      </w:r>
    </w:p>
    <w:p w14:paraId="1FD14261" w14:textId="20BFCAFD" w:rsidR="00FE475F" w:rsidRPr="00F74B8F" w:rsidRDefault="00F74B8F" w:rsidP="00817EEB">
      <w:pPr>
        <w:pStyle w:val="10"/>
        <w:keepNext w:val="0"/>
        <w:keepLines w:val="0"/>
        <w:numPr>
          <w:ilvl w:val="0"/>
          <w:numId w:val="11"/>
        </w:numPr>
        <w:tabs>
          <w:tab w:val="clear" w:pos="0"/>
          <w:tab w:val="clear" w:pos="539"/>
        </w:tabs>
        <w:spacing w:before="240"/>
        <w:ind w:left="0" w:firstLine="567"/>
        <w:rPr>
          <w:sz w:val="2"/>
          <w:szCs w:val="2"/>
        </w:rPr>
      </w:pPr>
      <w:r>
        <w:rPr>
          <w:sz w:val="24"/>
          <w:szCs w:val="24"/>
        </w:rPr>
        <w:br w:type="page"/>
      </w:r>
    </w:p>
    <w:p w14:paraId="39EC46D3" w14:textId="5807C0F7" w:rsidR="00FE475F" w:rsidRPr="00817EEB" w:rsidRDefault="00FE475F" w:rsidP="00817EEB">
      <w:pPr>
        <w:pStyle w:val="10"/>
        <w:keepNext w:val="0"/>
        <w:keepLines w:val="0"/>
        <w:numPr>
          <w:ilvl w:val="1"/>
          <w:numId w:val="31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25" w:name="_Toc224026055"/>
      <w:r w:rsidRPr="00FE475F">
        <w:rPr>
          <w:caps w:val="0"/>
          <w:sz w:val="24"/>
          <w:szCs w:val="24"/>
        </w:rPr>
        <w:lastRenderedPageBreak/>
        <w:t>Пломбирование</w:t>
      </w:r>
      <w:bookmarkEnd w:id="25"/>
    </w:p>
    <w:p w14:paraId="3865E059" w14:textId="70955391" w:rsidR="00A73A07" w:rsidRDefault="007F1B6F" w:rsidP="002A4138">
      <w:pPr>
        <w:spacing w:after="24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26" w:name="_Toc256597259"/>
      <w:bookmarkStart w:id="27" w:name="_Toc256597906"/>
      <w:bookmarkStart w:id="28" w:name="_Toc300577260"/>
      <w:bookmarkStart w:id="29" w:name="_Toc303158413"/>
      <w:bookmarkStart w:id="30" w:name="_Toc197921828"/>
      <w:bookmarkStart w:id="31" w:name="_Toc198014240"/>
      <w:bookmarkStart w:id="32" w:name="_Toc198956782"/>
      <w:bookmarkStart w:id="33" w:name="_Toc198957640"/>
      <w:bookmarkStart w:id="34" w:name="_Toc198960208"/>
      <w:bookmarkStart w:id="35" w:name="_Toc198961585"/>
      <w:bookmarkStart w:id="36" w:name="_Toc198974063"/>
      <w:r>
        <w:rPr>
          <w:noProof/>
        </w:rPr>
        <w:drawing>
          <wp:anchor distT="0" distB="0" distL="114300" distR="114300" simplePos="0" relativeHeight="8" behindDoc="0" locked="0" layoutInCell="1" allowOverlap="1" wp14:anchorId="4B9D35EE" wp14:editId="4F7C59FE">
            <wp:simplePos x="0" y="0"/>
            <wp:positionH relativeFrom="column">
              <wp:posOffset>977900</wp:posOffset>
            </wp:positionH>
            <wp:positionV relativeFrom="paragraph">
              <wp:posOffset>456565</wp:posOffset>
            </wp:positionV>
            <wp:extent cx="1652270" cy="2313940"/>
            <wp:effectExtent l="0" t="0" r="0" b="0"/>
            <wp:wrapNone/>
            <wp:docPr id="88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338" t="22887" r="46693" b="983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2270" cy="23139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73A07" w:rsidRPr="001A52D5">
        <w:rPr>
          <w:rFonts w:ascii="Times New Roman" w:hAnsi="Times New Roman"/>
          <w:sz w:val="24"/>
          <w:szCs w:val="24"/>
        </w:rPr>
        <w:t>Пломбирование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A73A07" w:rsidRPr="001A52D5">
        <w:rPr>
          <w:rFonts w:ascii="Times New Roman" w:hAnsi="Times New Roman"/>
          <w:sz w:val="24"/>
          <w:szCs w:val="24"/>
        </w:rPr>
        <w:t xml:space="preserve">тчика осуществляется </w:t>
      </w:r>
      <w:r w:rsidR="002D6547">
        <w:rPr>
          <w:rFonts w:ascii="Times New Roman" w:hAnsi="Times New Roman"/>
          <w:sz w:val="24"/>
          <w:szCs w:val="24"/>
          <w:lang w:val="en-US"/>
        </w:rPr>
        <w:t>c</w:t>
      </w:r>
      <w:r w:rsidR="002D6547" w:rsidRPr="002D6547">
        <w:rPr>
          <w:rFonts w:ascii="Times New Roman" w:hAnsi="Times New Roman"/>
          <w:sz w:val="24"/>
          <w:szCs w:val="24"/>
        </w:rPr>
        <w:t xml:space="preserve"> </w:t>
      </w:r>
      <w:r w:rsidR="002D6547">
        <w:rPr>
          <w:rFonts w:ascii="Times New Roman" w:hAnsi="Times New Roman"/>
          <w:sz w:val="24"/>
          <w:szCs w:val="24"/>
        </w:rPr>
        <w:t>помощью свинцовых пломб в местах, указанн</w:t>
      </w:r>
      <w:r w:rsidR="0077611D">
        <w:rPr>
          <w:rFonts w:ascii="Times New Roman" w:hAnsi="Times New Roman"/>
          <w:sz w:val="24"/>
          <w:szCs w:val="24"/>
        </w:rPr>
        <w:t xml:space="preserve">ых на рисунке </w:t>
      </w:r>
      <w:r w:rsidR="003F42C9">
        <w:rPr>
          <w:rFonts w:ascii="Times New Roman" w:hAnsi="Times New Roman"/>
          <w:sz w:val="24"/>
          <w:szCs w:val="24"/>
        </w:rPr>
        <w:t>4</w:t>
      </w:r>
      <w:r w:rsidR="0077611D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1</w:t>
      </w:r>
      <w:r w:rsidR="00A73A07" w:rsidRPr="001A52D5">
        <w:rPr>
          <w:rFonts w:ascii="Times New Roman" w:hAnsi="Times New Roman"/>
          <w:sz w:val="24"/>
          <w:szCs w:val="24"/>
        </w:rPr>
        <w:t>.</w:t>
      </w:r>
      <w:bookmarkEnd w:id="26"/>
      <w:bookmarkEnd w:id="27"/>
      <w:bookmarkEnd w:id="28"/>
      <w:bookmarkEnd w:id="29"/>
      <w:bookmarkEnd w:id="30"/>
      <w:bookmarkEnd w:id="31"/>
      <w:bookmarkEnd w:id="32"/>
      <w:bookmarkEnd w:id="33"/>
      <w:bookmarkEnd w:id="34"/>
      <w:bookmarkEnd w:id="35"/>
      <w:bookmarkEnd w:id="36"/>
    </w:p>
    <w:p w14:paraId="375C8C0D" w14:textId="77777777" w:rsidR="00BB2CFB" w:rsidRDefault="00BB2CFB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475A0C4" w14:textId="3F17BB19" w:rsidR="00BB2CFB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1" behindDoc="0" locked="0" layoutInCell="1" allowOverlap="1" wp14:anchorId="692AD40F" wp14:editId="1F168C79">
                <wp:simplePos x="0" y="0"/>
                <wp:positionH relativeFrom="column">
                  <wp:posOffset>3320415</wp:posOffset>
                </wp:positionH>
                <wp:positionV relativeFrom="paragraph">
                  <wp:posOffset>42545</wp:posOffset>
                </wp:positionV>
                <wp:extent cx="1824355" cy="448945"/>
                <wp:effectExtent l="1477645" t="10160" r="12700" b="312420"/>
                <wp:wrapNone/>
                <wp:docPr id="9" name="Выноска 2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448945"/>
                        </a:xfrm>
                        <a:prstGeom prst="borderCallout2">
                          <a:avLst>
                            <a:gd name="adj1" fmla="val 25458"/>
                            <a:gd name="adj2" fmla="val -4176"/>
                            <a:gd name="adj3" fmla="val 25458"/>
                            <a:gd name="adj4" fmla="val -20190"/>
                            <a:gd name="adj5" fmla="val 166759"/>
                            <a:gd name="adj6" fmla="val -80681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A2568A" w14:textId="77777777" w:rsidR="00744FFC" w:rsidRPr="00F74B8F" w:rsidRDefault="00744FFC" w:rsidP="00184D50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</w:t>
                            </w:r>
                            <w:proofErr w:type="spellStart"/>
                            <w:r w:rsidRPr="00F74B8F">
                              <w:rPr>
                                <w:rFonts w:ascii="Times New Roman" w:hAnsi="Times New Roman"/>
                              </w:rPr>
                              <w:t>поверителя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692AD40F" id="_x0000_t48" coordsize="21600,21600" o:spt="48" adj="-10080,24300,-3600,4050,-1800,4050" path="m@0@1l@2@3@4@5nfem,l21600,r,21600l,21600xe">
                <v:stroke joinstyle="miter"/>
                <v:formulas>
                  <v:f eqn="val #0"/>
                  <v:f eqn="val #1"/>
                  <v:f eqn="val #2"/>
                  <v:f eqn="val #3"/>
                  <v:f eqn="val #4"/>
                  <v:f eqn="val #5"/>
                </v:formulas>
                <v:path arrowok="t" o:extrusionok="f" gradientshapeok="t" o:connecttype="custom" o:connectlocs="@0,@1;10800,0;10800,21600;0,10800;21600,10800"/>
                <v:handles>
                  <v:h position="#0,#1"/>
                  <v:h position="#2,#3"/>
                  <v:h position="#4,#5"/>
                </v:handles>
                <o:callout v:ext="edit" on="t"/>
              </v:shapetype>
              <v:shape id="Выноска 2 72" o:spid="_x0000_s1028" type="#_x0000_t48" style="position:absolute;left:0;text-align:left;margin-left:261.45pt;margin-top:3.35pt;width:143.65pt;height:35.35pt;z-index:11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" adj="-17427,36020,-4361,5499,-902,5499">
                <v:textbox>
                  <w:txbxContent>
                    <w:p w14:paraId="53A2568A" w14:textId="77777777" w:rsidR="00744FFC" w:rsidRPr="00F74B8F" w:rsidRDefault="00744FFC" w:rsidP="00184D50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</w:t>
                      </w:r>
                      <w:proofErr w:type="spellStart"/>
                      <w:r w:rsidRPr="00F74B8F">
                        <w:rPr>
                          <w:rFonts w:ascii="Times New Roman" w:hAnsi="Times New Roman"/>
                        </w:rPr>
                        <w:t>поверителя</w:t>
                      </w:r>
                      <w:proofErr w:type="spellEnd"/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5FA57B6F" w14:textId="77777777" w:rsidR="003007DE" w:rsidRDefault="003007DE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A7D3174" w14:textId="4CA73080" w:rsidR="003007DE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16" behindDoc="0" locked="0" layoutInCell="1" allowOverlap="1" wp14:anchorId="2B16332B" wp14:editId="3D504D03">
                <wp:simplePos x="0" y="0"/>
                <wp:positionH relativeFrom="column">
                  <wp:posOffset>3313430</wp:posOffset>
                </wp:positionH>
                <wp:positionV relativeFrom="paragraph">
                  <wp:posOffset>140970</wp:posOffset>
                </wp:positionV>
                <wp:extent cx="1824355" cy="633095"/>
                <wp:effectExtent l="1461135" t="11430" r="10160" b="12700"/>
                <wp:wrapNone/>
                <wp:docPr id="8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633095"/>
                        </a:xfrm>
                        <a:prstGeom prst="borderCallout2">
                          <a:avLst>
                            <a:gd name="adj1" fmla="val 18056"/>
                            <a:gd name="adj2" fmla="val -4176"/>
                            <a:gd name="adj3" fmla="val 18056"/>
                            <a:gd name="adj4" fmla="val -19944"/>
                            <a:gd name="adj5" fmla="val 63292"/>
                            <a:gd name="adj6" fmla="val -79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082BA6E" w14:textId="77777777" w:rsidR="008D2E7E" w:rsidRPr="00F74B8F" w:rsidRDefault="008D2E7E" w:rsidP="008D2E7E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</w:rPr>
                              <w:t>электроснабжающей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16332B" id="AutoShape 104" o:spid="_x0000_s1029" type="#_x0000_t48" style="position:absolute;left:0;text-align:left;margin-left:260.9pt;margin-top:11.1pt;width:143.65pt;height:49.85pt;z-index: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" adj="-17187,13671,-4308,3900,-902,3900">
                <v:textbox>
                  <w:txbxContent>
                    <w:p w14:paraId="2082BA6E" w14:textId="77777777" w:rsidR="008D2E7E" w:rsidRPr="00F74B8F" w:rsidRDefault="008D2E7E" w:rsidP="008D2E7E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</w:t>
                      </w:r>
                      <w:proofErr w:type="spellStart"/>
                      <w:r>
                        <w:rPr>
                          <w:rFonts w:ascii="Times New Roman" w:hAnsi="Times New Roman"/>
                        </w:rPr>
                        <w:t>электроснабжающей</w:t>
                      </w:r>
                      <w:proofErr w:type="spellEnd"/>
                      <w:r>
                        <w:rPr>
                          <w:rFonts w:ascii="Times New Roman" w:hAnsi="Times New Roman"/>
                        </w:rPr>
                        <w:t xml:space="preserve"> организации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5FDF3111" w14:textId="77777777" w:rsidR="003007DE" w:rsidRDefault="003007DE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06A31AB" w14:textId="77777777" w:rsidR="003007DE" w:rsidRDefault="003007DE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5003474" w14:textId="77777777" w:rsidR="003007DE" w:rsidRDefault="003007DE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3E91CFD" w14:textId="77777777" w:rsidR="003007DE" w:rsidRDefault="003007DE" w:rsidP="0077611D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109B708" w14:textId="77777777" w:rsidR="008D2E7E" w:rsidRDefault="008D2E7E" w:rsidP="008D2E7E">
      <w:pPr>
        <w:spacing w:after="12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CBF6C53" w14:textId="36C20B1C" w:rsidR="00F74B8F" w:rsidRPr="004C5043" w:rsidRDefault="00967B0B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 w:rsidRPr="00967B0B">
        <w:rPr>
          <w:rFonts w:ascii="Times New Roman" w:hAnsi="Times New Roman"/>
          <w:noProof/>
          <w:sz w:val="24"/>
          <w:szCs w:val="24"/>
          <w:lang w:eastAsia="ru-RU"/>
        </w:rPr>
        <w:t xml:space="preserve">   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  </w:t>
      </w:r>
      <w:r w:rsidR="00C50AC8">
        <w:rPr>
          <w:rFonts w:ascii="Times New Roman" w:hAnsi="Times New Roman"/>
          <w:noProof/>
          <w:sz w:val="24"/>
          <w:szCs w:val="24"/>
          <w:lang w:eastAsia="ru-RU"/>
        </w:rPr>
        <w:t xml:space="preserve">    </w:t>
      </w:r>
      <w:r w:rsidR="003007DE"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 xml:space="preserve">205 </w:t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ab/>
        <w:t xml:space="preserve">   </w:t>
      </w:r>
    </w:p>
    <w:p w14:paraId="26AB6B65" w14:textId="43EFD5CC" w:rsidR="00F74B8F" w:rsidRPr="004C5043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10" behindDoc="0" locked="0" layoutInCell="1" allowOverlap="1" wp14:anchorId="0DB5CBCB" wp14:editId="4925A320">
            <wp:simplePos x="0" y="0"/>
            <wp:positionH relativeFrom="column">
              <wp:posOffset>942340</wp:posOffset>
            </wp:positionH>
            <wp:positionV relativeFrom="paragraph">
              <wp:posOffset>10795</wp:posOffset>
            </wp:positionV>
            <wp:extent cx="1682115" cy="2299970"/>
            <wp:effectExtent l="0" t="0" r="0" b="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2115" cy="2299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43C0DC" w14:textId="263F4516" w:rsidR="00F74B8F" w:rsidRPr="004C5043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val="en-US" w:eastAsia="ru-RU"/>
        </w:rPr>
        <mc:AlternateContent>
          <mc:Choice Requires="wps">
            <w:drawing>
              <wp:anchor distT="0" distB="0" distL="114300" distR="114300" simplePos="0" relativeHeight="12" behindDoc="0" locked="0" layoutInCell="1" allowOverlap="1" wp14:anchorId="1257F60D" wp14:editId="1CEF5FEA">
                <wp:simplePos x="0" y="0"/>
                <wp:positionH relativeFrom="column">
                  <wp:posOffset>3394075</wp:posOffset>
                </wp:positionH>
                <wp:positionV relativeFrom="paragraph">
                  <wp:posOffset>195580</wp:posOffset>
                </wp:positionV>
                <wp:extent cx="1824355" cy="448945"/>
                <wp:effectExtent l="2113280" t="10795" r="5715" b="168910"/>
                <wp:wrapNone/>
                <wp:docPr id="7" name="AutoShap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448945"/>
                        </a:xfrm>
                        <a:prstGeom prst="borderCallout2">
                          <a:avLst>
                            <a:gd name="adj1" fmla="val 25458"/>
                            <a:gd name="adj2" fmla="val -4176"/>
                            <a:gd name="adj3" fmla="val 25458"/>
                            <a:gd name="adj4" fmla="val -27495"/>
                            <a:gd name="adj5" fmla="val 136208"/>
                            <a:gd name="adj6" fmla="val -115560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C5C7832" w14:textId="77777777" w:rsidR="00967B0B" w:rsidRPr="00F74B8F" w:rsidRDefault="00967B0B" w:rsidP="00967B0B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изготовителя и </w:t>
                            </w:r>
                            <w:proofErr w:type="spellStart"/>
                            <w:r w:rsidRPr="00F74B8F">
                              <w:rPr>
                                <w:rFonts w:ascii="Times New Roman" w:hAnsi="Times New Roman"/>
                              </w:rPr>
                              <w:t>поверителя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257F60D" id="AutoShape 95" o:spid="_x0000_s1030" type="#_x0000_t48" style="position:absolute;left:0;text-align:left;margin-left:267.25pt;margin-top:15.4pt;width:143.65pt;height:35.35pt;z-index: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" adj="-24961,29421,-5939,5499,-902,5499">
                <v:textbox>
                  <w:txbxContent>
                    <w:p w14:paraId="1C5C7832" w14:textId="77777777" w:rsidR="00967B0B" w:rsidRPr="00F74B8F" w:rsidRDefault="00967B0B" w:rsidP="00967B0B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изготовителя и </w:t>
                      </w:r>
                      <w:proofErr w:type="spellStart"/>
                      <w:r w:rsidRPr="00F74B8F">
                        <w:rPr>
                          <w:rFonts w:ascii="Times New Roman" w:hAnsi="Times New Roman"/>
                        </w:rPr>
                        <w:t>поверителя</w:t>
                      </w:r>
                      <w:proofErr w:type="spellEnd"/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574A701E" w14:textId="400F5D70" w:rsidR="00F74B8F" w:rsidRPr="004C5043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val="en-US" w:eastAsia="ru-RU"/>
        </w:rPr>
        <mc:AlternateContent>
          <mc:Choice Requires="wps">
            <w:drawing>
              <wp:anchor distT="0" distB="0" distL="114300" distR="114300" simplePos="0" relativeHeight="15" behindDoc="0" locked="0" layoutInCell="1" allowOverlap="1" wp14:anchorId="53871941" wp14:editId="515B8BCF">
                <wp:simplePos x="0" y="0"/>
                <wp:positionH relativeFrom="column">
                  <wp:posOffset>2393315</wp:posOffset>
                </wp:positionH>
                <wp:positionV relativeFrom="paragraph">
                  <wp:posOffset>57785</wp:posOffset>
                </wp:positionV>
                <wp:extent cx="495935" cy="474980"/>
                <wp:effectExtent l="7620" t="10160" r="10795" b="10160"/>
                <wp:wrapNone/>
                <wp:docPr id="6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H="1">
                          <a:off x="0" y="0"/>
                          <a:ext cx="495935" cy="47498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5B297421" id="_x0000_t32" coordsize="21600,21600" o:spt="32" o:oned="t" path="m,l21600,21600e" filled="f">
                <v:path arrowok="t" fillok="f" o:connecttype="none"/>
                <o:lock v:ext="edit" shapetype="t"/>
              </v:shapetype>
              <v:shape id="AutoShape 103" o:spid="_x0000_s1026" type="#_x0000_t32" style="position:absolute;margin-left:188.45pt;margin-top:4.55pt;width:39.05pt;height:37.4pt;flip:x;z-index:15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"/>
            </w:pict>
          </mc:Fallback>
        </mc:AlternateContent>
      </w:r>
    </w:p>
    <w:p w14:paraId="5DBC1194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2FB3D13" w14:textId="1865B245" w:rsidR="00F74B8F" w:rsidRPr="004C5043" w:rsidRDefault="007F1B6F" w:rsidP="00F74B8F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17" behindDoc="0" locked="0" layoutInCell="1" allowOverlap="1" wp14:anchorId="00E0A5DD" wp14:editId="0E70CC99">
                <wp:simplePos x="0" y="0"/>
                <wp:positionH relativeFrom="column">
                  <wp:posOffset>3394075</wp:posOffset>
                </wp:positionH>
                <wp:positionV relativeFrom="paragraph">
                  <wp:posOffset>7620</wp:posOffset>
                </wp:positionV>
                <wp:extent cx="1824355" cy="633095"/>
                <wp:effectExtent l="1541780" t="5715" r="5715" b="8890"/>
                <wp:wrapNone/>
                <wp:docPr id="5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633095"/>
                        </a:xfrm>
                        <a:prstGeom prst="borderCallout2">
                          <a:avLst>
                            <a:gd name="adj1" fmla="val 18056"/>
                            <a:gd name="adj2" fmla="val -4176"/>
                            <a:gd name="adj3" fmla="val 18056"/>
                            <a:gd name="adj4" fmla="val -20847"/>
                            <a:gd name="adj5" fmla="val 55264"/>
                            <a:gd name="adj6" fmla="val -83954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28603A9" w14:textId="77777777" w:rsidR="00B777BE" w:rsidRPr="00F74B8F" w:rsidRDefault="00B777BE" w:rsidP="00B777BE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</w:rPr>
                              <w:t>электроснабжающей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0E0A5DD" id="AutoShape 106" o:spid="_x0000_s1031" type="#_x0000_t48" style="position:absolute;left:0;text-align:left;margin-left:267.25pt;margin-top:.6pt;width:143.65pt;height:49.85pt;z-index:17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" adj="-18134,11937,-4503,3900,-902,3900">
                <v:textbox>
                  <w:txbxContent>
                    <w:p w14:paraId="028603A9" w14:textId="77777777" w:rsidR="00B777BE" w:rsidRPr="00F74B8F" w:rsidRDefault="00B777BE" w:rsidP="00B777BE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</w:t>
                      </w:r>
                      <w:proofErr w:type="spellStart"/>
                      <w:r>
                        <w:rPr>
                          <w:rFonts w:ascii="Times New Roman" w:hAnsi="Times New Roman"/>
                        </w:rPr>
                        <w:t>электроснабжающей</w:t>
                      </w:r>
                      <w:proofErr w:type="spellEnd"/>
                      <w:r>
                        <w:rPr>
                          <w:rFonts w:ascii="Times New Roman" w:hAnsi="Times New Roman"/>
                        </w:rPr>
                        <w:t xml:space="preserve"> организации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4B62C15E" w14:textId="77777777" w:rsidR="00F74B8F" w:rsidRPr="004C5043" w:rsidRDefault="00F74B8F" w:rsidP="00F74B8F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6A10738" w14:textId="77777777" w:rsidR="00F74B8F" w:rsidRPr="004C5043" w:rsidRDefault="00F74B8F" w:rsidP="00F74B8F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A9EC18B" w14:textId="77777777" w:rsidR="00F74B8F" w:rsidRPr="004C5043" w:rsidRDefault="00F74B8F" w:rsidP="00F74B8F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773AEF1" w14:textId="77777777" w:rsidR="00F74B8F" w:rsidRPr="004C5043" w:rsidRDefault="00F74B8F" w:rsidP="00F74B8F">
      <w:pPr>
        <w:spacing w:after="120" w:line="240" w:lineRule="auto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7C0B04ED" w14:textId="77777777" w:rsidR="00F74B8F" w:rsidRPr="004C5043" w:rsidRDefault="00F74B8F" w:rsidP="00F74B8F">
      <w:pPr>
        <w:spacing w:after="120" w:line="240" w:lineRule="auto"/>
        <w:jc w:val="both"/>
        <w:rPr>
          <w:rFonts w:ascii="Times New Roman" w:hAnsi="Times New Roman"/>
          <w:noProof/>
          <w:sz w:val="2"/>
          <w:szCs w:val="2"/>
          <w:lang w:eastAsia="ru-RU"/>
        </w:rPr>
      </w:pPr>
    </w:p>
    <w:p w14:paraId="4DC8ECD6" w14:textId="50797F1D" w:rsidR="00F74B8F" w:rsidRPr="004C5043" w:rsidRDefault="007F1B6F" w:rsidP="00C50AC8">
      <w:pPr>
        <w:spacing w:after="120" w:line="240" w:lineRule="auto"/>
        <w:ind w:left="1418" w:firstLine="709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</w:rPr>
        <w:drawing>
          <wp:anchor distT="0" distB="0" distL="114300" distR="114300" simplePos="0" relativeHeight="9" behindDoc="0" locked="0" layoutInCell="1" allowOverlap="1" wp14:anchorId="4547BB31" wp14:editId="785456A8">
            <wp:simplePos x="0" y="0"/>
            <wp:positionH relativeFrom="column">
              <wp:posOffset>873125</wp:posOffset>
            </wp:positionH>
            <wp:positionV relativeFrom="paragraph">
              <wp:posOffset>189865</wp:posOffset>
            </wp:positionV>
            <wp:extent cx="1819910" cy="2727960"/>
            <wp:effectExtent l="0" t="0" r="0" b="0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98" b="255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910" cy="27279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50AC8">
        <w:rPr>
          <w:rFonts w:ascii="Times New Roman" w:hAnsi="Times New Roman"/>
          <w:noProof/>
          <w:sz w:val="24"/>
          <w:szCs w:val="24"/>
          <w:lang w:eastAsia="ru-RU"/>
        </w:rPr>
        <w:t xml:space="preserve">     </w:t>
      </w:r>
      <w:r w:rsidR="003007DE"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>206</w:t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ab/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ab/>
        <w:t xml:space="preserve">    </w:t>
      </w:r>
    </w:p>
    <w:p w14:paraId="3032A795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2253D0CE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47E21DE" w14:textId="7FF06BBA" w:rsidR="00F74B8F" w:rsidRPr="004C5043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val="en-US" w:eastAsia="ru-RU"/>
        </w:rPr>
        <mc:AlternateContent>
          <mc:Choice Requires="wps">
            <w:drawing>
              <wp:anchor distT="0" distB="0" distL="114300" distR="114300" simplePos="0" relativeHeight="14" behindDoc="0" locked="0" layoutInCell="1" allowOverlap="1" wp14:anchorId="6BE53193" wp14:editId="6FB7F9A0">
                <wp:simplePos x="0" y="0"/>
                <wp:positionH relativeFrom="column">
                  <wp:posOffset>1821180</wp:posOffset>
                </wp:positionH>
                <wp:positionV relativeFrom="paragraph">
                  <wp:posOffset>153035</wp:posOffset>
                </wp:positionV>
                <wp:extent cx="1101090" cy="961390"/>
                <wp:effectExtent l="6985" t="5715" r="6350" b="13970"/>
                <wp:wrapNone/>
                <wp:docPr id="4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 flipV="1">
                          <a:off x="0" y="0"/>
                          <a:ext cx="1101090" cy="961390"/>
                        </a:xfrm>
                        <a:prstGeom prst="straightConnector1">
                          <a:avLst/>
                        </a:prstGeom>
                        <a:noFill/>
                        <a:ln w="9525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A18E55" id="AutoShape 99" o:spid="_x0000_s1026" type="#_x0000_t32" style="position:absolute;margin-left:143.4pt;margin-top:12.05pt;width:86.7pt;height:75.7pt;flip:y;z-index:1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"/>
            </w:pict>
          </mc:Fallback>
        </mc:AlternateContent>
      </w:r>
      <w:r>
        <w:rPr>
          <w:rFonts w:ascii="Times New Roman" w:hAnsi="Times New Roman"/>
          <w:noProof/>
          <w:sz w:val="24"/>
          <w:szCs w:val="24"/>
          <w:lang w:val="en-US" w:eastAsia="ru-RU"/>
        </w:rPr>
        <mc:AlternateContent>
          <mc:Choice Requires="wps">
            <w:drawing>
              <wp:anchor distT="0" distB="0" distL="114300" distR="114300" simplePos="0" relativeHeight="13" behindDoc="0" locked="0" layoutInCell="1" allowOverlap="1" wp14:anchorId="52ABB37C" wp14:editId="57E5A1F2">
                <wp:simplePos x="0" y="0"/>
                <wp:positionH relativeFrom="column">
                  <wp:posOffset>3295015</wp:posOffset>
                </wp:positionH>
                <wp:positionV relativeFrom="paragraph">
                  <wp:posOffset>32385</wp:posOffset>
                </wp:positionV>
                <wp:extent cx="1824355" cy="448945"/>
                <wp:effectExtent l="1461770" t="294640" r="9525" b="8890"/>
                <wp:wrapNone/>
                <wp:docPr id="3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448945"/>
                        </a:xfrm>
                        <a:prstGeom prst="borderCallout2">
                          <a:avLst>
                            <a:gd name="adj1" fmla="val 25458"/>
                            <a:gd name="adj2" fmla="val -4176"/>
                            <a:gd name="adj3" fmla="val 25458"/>
                            <a:gd name="adj4" fmla="val -19944"/>
                            <a:gd name="adj5" fmla="val -63227"/>
                            <a:gd name="adj6" fmla="val -7953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2804626" w14:textId="77777777" w:rsidR="00967B0B" w:rsidRPr="00F74B8F" w:rsidRDefault="00967B0B" w:rsidP="00967B0B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изготовителя и </w:t>
                            </w:r>
                            <w:proofErr w:type="spellStart"/>
                            <w:r w:rsidRPr="00F74B8F">
                              <w:rPr>
                                <w:rFonts w:ascii="Times New Roman" w:hAnsi="Times New Roman"/>
                              </w:rPr>
                              <w:t>поверителя</w:t>
                            </w:r>
                            <w:proofErr w:type="spellEnd"/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2ABB37C" id="AutoShape 98" o:spid="_x0000_s1032" type="#_x0000_t48" style="position:absolute;left:0;text-align:left;margin-left:259.45pt;margin-top:2.55pt;width:143.65pt;height:35.35pt;z-index:1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" adj="-17179,-13657,-4308,5499,-902,5499">
                <v:textbox>
                  <w:txbxContent>
                    <w:p w14:paraId="42804626" w14:textId="77777777" w:rsidR="00967B0B" w:rsidRPr="00F74B8F" w:rsidRDefault="00967B0B" w:rsidP="00967B0B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изготовителя и </w:t>
                      </w:r>
                      <w:proofErr w:type="spellStart"/>
                      <w:r w:rsidRPr="00F74B8F">
                        <w:rPr>
                          <w:rFonts w:ascii="Times New Roman" w:hAnsi="Times New Roman"/>
                        </w:rPr>
                        <w:t>поверителя</w:t>
                      </w:r>
                      <w:proofErr w:type="spellEnd"/>
                    </w:p>
                  </w:txbxContent>
                </v:textbox>
              </v:shape>
            </w:pict>
          </mc:Fallback>
        </mc:AlternateContent>
      </w:r>
    </w:p>
    <w:p w14:paraId="75E5E982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103C1258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6B988605" w14:textId="6AB27F70" w:rsidR="00F74B8F" w:rsidRPr="004C5043" w:rsidRDefault="007F1B6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mc:AlternateContent>
          <mc:Choice Requires="wps">
            <w:drawing>
              <wp:anchor distT="0" distB="0" distL="114300" distR="114300" simplePos="0" relativeHeight="18" behindDoc="0" locked="0" layoutInCell="1" allowOverlap="1" wp14:anchorId="20118938" wp14:editId="09B7C94F">
                <wp:simplePos x="0" y="0"/>
                <wp:positionH relativeFrom="column">
                  <wp:posOffset>3282950</wp:posOffset>
                </wp:positionH>
                <wp:positionV relativeFrom="paragraph">
                  <wp:posOffset>213360</wp:posOffset>
                </wp:positionV>
                <wp:extent cx="1824355" cy="633095"/>
                <wp:effectExtent l="1459230" t="10795" r="12065" b="13335"/>
                <wp:wrapNone/>
                <wp:docPr id="2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824355" cy="633095"/>
                        </a:xfrm>
                        <a:prstGeom prst="borderCallout2">
                          <a:avLst>
                            <a:gd name="adj1" fmla="val 18056"/>
                            <a:gd name="adj2" fmla="val -4176"/>
                            <a:gd name="adj3" fmla="val 18056"/>
                            <a:gd name="adj4" fmla="val -19944"/>
                            <a:gd name="adj5" fmla="val 71917"/>
                            <a:gd name="adj6" fmla="val -79569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353DE5B" w14:textId="77777777" w:rsidR="00B777BE" w:rsidRPr="00F74B8F" w:rsidRDefault="00B777BE" w:rsidP="00B777BE">
                            <w:pPr>
                              <w:rPr>
                                <w:rFonts w:ascii="Times New Roman" w:hAnsi="Times New Roman"/>
                              </w:rPr>
                            </w:pPr>
                            <w:r w:rsidRPr="00F74B8F">
                              <w:rPr>
                                <w:rFonts w:ascii="Times New Roman" w:hAnsi="Times New Roman"/>
                              </w:rPr>
                              <w:t xml:space="preserve">Место пломбирования </w:t>
                            </w:r>
                            <w:proofErr w:type="spellStart"/>
                            <w:r>
                              <w:rPr>
                                <w:rFonts w:ascii="Times New Roman" w:hAnsi="Times New Roman"/>
                              </w:rPr>
                              <w:t>электроснабжающей</w:t>
                            </w:r>
                            <w:proofErr w:type="spellEnd"/>
                            <w:r>
                              <w:rPr>
                                <w:rFonts w:ascii="Times New Roman" w:hAnsi="Times New Roman"/>
                              </w:rPr>
                              <w:t xml:space="preserve"> организации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118938" id="AutoShape 107" o:spid="_x0000_s1033" type="#_x0000_t48" style="position:absolute;left:0;text-align:left;margin-left:258.5pt;margin-top:16.8pt;width:143.65pt;height:49.85pt;z-index:1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" adj="-17187,15534,-4308,3900,-902,3900">
                <v:textbox>
                  <w:txbxContent>
                    <w:p w14:paraId="5353DE5B" w14:textId="77777777" w:rsidR="00B777BE" w:rsidRPr="00F74B8F" w:rsidRDefault="00B777BE" w:rsidP="00B777BE">
                      <w:pPr>
                        <w:rPr>
                          <w:rFonts w:ascii="Times New Roman" w:hAnsi="Times New Roman"/>
                        </w:rPr>
                      </w:pPr>
                      <w:r w:rsidRPr="00F74B8F">
                        <w:rPr>
                          <w:rFonts w:ascii="Times New Roman" w:hAnsi="Times New Roman"/>
                        </w:rPr>
                        <w:t xml:space="preserve">Место пломбирования </w:t>
                      </w:r>
                      <w:proofErr w:type="spellStart"/>
                      <w:r>
                        <w:rPr>
                          <w:rFonts w:ascii="Times New Roman" w:hAnsi="Times New Roman"/>
                        </w:rPr>
                        <w:t>электроснабжающей</w:t>
                      </w:r>
                      <w:proofErr w:type="spellEnd"/>
                      <w:r>
                        <w:rPr>
                          <w:rFonts w:ascii="Times New Roman" w:hAnsi="Times New Roman"/>
                        </w:rPr>
                        <w:t xml:space="preserve"> организации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555A55AB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59551AC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4C6AF113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3DAF4B95" w14:textId="77777777" w:rsidR="00F74B8F" w:rsidRPr="004C5043" w:rsidRDefault="00F74B8F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</w:p>
    <w:p w14:paraId="08F35944" w14:textId="77777777" w:rsidR="00B23155" w:rsidRPr="004C5043" w:rsidRDefault="00B23155" w:rsidP="0077611D">
      <w:pPr>
        <w:spacing w:after="120" w:line="240" w:lineRule="auto"/>
        <w:ind w:firstLine="567"/>
        <w:jc w:val="both"/>
        <w:rPr>
          <w:rFonts w:ascii="Times New Roman" w:hAnsi="Times New Roman"/>
          <w:noProof/>
          <w:sz w:val="12"/>
          <w:szCs w:val="12"/>
          <w:lang w:eastAsia="ru-RU"/>
        </w:rPr>
      </w:pPr>
    </w:p>
    <w:p w14:paraId="7AB439C6" w14:textId="05BA9271" w:rsidR="00BB2CFB" w:rsidRPr="004C5043" w:rsidRDefault="00B23155" w:rsidP="00B777BE">
      <w:pPr>
        <w:spacing w:after="120" w:line="240" w:lineRule="auto"/>
        <w:ind w:firstLine="567"/>
        <w:jc w:val="both"/>
      </w:pPr>
      <w:r w:rsidRPr="004C5043">
        <w:rPr>
          <w:rFonts w:ascii="Times New Roman" w:hAnsi="Times New Roman"/>
          <w:noProof/>
          <w:sz w:val="24"/>
          <w:szCs w:val="24"/>
          <w:lang w:eastAsia="ru-RU"/>
        </w:rPr>
        <w:t xml:space="preserve">                      </w:t>
      </w:r>
      <w:r w:rsidR="00967B0B" w:rsidRPr="004C5043">
        <w:rPr>
          <w:rFonts w:ascii="Times New Roman" w:hAnsi="Times New Roman"/>
          <w:noProof/>
          <w:sz w:val="24"/>
          <w:szCs w:val="24"/>
          <w:lang w:eastAsia="ru-RU"/>
        </w:rPr>
        <w:t xml:space="preserve">  </w:t>
      </w:r>
      <w:r w:rsidR="00C50AC8">
        <w:rPr>
          <w:rFonts w:ascii="Times New Roman" w:hAnsi="Times New Roman"/>
          <w:noProof/>
          <w:sz w:val="24"/>
          <w:szCs w:val="24"/>
          <w:lang w:eastAsia="ru-RU"/>
        </w:rPr>
        <w:t xml:space="preserve">       </w:t>
      </w:r>
      <w:r w:rsidR="003007DE" w:rsidRPr="00CB7F3B">
        <w:rPr>
          <w:rFonts w:ascii="Times New Roman" w:hAnsi="Times New Roman"/>
          <w:noProof/>
          <w:sz w:val="24"/>
          <w:szCs w:val="24"/>
          <w:lang w:val="en-US" w:eastAsia="ru-RU"/>
        </w:rPr>
        <w:t>SM</w:t>
      </w:r>
      <w:r w:rsidR="003007DE" w:rsidRPr="004C5043">
        <w:rPr>
          <w:rFonts w:ascii="Times New Roman" w:hAnsi="Times New Roman"/>
          <w:noProof/>
          <w:sz w:val="24"/>
          <w:szCs w:val="24"/>
          <w:lang w:eastAsia="ru-RU"/>
        </w:rPr>
        <w:t>207</w:t>
      </w:r>
      <w:r w:rsidR="00C02426">
        <w:rPr>
          <w:rFonts w:ascii="Times New Roman" w:hAnsi="Times New Roman"/>
          <w:noProof/>
          <w:sz w:val="24"/>
          <w:szCs w:val="24"/>
          <w:lang w:eastAsia="ru-RU"/>
        </w:rPr>
        <w:br/>
      </w:r>
      <w:r w:rsidR="007F1B6F">
        <w:rPr>
          <w:noProof/>
        </w:rPr>
        <mc:AlternateContent>
          <mc:Choice Requires="wps">
            <w:drawing>
              <wp:anchor distT="0" distB="0" distL="114300" distR="114300" simplePos="0" relativeHeight="4" behindDoc="0" locked="0" layoutInCell="1" allowOverlap="1" wp14:anchorId="5BC9F5C5" wp14:editId="0BA3705A">
                <wp:simplePos x="0" y="0"/>
                <wp:positionH relativeFrom="column">
                  <wp:posOffset>3504565</wp:posOffset>
                </wp:positionH>
                <wp:positionV relativeFrom="paragraph">
                  <wp:posOffset>2904490</wp:posOffset>
                </wp:positionV>
                <wp:extent cx="1725930" cy="493395"/>
                <wp:effectExtent l="1166495" t="7620" r="12700" b="13335"/>
                <wp:wrapNone/>
                <wp:docPr id="1" name="Выноска 2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725930" cy="493395"/>
                        </a:xfrm>
                        <a:prstGeom prst="borderCallout2">
                          <a:avLst>
                            <a:gd name="adj1" fmla="val 23167"/>
                            <a:gd name="adj2" fmla="val -4417"/>
                            <a:gd name="adj3" fmla="val 23167"/>
                            <a:gd name="adj4" fmla="val -21338"/>
                            <a:gd name="adj5" fmla="val 81338"/>
                            <a:gd name="adj6" fmla="val -67032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FF4F52F" w14:textId="77777777" w:rsidR="00744FFC" w:rsidRPr="000E754F" w:rsidRDefault="00744FFC" w:rsidP="00184D50">
                            <w:pPr>
                              <w:rPr>
                                <w:rFonts w:ascii="Arial" w:hAnsi="Arial" w:cs="Arial"/>
                              </w:rPr>
                            </w:pPr>
                            <w:r w:rsidRPr="000E754F">
                              <w:rPr>
                                <w:rFonts w:ascii="Arial" w:hAnsi="Arial" w:cs="Arial"/>
                              </w:rPr>
                              <w:t>Место нанесения клейма-наклейки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C9F5C5" id="Выноска 2 74" o:spid="_x0000_s1034" type="#_x0000_t48" style="position:absolute;left:0;text-align:left;margin-left:275.95pt;margin-top:228.7pt;width:135.9pt;height:38.85pt;z-index: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" adj="-14479,17569,-4609,5004,-954,5004">
                <v:textbox>
                  <w:txbxContent>
                    <w:p w14:paraId="5FF4F52F" w14:textId="77777777" w:rsidR="00744FFC" w:rsidRPr="000E754F" w:rsidRDefault="00744FFC" w:rsidP="00184D50">
                      <w:pPr>
                        <w:rPr>
                          <w:rFonts w:ascii="Arial" w:hAnsi="Arial" w:cs="Arial"/>
                        </w:rPr>
                      </w:pPr>
                      <w:r w:rsidRPr="000E754F">
                        <w:rPr>
                          <w:rFonts w:ascii="Arial" w:hAnsi="Arial" w:cs="Arial"/>
                        </w:rPr>
                        <w:t>Место нанесения клейма-наклейки</w:t>
                      </w:r>
                    </w:p>
                  </w:txbxContent>
                </v:textbox>
                <o:callout v:ext="edit" minusy="t"/>
              </v:shape>
            </w:pict>
          </mc:Fallback>
        </mc:AlternateContent>
      </w:r>
    </w:p>
    <w:p w14:paraId="6F196A58" w14:textId="77777777" w:rsidR="00094C88" w:rsidRPr="00A73A07" w:rsidRDefault="00A73A07" w:rsidP="00C02426">
      <w:pPr>
        <w:pStyle w:val="aa"/>
        <w:spacing w:before="120" w:after="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A73A07">
        <w:rPr>
          <w:rFonts w:ascii="Times New Roman" w:hAnsi="Times New Roman"/>
          <w:b w:val="0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b w:val="0"/>
          <w:sz w:val="24"/>
          <w:szCs w:val="24"/>
        </w:rPr>
        <w:t>4</w:t>
      </w:r>
      <w:r w:rsidRPr="00A73A07">
        <w:rPr>
          <w:rFonts w:ascii="Times New Roman" w:hAnsi="Times New Roman"/>
          <w:b w:val="0"/>
          <w:sz w:val="24"/>
          <w:szCs w:val="24"/>
        </w:rPr>
        <w:t>.</w:t>
      </w:r>
      <w:r w:rsidR="003F42C9">
        <w:rPr>
          <w:rFonts w:ascii="Times New Roman" w:hAnsi="Times New Roman"/>
          <w:b w:val="0"/>
          <w:sz w:val="24"/>
          <w:szCs w:val="24"/>
        </w:rPr>
        <w:t>1</w:t>
      </w:r>
      <w:r w:rsidR="00365ECE">
        <w:rPr>
          <w:rFonts w:ascii="Times New Roman" w:hAnsi="Times New Roman"/>
          <w:b w:val="0"/>
          <w:sz w:val="24"/>
          <w:szCs w:val="24"/>
        </w:rPr>
        <w:t xml:space="preserve"> – Места пломбирования</w:t>
      </w:r>
    </w:p>
    <w:p w14:paraId="3D11B744" w14:textId="1E301A8B" w:rsidR="00B93FF8" w:rsidRPr="00FC1385" w:rsidRDefault="00817EEB" w:rsidP="00817EEB">
      <w:pPr>
        <w:pStyle w:val="10"/>
        <w:keepNext w:val="0"/>
        <w:keepLines w:val="0"/>
        <w:numPr>
          <w:ilvl w:val="0"/>
          <w:numId w:val="31"/>
        </w:numPr>
        <w:tabs>
          <w:tab w:val="clear" w:pos="0"/>
          <w:tab w:val="clear" w:pos="539"/>
        </w:tabs>
        <w:spacing w:before="240"/>
        <w:ind w:left="0" w:firstLine="567"/>
        <w:rPr>
          <w:caps w:val="0"/>
          <w:sz w:val="24"/>
          <w:szCs w:val="24"/>
        </w:rPr>
      </w:pPr>
      <w:bookmarkStart w:id="37" w:name="_Toc224026056"/>
      <w:r>
        <w:rPr>
          <w:caps w:val="0"/>
          <w:sz w:val="24"/>
          <w:szCs w:val="24"/>
        </w:rPr>
        <w:lastRenderedPageBreak/>
        <w:t xml:space="preserve"> </w:t>
      </w:r>
      <w:r w:rsidR="00932BF9">
        <w:rPr>
          <w:caps w:val="0"/>
          <w:sz w:val="24"/>
          <w:szCs w:val="24"/>
        </w:rPr>
        <w:t>Подготовка счё</w:t>
      </w:r>
      <w:r w:rsidR="00FC1385" w:rsidRPr="00FC1385">
        <w:rPr>
          <w:caps w:val="0"/>
          <w:sz w:val="24"/>
          <w:szCs w:val="24"/>
        </w:rPr>
        <w:t>тчика к работе</w:t>
      </w:r>
      <w:bookmarkEnd w:id="37"/>
    </w:p>
    <w:p w14:paraId="6BB08AEF" w14:textId="2A95FD59" w:rsidR="00B93FF8" w:rsidRPr="00FC1385" w:rsidRDefault="003D6494" w:rsidP="00F02BB5">
      <w:pPr>
        <w:pStyle w:val="10"/>
        <w:keepNext w:val="0"/>
        <w:keepLines w:val="0"/>
        <w:numPr>
          <w:ilvl w:val="1"/>
          <w:numId w:val="32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38" w:name="_Toc224026057"/>
      <w:r>
        <w:rPr>
          <w:caps w:val="0"/>
          <w:sz w:val="24"/>
          <w:szCs w:val="24"/>
        </w:rPr>
        <w:t>Распаков</w:t>
      </w:r>
      <w:r w:rsidR="00CC16E9">
        <w:rPr>
          <w:caps w:val="0"/>
          <w:sz w:val="24"/>
          <w:szCs w:val="24"/>
        </w:rPr>
        <w:t>ка и первичный осмотр</w:t>
      </w:r>
      <w:bookmarkEnd w:id="38"/>
    </w:p>
    <w:p w14:paraId="6ECEEDDB" w14:textId="55AEAAB3" w:rsidR="00B93FF8" w:rsidRDefault="00B93FF8" w:rsidP="0074161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FC1385">
        <w:rPr>
          <w:rFonts w:ascii="Times New Roman" w:hAnsi="Times New Roman"/>
          <w:sz w:val="24"/>
          <w:szCs w:val="24"/>
        </w:rPr>
        <w:t>После распаковывания необходим</w:t>
      </w:r>
      <w:r w:rsidR="00932BF9">
        <w:rPr>
          <w:rFonts w:ascii="Times New Roman" w:hAnsi="Times New Roman"/>
          <w:sz w:val="24"/>
          <w:szCs w:val="24"/>
        </w:rPr>
        <w:t>о произвести наружный осмотр счё</w:t>
      </w:r>
      <w:r w:rsidRPr="00FC1385">
        <w:rPr>
          <w:rFonts w:ascii="Times New Roman" w:hAnsi="Times New Roman"/>
          <w:sz w:val="24"/>
          <w:szCs w:val="24"/>
        </w:rPr>
        <w:t>тчика, убедиться в</w:t>
      </w:r>
      <w:r w:rsidR="000F389F">
        <w:rPr>
          <w:rFonts w:ascii="Times New Roman" w:hAnsi="Times New Roman"/>
          <w:sz w:val="24"/>
          <w:szCs w:val="24"/>
        </w:rPr>
        <w:t> </w:t>
      </w:r>
      <w:r w:rsidRPr="00FC1385">
        <w:rPr>
          <w:rFonts w:ascii="Times New Roman" w:hAnsi="Times New Roman"/>
          <w:sz w:val="24"/>
          <w:szCs w:val="24"/>
        </w:rPr>
        <w:t xml:space="preserve">отсутствии механических повреждений, проверить наличие </w:t>
      </w:r>
      <w:r w:rsidR="00FC1385">
        <w:rPr>
          <w:rFonts w:ascii="Times New Roman" w:hAnsi="Times New Roman"/>
          <w:sz w:val="24"/>
          <w:szCs w:val="24"/>
        </w:rPr>
        <w:t>и сохранность пломб.</w:t>
      </w:r>
    </w:p>
    <w:p w14:paraId="1387CE4B" w14:textId="77777777" w:rsidR="00741616" w:rsidRPr="00FC1385" w:rsidRDefault="00741616" w:rsidP="00741616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C01BDBB" w14:textId="77777777" w:rsidR="00B93FF8" w:rsidRPr="00FC1385" w:rsidRDefault="00FC1385" w:rsidP="00F02BB5">
      <w:pPr>
        <w:pStyle w:val="10"/>
        <w:keepNext w:val="0"/>
        <w:keepLines w:val="0"/>
        <w:numPr>
          <w:ilvl w:val="1"/>
          <w:numId w:val="32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39" w:name="_Toc224026058"/>
      <w:r>
        <w:rPr>
          <w:caps w:val="0"/>
          <w:sz w:val="24"/>
          <w:szCs w:val="24"/>
        </w:rPr>
        <w:t>Подготовка к эксплуатации</w:t>
      </w:r>
      <w:bookmarkEnd w:id="39"/>
    </w:p>
    <w:p w14:paraId="49D88866" w14:textId="2EA041F9" w:rsidR="00B93FF8" w:rsidRDefault="00FC1385" w:rsidP="00544769">
      <w:pPr>
        <w:spacing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FC1385">
        <w:rPr>
          <w:rFonts w:ascii="Times New Roman" w:hAnsi="Times New Roman"/>
          <w:b/>
          <w:sz w:val="24"/>
          <w:szCs w:val="24"/>
        </w:rPr>
        <w:t xml:space="preserve">Внимание! С целью предотвращения несанкционированного доступа </w:t>
      </w:r>
      <w:r w:rsidR="00932BF9">
        <w:rPr>
          <w:rFonts w:ascii="Times New Roman" w:hAnsi="Times New Roman"/>
          <w:b/>
          <w:sz w:val="24"/>
          <w:szCs w:val="24"/>
        </w:rPr>
        <w:t>к</w:t>
      </w:r>
      <w:r w:rsidR="000F389F">
        <w:rPr>
          <w:rFonts w:ascii="Times New Roman" w:hAnsi="Times New Roman"/>
          <w:b/>
          <w:sz w:val="24"/>
          <w:szCs w:val="24"/>
        </w:rPr>
        <w:t> </w:t>
      </w:r>
      <w:r w:rsidR="00932BF9">
        <w:rPr>
          <w:rFonts w:ascii="Times New Roman" w:hAnsi="Times New Roman"/>
          <w:b/>
          <w:sz w:val="24"/>
          <w:szCs w:val="24"/>
        </w:rPr>
        <w:t>программируемым параметрам счё</w:t>
      </w:r>
      <w:r w:rsidRPr="00FC1385">
        <w:rPr>
          <w:rFonts w:ascii="Times New Roman" w:hAnsi="Times New Roman"/>
          <w:b/>
          <w:sz w:val="24"/>
          <w:szCs w:val="24"/>
        </w:rPr>
        <w:t>тчика через интерфейсы связи, перед установкой сч</w:t>
      </w:r>
      <w:r w:rsidR="00932BF9">
        <w:rPr>
          <w:rFonts w:ascii="Times New Roman" w:hAnsi="Times New Roman"/>
          <w:b/>
          <w:sz w:val="24"/>
          <w:szCs w:val="24"/>
        </w:rPr>
        <w:t>ё</w:t>
      </w:r>
      <w:r w:rsidRPr="00FC1385">
        <w:rPr>
          <w:rFonts w:ascii="Times New Roman" w:hAnsi="Times New Roman"/>
          <w:b/>
          <w:sz w:val="24"/>
          <w:szCs w:val="24"/>
        </w:rPr>
        <w:t>тчика на объект</w:t>
      </w:r>
      <w:r>
        <w:rPr>
          <w:rFonts w:ascii="Times New Roman" w:hAnsi="Times New Roman"/>
          <w:b/>
          <w:sz w:val="24"/>
          <w:szCs w:val="24"/>
        </w:rPr>
        <w:t>е</w:t>
      </w:r>
      <w:r w:rsidRPr="00FC1385">
        <w:rPr>
          <w:rFonts w:ascii="Times New Roman" w:hAnsi="Times New Roman"/>
          <w:b/>
          <w:sz w:val="24"/>
          <w:szCs w:val="24"/>
        </w:rPr>
        <w:t xml:space="preserve"> рекомендуется сменить установленный изготовителем пароль.</w:t>
      </w:r>
    </w:p>
    <w:p w14:paraId="12F58640" w14:textId="77777777" w:rsidR="004D6AEA" w:rsidRPr="004D6AEA" w:rsidRDefault="004D6AEA" w:rsidP="0054476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02C0CE1" w14:textId="77777777" w:rsidR="004D6AEA" w:rsidRPr="004D6AEA" w:rsidRDefault="004D6AEA" w:rsidP="00F02BB5">
      <w:pPr>
        <w:pStyle w:val="10"/>
        <w:keepNext w:val="0"/>
        <w:keepLines w:val="0"/>
        <w:numPr>
          <w:ilvl w:val="1"/>
          <w:numId w:val="32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40" w:name="_Toc224026059"/>
      <w:r w:rsidRPr="004D6AEA">
        <w:rPr>
          <w:caps w:val="0"/>
          <w:sz w:val="24"/>
          <w:szCs w:val="24"/>
        </w:rPr>
        <w:t>Меры безопасности</w:t>
      </w:r>
      <w:bookmarkEnd w:id="40"/>
    </w:p>
    <w:p w14:paraId="64F70674" w14:textId="77777777" w:rsidR="004D6AEA" w:rsidRDefault="004D6AEA" w:rsidP="004D6AEA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способу защиты от п</w:t>
      </w:r>
      <w:r w:rsidR="00932BF9">
        <w:rPr>
          <w:rFonts w:ascii="Times New Roman" w:hAnsi="Times New Roman"/>
          <w:sz w:val="24"/>
          <w:szCs w:val="24"/>
        </w:rPr>
        <w:t>оражения электрическим током счё</w:t>
      </w:r>
      <w:r>
        <w:rPr>
          <w:rFonts w:ascii="Times New Roman" w:hAnsi="Times New Roman"/>
          <w:sz w:val="24"/>
          <w:szCs w:val="24"/>
        </w:rPr>
        <w:t>тчик соответствует оборудованию класса</w:t>
      </w:r>
      <w:r w:rsidRPr="004D6AEA">
        <w:rPr>
          <w:rFonts w:ascii="Times New Roman" w:hAnsi="Times New Roman"/>
          <w:sz w:val="24"/>
          <w:szCs w:val="24"/>
        </w:rPr>
        <w:t xml:space="preserve"> </w:t>
      </w:r>
      <w:r w:rsidRPr="00A163F1">
        <w:rPr>
          <w:rFonts w:ascii="Times New Roman" w:hAnsi="Times New Roman"/>
          <w:sz w:val="24"/>
          <w:szCs w:val="24"/>
        </w:rPr>
        <w:t>II</w:t>
      </w:r>
      <w:r w:rsidR="00A163F1" w:rsidRPr="00A163F1">
        <w:rPr>
          <w:rFonts w:ascii="Times New Roman" w:hAnsi="Times New Roman"/>
          <w:sz w:val="24"/>
          <w:szCs w:val="24"/>
        </w:rPr>
        <w:t>, в котором защита от поражения э</w:t>
      </w:r>
      <w:r w:rsidR="00A163F1">
        <w:rPr>
          <w:rFonts w:ascii="Times New Roman" w:hAnsi="Times New Roman"/>
          <w:sz w:val="24"/>
          <w:szCs w:val="24"/>
        </w:rPr>
        <w:t>лектрическим током обеспечивает</w:t>
      </w:r>
      <w:r w:rsidR="00A163F1" w:rsidRPr="00A163F1">
        <w:rPr>
          <w:rFonts w:ascii="Times New Roman" w:hAnsi="Times New Roman"/>
          <w:sz w:val="24"/>
          <w:szCs w:val="24"/>
        </w:rPr>
        <w:t xml:space="preserve">ся применением </w:t>
      </w:r>
      <w:r w:rsidR="00A163F1">
        <w:rPr>
          <w:rFonts w:ascii="Times New Roman" w:hAnsi="Times New Roman"/>
          <w:sz w:val="24"/>
          <w:szCs w:val="24"/>
        </w:rPr>
        <w:t>прочного изолирующего пластмассового корпуса</w:t>
      </w:r>
      <w:r>
        <w:rPr>
          <w:rFonts w:ascii="Times New Roman" w:hAnsi="Times New Roman"/>
          <w:sz w:val="24"/>
          <w:szCs w:val="24"/>
        </w:rPr>
        <w:t>.</w:t>
      </w:r>
    </w:p>
    <w:p w14:paraId="73BF6D93" w14:textId="48BC42D8" w:rsidR="005F24CE" w:rsidRPr="005F24CE" w:rsidRDefault="005F24CE" w:rsidP="005F24C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5F24CE">
        <w:rPr>
          <w:rFonts w:ascii="Times New Roman" w:hAnsi="Times New Roman"/>
          <w:sz w:val="24"/>
          <w:szCs w:val="24"/>
        </w:rPr>
        <w:t xml:space="preserve">К работам по монтажу, демонтажу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5F24CE">
        <w:rPr>
          <w:rFonts w:ascii="Times New Roman" w:hAnsi="Times New Roman"/>
          <w:sz w:val="24"/>
          <w:szCs w:val="24"/>
        </w:rPr>
        <w:t>чиков допускаются лица, имеющие квалификационную группу по электробезопасности не ниже третьей</w:t>
      </w:r>
      <w:r w:rsidR="000F389F">
        <w:rPr>
          <w:rFonts w:ascii="Times New Roman" w:hAnsi="Times New Roman"/>
          <w:sz w:val="24"/>
          <w:szCs w:val="24"/>
        </w:rPr>
        <w:t xml:space="preserve"> - </w:t>
      </w:r>
      <w:r w:rsidRPr="005F24CE">
        <w:rPr>
          <w:rFonts w:ascii="Times New Roman" w:hAnsi="Times New Roman"/>
          <w:sz w:val="24"/>
          <w:szCs w:val="24"/>
        </w:rPr>
        <w:t>электроустановки до 1000</w:t>
      </w:r>
      <w:r w:rsidR="000F389F">
        <w:rPr>
          <w:rFonts w:ascii="Times New Roman" w:hAnsi="Times New Roman"/>
          <w:sz w:val="24"/>
          <w:szCs w:val="24"/>
        </w:rPr>
        <w:t> </w:t>
      </w:r>
      <w:r w:rsidRPr="005F24CE">
        <w:rPr>
          <w:rFonts w:ascii="Times New Roman" w:hAnsi="Times New Roman"/>
          <w:sz w:val="24"/>
          <w:szCs w:val="24"/>
        </w:rPr>
        <w:t>В.</w:t>
      </w:r>
    </w:p>
    <w:p w14:paraId="11DB8DA7" w14:textId="77777777" w:rsidR="004D6AEA" w:rsidRPr="00544769" w:rsidRDefault="004D6AEA" w:rsidP="004D6AEA">
      <w:pPr>
        <w:spacing w:before="120" w:after="0" w:line="240" w:lineRule="auto"/>
        <w:ind w:firstLine="567"/>
        <w:jc w:val="both"/>
        <w:rPr>
          <w:rFonts w:ascii="Times New Roman" w:hAnsi="Times New Roman"/>
          <w:b/>
          <w:sz w:val="24"/>
          <w:szCs w:val="24"/>
        </w:rPr>
      </w:pPr>
      <w:r w:rsidRPr="00544769">
        <w:rPr>
          <w:rFonts w:ascii="Times New Roman" w:hAnsi="Times New Roman"/>
          <w:b/>
          <w:sz w:val="24"/>
          <w:szCs w:val="24"/>
        </w:rPr>
        <w:t>Внимание</w:t>
      </w:r>
      <w:r w:rsidRPr="00544769">
        <w:rPr>
          <w:rFonts w:ascii="Times New Roman" w:hAnsi="Times New Roman"/>
          <w:b/>
          <w:bCs/>
          <w:sz w:val="24"/>
          <w:szCs w:val="24"/>
        </w:rPr>
        <w:t xml:space="preserve">! </w:t>
      </w:r>
      <w:r w:rsidR="00932BF9">
        <w:rPr>
          <w:rFonts w:ascii="Times New Roman" w:hAnsi="Times New Roman"/>
          <w:b/>
          <w:sz w:val="24"/>
          <w:szCs w:val="24"/>
        </w:rPr>
        <w:t>Работы по подключению счё</w:t>
      </w:r>
      <w:r w:rsidRPr="00544769">
        <w:rPr>
          <w:rFonts w:ascii="Times New Roman" w:hAnsi="Times New Roman"/>
          <w:b/>
          <w:sz w:val="24"/>
          <w:szCs w:val="24"/>
        </w:rPr>
        <w:t>тчика производить при снятом напряжении сети!</w:t>
      </w:r>
    </w:p>
    <w:p w14:paraId="2ED5ECDA" w14:textId="77777777" w:rsidR="004D6AEA" w:rsidRPr="004D6AEA" w:rsidRDefault="004D6AEA" w:rsidP="0054476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FEC2EFA" w14:textId="77777777" w:rsidR="00B93FF8" w:rsidRPr="00FC1385" w:rsidRDefault="00B93FF8" w:rsidP="00F02BB5">
      <w:pPr>
        <w:pStyle w:val="10"/>
        <w:keepNext w:val="0"/>
        <w:keepLines w:val="0"/>
        <w:numPr>
          <w:ilvl w:val="1"/>
          <w:numId w:val="32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41" w:name="_Toc224026060"/>
      <w:r w:rsidRPr="00FC1385">
        <w:rPr>
          <w:caps w:val="0"/>
          <w:sz w:val="24"/>
          <w:szCs w:val="24"/>
        </w:rPr>
        <w:t>Порядок установки</w:t>
      </w:r>
      <w:bookmarkEnd w:id="41"/>
    </w:p>
    <w:p w14:paraId="02D3071D" w14:textId="77777777" w:rsidR="00B93FF8" w:rsidRDefault="00932BF9" w:rsidP="00544769">
      <w:pPr>
        <w:spacing w:after="0" w:line="240" w:lineRule="auto"/>
        <w:ind w:firstLine="567"/>
        <w:jc w:val="both"/>
        <w:rPr>
          <w:rFonts w:ascii="Times New Roman" w:hAnsi="Times New Roman"/>
          <w:spacing w:val="-4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Счё</w:t>
      </w:r>
      <w:r w:rsidR="00B93FF8" w:rsidRPr="00FC1385">
        <w:rPr>
          <w:rFonts w:ascii="Times New Roman" w:hAnsi="Times New Roman"/>
          <w:sz w:val="24"/>
          <w:szCs w:val="24"/>
        </w:rPr>
        <w:t xml:space="preserve">тчик предназначен для установки </w:t>
      </w:r>
      <w:r w:rsidR="00C04289">
        <w:rPr>
          <w:rFonts w:ascii="Times New Roman" w:hAnsi="Times New Roman"/>
          <w:spacing w:val="-4"/>
          <w:sz w:val="24"/>
          <w:szCs w:val="24"/>
        </w:rPr>
        <w:t>в шкафу, в щитке.</w:t>
      </w:r>
    </w:p>
    <w:p w14:paraId="343FEBED" w14:textId="77777777" w:rsidR="00422F43" w:rsidRDefault="00422F43" w:rsidP="005F24C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4C4924A" w14:textId="08CCE1F3" w:rsidR="005F24CE" w:rsidRPr="00274347" w:rsidRDefault="00A76605" w:rsidP="005F24C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5.4.1 </w:t>
      </w:r>
      <w:r w:rsidR="005F24CE" w:rsidRPr="00274347">
        <w:rPr>
          <w:rFonts w:ascii="Times New Roman" w:hAnsi="Times New Roman"/>
          <w:sz w:val="24"/>
          <w:szCs w:val="24"/>
        </w:rPr>
        <w:t xml:space="preserve">Перед </w:t>
      </w:r>
      <w:r>
        <w:rPr>
          <w:rFonts w:ascii="Times New Roman" w:hAnsi="Times New Roman"/>
          <w:sz w:val="24"/>
          <w:szCs w:val="24"/>
        </w:rPr>
        <w:t>установкой</w:t>
      </w:r>
      <w:r w:rsidR="005F24CE" w:rsidRPr="00274347">
        <w:rPr>
          <w:rFonts w:ascii="Times New Roman" w:hAnsi="Times New Roman"/>
          <w:sz w:val="24"/>
          <w:szCs w:val="24"/>
        </w:rPr>
        <w:t xml:space="preserve"> </w:t>
      </w:r>
      <w:r w:rsidR="008D5B57">
        <w:rPr>
          <w:rFonts w:ascii="Times New Roman" w:hAnsi="Times New Roman"/>
          <w:sz w:val="24"/>
          <w:szCs w:val="24"/>
        </w:rPr>
        <w:t>счёт</w:t>
      </w:r>
      <w:r w:rsidR="005F24CE" w:rsidRPr="00274347">
        <w:rPr>
          <w:rFonts w:ascii="Times New Roman" w:hAnsi="Times New Roman"/>
          <w:sz w:val="24"/>
          <w:szCs w:val="24"/>
        </w:rPr>
        <w:t xml:space="preserve">чика необходимо выполнить следующие требования: </w:t>
      </w:r>
    </w:p>
    <w:p w14:paraId="342D07EA" w14:textId="524898C4" w:rsidR="005F24CE" w:rsidRPr="00274347" w:rsidRDefault="005F24CE" w:rsidP="005F24CE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 xml:space="preserve">- произвести внешний осмотр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чика: проверить комплектность, отсутствие видимых механических повреждений корпуса, крышки зажимов</w:t>
      </w:r>
      <w:r w:rsidR="000F389F">
        <w:rPr>
          <w:rFonts w:ascii="Times New Roman" w:hAnsi="Times New Roman"/>
          <w:sz w:val="24"/>
          <w:szCs w:val="24"/>
        </w:rPr>
        <w:t>,</w:t>
      </w:r>
      <w:r w:rsidRPr="00274347">
        <w:rPr>
          <w:rFonts w:ascii="Times New Roman" w:hAnsi="Times New Roman"/>
          <w:sz w:val="24"/>
          <w:szCs w:val="24"/>
        </w:rPr>
        <w:t xml:space="preserve"> наличие и целостность клейм </w:t>
      </w:r>
      <w:proofErr w:type="spellStart"/>
      <w:r w:rsidRPr="00274347">
        <w:rPr>
          <w:rFonts w:ascii="Times New Roman" w:hAnsi="Times New Roman"/>
          <w:sz w:val="24"/>
          <w:szCs w:val="24"/>
        </w:rPr>
        <w:t>поверителя</w:t>
      </w:r>
      <w:proofErr w:type="spellEnd"/>
      <w:r w:rsidRPr="00274347">
        <w:rPr>
          <w:rFonts w:ascii="Times New Roman" w:hAnsi="Times New Roman"/>
          <w:sz w:val="24"/>
          <w:szCs w:val="24"/>
        </w:rPr>
        <w:t xml:space="preserve"> (знака поверки) и изготовителя на пломбах, наличие стикеров изготовителя и </w:t>
      </w:r>
      <w:proofErr w:type="spellStart"/>
      <w:r w:rsidRPr="00274347">
        <w:rPr>
          <w:rFonts w:ascii="Times New Roman" w:hAnsi="Times New Roman"/>
          <w:sz w:val="24"/>
          <w:szCs w:val="24"/>
        </w:rPr>
        <w:t>поверителя</w:t>
      </w:r>
      <w:proofErr w:type="spellEnd"/>
      <w:r w:rsidRPr="00274347">
        <w:rPr>
          <w:rFonts w:ascii="Times New Roman" w:hAnsi="Times New Roman"/>
          <w:sz w:val="24"/>
          <w:szCs w:val="24"/>
        </w:rPr>
        <w:t>, соответствие заводских номеров указанным в паспорте.</w:t>
      </w:r>
    </w:p>
    <w:p w14:paraId="3683E63F" w14:textId="77777777" w:rsidR="00422F43" w:rsidRDefault="00422F43" w:rsidP="00A76605">
      <w:pPr>
        <w:spacing w:after="0" w:line="240" w:lineRule="auto"/>
        <w:ind w:firstLine="567"/>
        <w:jc w:val="both"/>
        <w:rPr>
          <w:rFonts w:ascii="Times New Roman" w:hAnsi="Times New Roman"/>
          <w:spacing w:val="-4"/>
          <w:sz w:val="24"/>
          <w:szCs w:val="24"/>
        </w:rPr>
      </w:pPr>
    </w:p>
    <w:p w14:paraId="3E955D1F" w14:textId="64C8BB06" w:rsidR="00A76605" w:rsidRPr="00274347" w:rsidRDefault="00A76605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pacing w:val="-4"/>
          <w:sz w:val="24"/>
          <w:szCs w:val="24"/>
        </w:rPr>
        <w:t xml:space="preserve">5.4.2 </w:t>
      </w:r>
      <w:r>
        <w:rPr>
          <w:rFonts w:ascii="Times New Roman" w:hAnsi="Times New Roman"/>
          <w:sz w:val="24"/>
          <w:szCs w:val="24"/>
        </w:rPr>
        <w:t>С</w:t>
      </w:r>
      <w:r w:rsidRPr="00274347">
        <w:rPr>
          <w:rFonts w:ascii="Times New Roman" w:hAnsi="Times New Roman"/>
          <w:sz w:val="24"/>
          <w:szCs w:val="24"/>
        </w:rPr>
        <w:t xml:space="preserve">нять крышку зажимов. Закрепить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 xml:space="preserve">чик на монтажной поверхности. Габаритные и установочные размеры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 приведены на рисунк</w:t>
      </w:r>
      <w:r w:rsidR="00F20A8B">
        <w:rPr>
          <w:rFonts w:ascii="Times New Roman" w:hAnsi="Times New Roman"/>
          <w:sz w:val="24"/>
          <w:szCs w:val="24"/>
        </w:rPr>
        <w:t>ах</w:t>
      </w:r>
      <w:r w:rsidRPr="00274347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3F42C9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1</w:t>
      </w:r>
      <w:r w:rsidR="00F20A8B">
        <w:rPr>
          <w:rFonts w:ascii="Times New Roman" w:hAnsi="Times New Roman"/>
          <w:sz w:val="24"/>
          <w:szCs w:val="24"/>
        </w:rPr>
        <w:t>-</w:t>
      </w:r>
      <w:r w:rsidR="003F42C9">
        <w:rPr>
          <w:rFonts w:ascii="Times New Roman" w:hAnsi="Times New Roman"/>
          <w:sz w:val="24"/>
          <w:szCs w:val="24"/>
        </w:rPr>
        <w:t>5</w:t>
      </w:r>
      <w:r w:rsidR="00F20A8B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3</w:t>
      </w:r>
      <w:proofErr w:type="gramEnd"/>
      <w:r w:rsidRPr="00274347">
        <w:rPr>
          <w:rFonts w:ascii="Times New Roman" w:hAnsi="Times New Roman"/>
          <w:sz w:val="24"/>
          <w:szCs w:val="24"/>
        </w:rPr>
        <w:t xml:space="preserve">. </w:t>
      </w:r>
    </w:p>
    <w:p w14:paraId="0322422F" w14:textId="77777777" w:rsidR="005F24CE" w:rsidRDefault="005F24CE" w:rsidP="00807755">
      <w:pPr>
        <w:spacing w:after="0" w:line="240" w:lineRule="auto"/>
        <w:ind w:hanging="142"/>
        <w:jc w:val="center"/>
        <w:rPr>
          <w:rFonts w:ascii="Times New Roman" w:hAnsi="Times New Roman"/>
          <w:spacing w:val="-4"/>
          <w:sz w:val="24"/>
          <w:szCs w:val="24"/>
        </w:rPr>
      </w:pPr>
    </w:p>
    <w:p w14:paraId="5451C955" w14:textId="77777777" w:rsidR="00315987" w:rsidRDefault="00315987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0A5ADED" w14:textId="77777777" w:rsidR="00315987" w:rsidRDefault="00315987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F0E4B17" w14:textId="77777777" w:rsidR="007F38BE" w:rsidRDefault="007F38BE" w:rsidP="00525BFA">
      <w:pPr>
        <w:spacing w:after="0" w:line="240" w:lineRule="auto"/>
        <w:ind w:left="-142"/>
        <w:jc w:val="both"/>
        <w:rPr>
          <w:rFonts w:ascii="Times New Roman" w:hAnsi="Times New Roman"/>
          <w:noProof/>
          <w:sz w:val="24"/>
          <w:szCs w:val="24"/>
        </w:rPr>
      </w:pPr>
    </w:p>
    <w:p w14:paraId="7263A411" w14:textId="50C77D2F" w:rsidR="00315987" w:rsidRDefault="007F1B6F" w:rsidP="00525BFA">
      <w:pPr>
        <w:spacing w:after="0" w:line="240" w:lineRule="auto"/>
        <w:ind w:left="-142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0D3C2FA3" wp14:editId="41CC2C2C">
            <wp:extent cx="6229350" cy="370649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350" cy="3706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BA0F8" w14:textId="77777777" w:rsidR="00C93643" w:rsidRDefault="00C93643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39A23E6" w14:textId="2EE49B32" w:rsidR="007F38BE" w:rsidRDefault="00F20A8B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20A8B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F20A8B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1</w:t>
      </w:r>
      <w:r w:rsidRPr="00F20A8B">
        <w:rPr>
          <w:rFonts w:ascii="Times New Roman" w:hAnsi="Times New Roman"/>
          <w:sz w:val="24"/>
          <w:szCs w:val="24"/>
        </w:rPr>
        <w:t xml:space="preserve"> – </w:t>
      </w:r>
      <w:r w:rsidRPr="00274347">
        <w:rPr>
          <w:rFonts w:ascii="Times New Roman" w:hAnsi="Times New Roman"/>
          <w:sz w:val="24"/>
          <w:szCs w:val="24"/>
        </w:rPr>
        <w:t xml:space="preserve">Габаритные и установочные размеры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SM</w:t>
      </w:r>
      <w:r w:rsidRPr="008C43F3">
        <w:rPr>
          <w:rFonts w:ascii="Times New Roman" w:hAnsi="Times New Roman"/>
          <w:sz w:val="24"/>
          <w:szCs w:val="24"/>
        </w:rPr>
        <w:t>205</w:t>
      </w:r>
    </w:p>
    <w:p w14:paraId="13229613" w14:textId="77777777" w:rsidR="00F02BB5" w:rsidRPr="008C43F3" w:rsidRDefault="00F02BB5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7B6014FA" w14:textId="77777777" w:rsidR="007F38BE" w:rsidRDefault="007F38BE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011C6B6" w14:textId="32353401" w:rsidR="00F20A8B" w:rsidRDefault="007F1B6F" w:rsidP="007F38BE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58FC30B1" wp14:editId="2990C729">
            <wp:extent cx="6219825" cy="327152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271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112C1" w14:textId="77777777" w:rsidR="008C43F3" w:rsidRDefault="008C43F3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E583242" w14:textId="77777777" w:rsidR="00C93643" w:rsidRDefault="00C93643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5393967" w14:textId="4C3EE989" w:rsidR="00315987" w:rsidRPr="008C43F3" w:rsidRDefault="008C43F3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20A8B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F20A8B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2</w:t>
      </w:r>
      <w:r w:rsidRPr="00F20A8B">
        <w:rPr>
          <w:rFonts w:ascii="Times New Roman" w:hAnsi="Times New Roman"/>
          <w:sz w:val="24"/>
          <w:szCs w:val="24"/>
        </w:rPr>
        <w:t xml:space="preserve"> – </w:t>
      </w:r>
      <w:r w:rsidRPr="00274347">
        <w:rPr>
          <w:rFonts w:ascii="Times New Roman" w:hAnsi="Times New Roman"/>
          <w:sz w:val="24"/>
          <w:szCs w:val="24"/>
        </w:rPr>
        <w:t xml:space="preserve">Габаритные и установочные размеры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SM</w:t>
      </w:r>
      <w:r w:rsidRPr="008C43F3">
        <w:rPr>
          <w:rFonts w:ascii="Times New Roman" w:hAnsi="Times New Roman"/>
          <w:sz w:val="24"/>
          <w:szCs w:val="24"/>
        </w:rPr>
        <w:t>206</w:t>
      </w:r>
    </w:p>
    <w:p w14:paraId="7F5BDC3C" w14:textId="58DCB4C6" w:rsidR="00F11F37" w:rsidRDefault="007F1B6F" w:rsidP="00F11F37">
      <w:pPr>
        <w:spacing w:after="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lastRenderedPageBreak/>
        <w:drawing>
          <wp:inline distT="0" distB="0" distL="0" distR="0" wp14:anchorId="5DE4E425" wp14:editId="2ABE129C">
            <wp:extent cx="6219825" cy="43815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4381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DA4ECC" w14:textId="77777777" w:rsidR="00C93643" w:rsidRDefault="00C93643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</w:p>
    <w:p w14:paraId="021CF65E" w14:textId="13FFBEB9" w:rsidR="008C43F3" w:rsidRPr="008C43F3" w:rsidRDefault="008C43F3" w:rsidP="00422F43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F20A8B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F20A8B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3</w:t>
      </w:r>
      <w:r w:rsidRPr="00F20A8B">
        <w:rPr>
          <w:rFonts w:ascii="Times New Roman" w:hAnsi="Times New Roman"/>
          <w:sz w:val="24"/>
          <w:szCs w:val="24"/>
        </w:rPr>
        <w:t xml:space="preserve"> – </w:t>
      </w:r>
      <w:r w:rsidRPr="00274347">
        <w:rPr>
          <w:rFonts w:ascii="Times New Roman" w:hAnsi="Times New Roman"/>
          <w:sz w:val="24"/>
          <w:szCs w:val="24"/>
        </w:rPr>
        <w:t xml:space="preserve">Габаритные и установочные размеры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  <w:lang w:val="en-US"/>
        </w:rPr>
        <w:t>SM</w:t>
      </w:r>
      <w:r w:rsidRPr="008C43F3">
        <w:rPr>
          <w:rFonts w:ascii="Times New Roman" w:hAnsi="Times New Roman"/>
          <w:sz w:val="24"/>
          <w:szCs w:val="24"/>
        </w:rPr>
        <w:t>20</w:t>
      </w:r>
      <w:r w:rsidR="003F42C9">
        <w:rPr>
          <w:rFonts w:ascii="Times New Roman" w:hAnsi="Times New Roman"/>
          <w:sz w:val="24"/>
          <w:szCs w:val="24"/>
        </w:rPr>
        <w:t>7</w:t>
      </w:r>
    </w:p>
    <w:p w14:paraId="2C241E56" w14:textId="77777777" w:rsidR="00F11F37" w:rsidRDefault="00F11F37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0AC86D7" w14:textId="1E120832" w:rsidR="00B93FF8" w:rsidRDefault="00A76605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5.4.3 </w:t>
      </w:r>
      <w:r w:rsidR="00932BF9">
        <w:rPr>
          <w:rFonts w:ascii="Times New Roman" w:hAnsi="Times New Roman"/>
          <w:sz w:val="24"/>
          <w:szCs w:val="24"/>
        </w:rPr>
        <w:t>Счё</w:t>
      </w:r>
      <w:r w:rsidR="00B93FF8" w:rsidRPr="00FC1385">
        <w:rPr>
          <w:rFonts w:ascii="Times New Roman" w:hAnsi="Times New Roman"/>
          <w:sz w:val="24"/>
          <w:szCs w:val="24"/>
        </w:rPr>
        <w:t>тчик подключить для уч</w:t>
      </w:r>
      <w:r w:rsidR="002F5DC7">
        <w:rPr>
          <w:rFonts w:ascii="Times New Roman" w:hAnsi="Times New Roman"/>
          <w:sz w:val="24"/>
          <w:szCs w:val="24"/>
        </w:rPr>
        <w:t>ё</w:t>
      </w:r>
      <w:r w:rsidR="00B93FF8" w:rsidRPr="00FC1385">
        <w:rPr>
          <w:rFonts w:ascii="Times New Roman" w:hAnsi="Times New Roman"/>
          <w:sz w:val="24"/>
          <w:szCs w:val="24"/>
        </w:rPr>
        <w:t xml:space="preserve">та электроэнергии к </w:t>
      </w:r>
      <w:r w:rsidR="00E35149">
        <w:rPr>
          <w:rFonts w:ascii="Times New Roman" w:hAnsi="Times New Roman"/>
          <w:sz w:val="24"/>
          <w:szCs w:val="24"/>
        </w:rPr>
        <w:t xml:space="preserve">нагрузке и к </w:t>
      </w:r>
      <w:r w:rsidR="00B93FF8" w:rsidRPr="00FC1385">
        <w:rPr>
          <w:rFonts w:ascii="Times New Roman" w:hAnsi="Times New Roman"/>
          <w:sz w:val="24"/>
          <w:szCs w:val="24"/>
        </w:rPr>
        <w:t>сети переменного тока с номинальным напр</w:t>
      </w:r>
      <w:r w:rsidR="00932BF9">
        <w:rPr>
          <w:rFonts w:ascii="Times New Roman" w:hAnsi="Times New Roman"/>
          <w:sz w:val="24"/>
          <w:szCs w:val="24"/>
        </w:rPr>
        <w:t>яжением, указанным на панели счё</w:t>
      </w:r>
      <w:r w:rsidR="00B93FF8" w:rsidRPr="00FC1385">
        <w:rPr>
          <w:rFonts w:ascii="Times New Roman" w:hAnsi="Times New Roman"/>
          <w:sz w:val="24"/>
          <w:szCs w:val="24"/>
        </w:rPr>
        <w:t xml:space="preserve">тчика. Для этого снять </w:t>
      </w:r>
      <w:r w:rsidR="00FC1385" w:rsidRPr="00FC1385">
        <w:rPr>
          <w:rFonts w:ascii="Times New Roman" w:hAnsi="Times New Roman"/>
          <w:sz w:val="24"/>
          <w:szCs w:val="24"/>
        </w:rPr>
        <w:t xml:space="preserve">клеммную </w:t>
      </w:r>
      <w:r w:rsidR="00B93FF8" w:rsidRPr="00FC1385">
        <w:rPr>
          <w:rFonts w:ascii="Times New Roman" w:hAnsi="Times New Roman"/>
          <w:sz w:val="24"/>
          <w:szCs w:val="24"/>
        </w:rPr>
        <w:t xml:space="preserve">крышку и подключить подводящие провода, закрепив их в зажимах в соответствии со схемой, приведенной на крышке и указанной </w:t>
      </w:r>
      <w:r w:rsidR="00C04289">
        <w:rPr>
          <w:rFonts w:ascii="Times New Roman" w:hAnsi="Times New Roman"/>
          <w:sz w:val="24"/>
          <w:szCs w:val="24"/>
        </w:rPr>
        <w:t xml:space="preserve">на рисунке </w:t>
      </w:r>
      <w:r w:rsidR="003F42C9">
        <w:rPr>
          <w:rFonts w:ascii="Times New Roman" w:hAnsi="Times New Roman"/>
          <w:sz w:val="24"/>
          <w:szCs w:val="24"/>
        </w:rPr>
        <w:t>5</w:t>
      </w:r>
      <w:r w:rsidR="00C04289">
        <w:rPr>
          <w:rFonts w:ascii="Times New Roman" w:hAnsi="Times New Roman"/>
          <w:sz w:val="24"/>
          <w:szCs w:val="24"/>
        </w:rPr>
        <w:t>.</w:t>
      </w:r>
      <w:r w:rsidR="003F42C9">
        <w:rPr>
          <w:rFonts w:ascii="Times New Roman" w:hAnsi="Times New Roman"/>
          <w:sz w:val="24"/>
          <w:szCs w:val="24"/>
        </w:rPr>
        <w:t>4</w:t>
      </w:r>
      <w:r w:rsidR="00B93FF8" w:rsidRPr="00FC1385">
        <w:rPr>
          <w:rFonts w:ascii="Times New Roman" w:hAnsi="Times New Roman"/>
          <w:sz w:val="24"/>
          <w:szCs w:val="24"/>
        </w:rPr>
        <w:t>.</w:t>
      </w:r>
    </w:p>
    <w:p w14:paraId="34D12C73" w14:textId="77777777" w:rsidR="00C93643" w:rsidRDefault="00C93643" w:rsidP="00A7660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5BD960E" w14:textId="11698F23" w:rsidR="00C04289" w:rsidRDefault="007F1B6F" w:rsidP="00C04289">
      <w:pPr>
        <w:keepNext/>
        <w:spacing w:after="0" w:line="240" w:lineRule="auto"/>
        <w:jc w:val="center"/>
      </w:pPr>
      <w:r>
        <w:rPr>
          <w:noProof/>
        </w:rPr>
        <w:drawing>
          <wp:inline distT="0" distB="0" distL="0" distR="0" wp14:anchorId="31114439" wp14:editId="1C715C07">
            <wp:extent cx="4033875" cy="2545080"/>
            <wp:effectExtent l="0" t="0" r="5080" b="762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35145" cy="25458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32A0E2" w14:textId="77777777" w:rsidR="00C04289" w:rsidRPr="00C04289" w:rsidRDefault="00C04289" w:rsidP="00C04289">
      <w:pPr>
        <w:pStyle w:val="aa"/>
        <w:spacing w:before="120" w:after="120" w:line="240" w:lineRule="auto"/>
        <w:jc w:val="center"/>
        <w:rPr>
          <w:rFonts w:ascii="Times New Roman" w:hAnsi="Times New Roman"/>
          <w:b w:val="0"/>
          <w:sz w:val="24"/>
          <w:szCs w:val="24"/>
        </w:rPr>
      </w:pPr>
      <w:r w:rsidRPr="00C04289">
        <w:rPr>
          <w:rFonts w:ascii="Times New Roman" w:hAnsi="Times New Roman"/>
          <w:b w:val="0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b w:val="0"/>
          <w:sz w:val="24"/>
          <w:szCs w:val="24"/>
        </w:rPr>
        <w:t>5</w:t>
      </w:r>
      <w:r w:rsidRPr="00C04289">
        <w:rPr>
          <w:rFonts w:ascii="Times New Roman" w:hAnsi="Times New Roman"/>
          <w:b w:val="0"/>
          <w:sz w:val="24"/>
          <w:szCs w:val="24"/>
        </w:rPr>
        <w:t>.</w:t>
      </w:r>
      <w:r w:rsidR="003F42C9">
        <w:rPr>
          <w:rFonts w:ascii="Times New Roman" w:hAnsi="Times New Roman"/>
          <w:b w:val="0"/>
          <w:sz w:val="24"/>
          <w:szCs w:val="24"/>
        </w:rPr>
        <w:t>4</w:t>
      </w:r>
      <w:r w:rsidR="00932BF9">
        <w:rPr>
          <w:rFonts w:ascii="Times New Roman" w:hAnsi="Times New Roman"/>
          <w:b w:val="0"/>
          <w:sz w:val="24"/>
          <w:szCs w:val="24"/>
        </w:rPr>
        <w:t xml:space="preserve"> – Схема подключения счё</w:t>
      </w:r>
      <w:r>
        <w:rPr>
          <w:rFonts w:ascii="Times New Roman" w:hAnsi="Times New Roman"/>
          <w:b w:val="0"/>
          <w:sz w:val="24"/>
          <w:szCs w:val="24"/>
        </w:rPr>
        <w:t>тчика</w:t>
      </w:r>
    </w:p>
    <w:p w14:paraId="22559533" w14:textId="77777777" w:rsidR="00C93643" w:rsidRDefault="00C93643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82557B1" w14:textId="77777777" w:rsidR="00C93643" w:rsidRDefault="00C93643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C27540C" w14:textId="77777777" w:rsidR="00C93643" w:rsidRDefault="00C93643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252BE9E" w14:textId="3BA1E051" w:rsidR="00CC5A6F" w:rsidRPr="00274347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5.4.</w:t>
      </w:r>
      <w:r w:rsidR="008C43F3" w:rsidRPr="008C43F3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</w:t>
      </w:r>
      <w:r w:rsidRPr="00274347">
        <w:rPr>
          <w:rFonts w:ascii="Times New Roman" w:hAnsi="Times New Roman"/>
          <w:sz w:val="24"/>
          <w:szCs w:val="24"/>
        </w:rPr>
        <w:t>Подключить импульсные выходы, выходы высоковольтного реле и цифрового интерфейса в соответствии со схемой, приведенной на кожухе корпуса или указанной на рис</w:t>
      </w:r>
      <w:r w:rsidR="003F42C9">
        <w:rPr>
          <w:rFonts w:ascii="Times New Roman" w:hAnsi="Times New Roman"/>
          <w:sz w:val="24"/>
          <w:szCs w:val="24"/>
        </w:rPr>
        <w:t>унках</w:t>
      </w:r>
      <w:r w:rsidRPr="00274347">
        <w:rPr>
          <w:rFonts w:ascii="Times New Roman" w:hAnsi="Times New Roman"/>
          <w:sz w:val="24"/>
          <w:szCs w:val="24"/>
        </w:rPr>
        <w:t xml:space="preserve"> </w:t>
      </w:r>
      <w:proofErr w:type="gramStart"/>
      <w:r w:rsidR="003F42C9">
        <w:rPr>
          <w:rFonts w:ascii="Times New Roman" w:hAnsi="Times New Roman"/>
          <w:sz w:val="24"/>
          <w:szCs w:val="24"/>
        </w:rPr>
        <w:t>5</w:t>
      </w:r>
      <w:r w:rsidRPr="00274347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5</w:t>
      </w:r>
      <w:r w:rsidRPr="00274347">
        <w:rPr>
          <w:rFonts w:ascii="Times New Roman" w:hAnsi="Times New Roman"/>
          <w:sz w:val="24"/>
          <w:szCs w:val="24"/>
        </w:rPr>
        <w:t>-</w:t>
      </w:r>
      <w:r w:rsidR="003F42C9">
        <w:rPr>
          <w:rFonts w:ascii="Times New Roman" w:hAnsi="Times New Roman"/>
          <w:sz w:val="24"/>
          <w:szCs w:val="24"/>
        </w:rPr>
        <w:t>5</w:t>
      </w:r>
      <w:r w:rsidRPr="00274347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7</w:t>
      </w:r>
      <w:proofErr w:type="gramEnd"/>
      <w:r w:rsidRPr="00274347">
        <w:rPr>
          <w:rFonts w:ascii="Times New Roman" w:hAnsi="Times New Roman"/>
          <w:sz w:val="24"/>
          <w:szCs w:val="24"/>
        </w:rPr>
        <w:t>, соблюдая полярность подключения.</w:t>
      </w:r>
    </w:p>
    <w:p w14:paraId="3B6775EF" w14:textId="09C461B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>Максимальное сечение подключаемых проводов к цепям интерфейсов и импульсных выходов не более 25 мм</w:t>
      </w:r>
      <w:r w:rsidRPr="00624877">
        <w:rPr>
          <w:rFonts w:ascii="Times New Roman" w:hAnsi="Times New Roman"/>
          <w:sz w:val="24"/>
          <w:szCs w:val="24"/>
          <w:vertAlign w:val="superscript"/>
        </w:rPr>
        <w:t>2</w:t>
      </w:r>
      <w:r w:rsidRPr="00274347">
        <w:rPr>
          <w:rFonts w:ascii="Times New Roman" w:hAnsi="Times New Roman"/>
          <w:sz w:val="24"/>
          <w:szCs w:val="24"/>
        </w:rPr>
        <w:t xml:space="preserve">. </w:t>
      </w:r>
    </w:p>
    <w:p w14:paraId="0B24370F" w14:textId="77777777" w:rsidR="00CC5A6F" w:rsidRPr="00274347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 xml:space="preserve">Величина отклонения значений напряжения сети: от -10 % до +15 % от номинального значения. </w:t>
      </w:r>
    </w:p>
    <w:p w14:paraId="0760EDC7" w14:textId="3E46B15E" w:rsidR="00CC5A6F" w:rsidRPr="00274347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 xml:space="preserve">Максимальный ток в цепи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274347">
        <w:rPr>
          <w:rFonts w:ascii="Times New Roman" w:hAnsi="Times New Roman"/>
          <w:sz w:val="24"/>
          <w:szCs w:val="24"/>
        </w:rPr>
        <w:t>чика не должен превышат</w:t>
      </w:r>
      <w:r>
        <w:rPr>
          <w:rFonts w:ascii="Times New Roman" w:hAnsi="Times New Roman"/>
          <w:sz w:val="24"/>
          <w:szCs w:val="24"/>
        </w:rPr>
        <w:t xml:space="preserve">ь </w:t>
      </w:r>
      <w:r w:rsidRPr="00274347">
        <w:rPr>
          <w:rFonts w:ascii="Times New Roman" w:hAnsi="Times New Roman"/>
          <w:sz w:val="24"/>
          <w:szCs w:val="24"/>
        </w:rPr>
        <w:t>60, 80 или 100 А, в</w:t>
      </w:r>
      <w:r w:rsidR="00D23E37">
        <w:rPr>
          <w:rFonts w:ascii="Times New Roman" w:hAnsi="Times New Roman"/>
          <w:sz w:val="24"/>
          <w:szCs w:val="24"/>
        </w:rPr>
        <w:t> </w:t>
      </w:r>
      <w:r w:rsidRPr="00274347">
        <w:rPr>
          <w:rFonts w:ascii="Times New Roman" w:hAnsi="Times New Roman"/>
          <w:sz w:val="24"/>
          <w:szCs w:val="24"/>
        </w:rPr>
        <w:t xml:space="preserve">зависимости от исполнения. </w:t>
      </w:r>
    </w:p>
    <w:p w14:paraId="2C8EAF08" w14:textId="77777777" w:rsidR="00CC5A6F" w:rsidRPr="00274347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>Электрические параметры импульсных выходов:</w:t>
      </w:r>
    </w:p>
    <w:p w14:paraId="78DD812C" w14:textId="0BC2710B" w:rsidR="00CC5A6F" w:rsidRPr="00274347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>-</w:t>
      </w:r>
      <w:r w:rsidR="00C3168B">
        <w:rPr>
          <w:rFonts w:ascii="Times New Roman" w:hAnsi="Times New Roman"/>
          <w:sz w:val="24"/>
          <w:szCs w:val="24"/>
        </w:rPr>
        <w:t xml:space="preserve"> </w:t>
      </w:r>
      <w:r w:rsidRPr="00274347">
        <w:rPr>
          <w:rFonts w:ascii="Times New Roman" w:hAnsi="Times New Roman"/>
          <w:sz w:val="24"/>
          <w:szCs w:val="24"/>
        </w:rPr>
        <w:t>напряжение внешнего источника – 3…30</w:t>
      </w:r>
      <w:r>
        <w:rPr>
          <w:rFonts w:ascii="Times New Roman" w:hAnsi="Times New Roman"/>
          <w:sz w:val="24"/>
          <w:szCs w:val="24"/>
        </w:rPr>
        <w:t xml:space="preserve"> </w:t>
      </w:r>
      <w:r w:rsidRPr="00274347">
        <w:rPr>
          <w:rFonts w:ascii="Times New Roman" w:hAnsi="Times New Roman"/>
          <w:sz w:val="24"/>
          <w:szCs w:val="24"/>
        </w:rPr>
        <w:t>В;</w:t>
      </w:r>
    </w:p>
    <w:p w14:paraId="64B168D2" w14:textId="3D7760C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274347">
        <w:rPr>
          <w:rFonts w:ascii="Times New Roman" w:hAnsi="Times New Roman"/>
          <w:sz w:val="24"/>
          <w:szCs w:val="24"/>
        </w:rPr>
        <w:t>-</w:t>
      </w:r>
      <w:r w:rsidR="00C3168B">
        <w:rPr>
          <w:rFonts w:ascii="Times New Roman" w:hAnsi="Times New Roman"/>
          <w:sz w:val="24"/>
          <w:szCs w:val="24"/>
        </w:rPr>
        <w:t xml:space="preserve"> </w:t>
      </w:r>
      <w:r w:rsidRPr="00274347">
        <w:rPr>
          <w:rFonts w:ascii="Times New Roman" w:hAnsi="Times New Roman"/>
          <w:sz w:val="24"/>
          <w:szCs w:val="24"/>
        </w:rPr>
        <w:t>максимальный ток – 30 мА.</w:t>
      </w:r>
    </w:p>
    <w:p w14:paraId="050F399A" w14:textId="77777777" w:rsidR="008A3A4B" w:rsidRPr="00274347" w:rsidRDefault="008A3A4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4217F58" w14:textId="23512C61" w:rsidR="00CC5A6F" w:rsidRDefault="007F1B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7E72FDF1" wp14:editId="48F61359">
            <wp:extent cx="5687060" cy="2987675"/>
            <wp:effectExtent l="0" t="0" r="0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7060" cy="298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1F27DE" w14:textId="174A971B" w:rsidR="00CC5A6F" w:rsidRDefault="00CC5A6F" w:rsidP="00CC5A6F">
      <w:pPr>
        <w:spacing w:after="0" w:line="240" w:lineRule="auto"/>
        <w:ind w:firstLine="567"/>
        <w:jc w:val="center"/>
        <w:rPr>
          <w:rFonts w:ascii="Times New Roman" w:hAnsi="Times New Roman"/>
          <w:sz w:val="24"/>
          <w:szCs w:val="24"/>
        </w:rPr>
      </w:pPr>
      <w:r w:rsidRPr="00CC5A6F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CC5A6F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5</w:t>
      </w:r>
      <w:r w:rsidRPr="00CC5A6F">
        <w:rPr>
          <w:rFonts w:ascii="Times New Roman" w:hAnsi="Times New Roman"/>
          <w:sz w:val="24"/>
          <w:szCs w:val="24"/>
        </w:rPr>
        <w:t xml:space="preserve"> – Схема подключения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CC5A6F">
        <w:rPr>
          <w:rFonts w:ascii="Times New Roman" w:hAnsi="Times New Roman"/>
          <w:sz w:val="24"/>
          <w:szCs w:val="24"/>
        </w:rPr>
        <w:t>чика к цифровой сети RS</w:t>
      </w:r>
      <w:r>
        <w:rPr>
          <w:rFonts w:ascii="Times New Roman" w:hAnsi="Times New Roman"/>
          <w:sz w:val="24"/>
          <w:szCs w:val="24"/>
        </w:rPr>
        <w:t>-</w:t>
      </w:r>
      <w:r w:rsidRPr="00CC5A6F">
        <w:rPr>
          <w:rFonts w:ascii="Times New Roman" w:hAnsi="Times New Roman"/>
          <w:sz w:val="24"/>
          <w:szCs w:val="24"/>
        </w:rPr>
        <w:t>485</w:t>
      </w:r>
    </w:p>
    <w:p w14:paraId="3A491B68" w14:textId="7777777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1AD419F" w14:textId="2247DA88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0E6780">
        <w:rPr>
          <w:rFonts w:ascii="Times New Roman" w:hAnsi="Times New Roman"/>
          <w:sz w:val="24"/>
          <w:szCs w:val="24"/>
        </w:rPr>
        <w:t>Если к внешнему устройству с RS</w:t>
      </w:r>
      <w:r>
        <w:rPr>
          <w:rFonts w:ascii="Times New Roman" w:hAnsi="Times New Roman"/>
          <w:sz w:val="24"/>
          <w:szCs w:val="24"/>
        </w:rPr>
        <w:t>-</w:t>
      </w:r>
      <w:r w:rsidRPr="000E6780">
        <w:rPr>
          <w:rFonts w:ascii="Times New Roman" w:hAnsi="Times New Roman"/>
          <w:sz w:val="24"/>
          <w:szCs w:val="24"/>
        </w:rPr>
        <w:t xml:space="preserve">485 подключено более </w:t>
      </w:r>
      <w:r w:rsidR="000675EE">
        <w:rPr>
          <w:rFonts w:ascii="Times New Roman" w:hAnsi="Times New Roman"/>
          <w:sz w:val="24"/>
          <w:szCs w:val="24"/>
        </w:rPr>
        <w:t>одного</w:t>
      </w:r>
      <w:r w:rsidRPr="000E6780">
        <w:rPr>
          <w:rFonts w:ascii="Times New Roman" w:hAnsi="Times New Roman"/>
          <w:sz w:val="24"/>
          <w:szCs w:val="24"/>
        </w:rPr>
        <w:t xml:space="preserve">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0E6780">
        <w:rPr>
          <w:rFonts w:ascii="Times New Roman" w:hAnsi="Times New Roman"/>
          <w:sz w:val="24"/>
          <w:szCs w:val="24"/>
        </w:rPr>
        <w:t xml:space="preserve">чика, то выход конечного, по топологии,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0E6780">
        <w:rPr>
          <w:rFonts w:ascii="Times New Roman" w:hAnsi="Times New Roman"/>
          <w:sz w:val="24"/>
          <w:szCs w:val="24"/>
        </w:rPr>
        <w:t>чика терминируется резистором с величиной сопротивления, равной волновому сопротивлению кабеля 120</w:t>
      </w:r>
      <w:r w:rsidRPr="00715CCE">
        <w:rPr>
          <w:rFonts w:ascii="Times New Roman" w:hAnsi="Times New Roman"/>
          <w:sz w:val="24"/>
          <w:szCs w:val="24"/>
        </w:rPr>
        <w:t xml:space="preserve">–150 </w:t>
      </w:r>
      <w:r w:rsidRPr="000E6780">
        <w:rPr>
          <w:rFonts w:ascii="Times New Roman" w:hAnsi="Times New Roman"/>
          <w:sz w:val="24"/>
          <w:szCs w:val="24"/>
        </w:rPr>
        <w:t>Ом</w:t>
      </w:r>
      <w:r w:rsidRPr="009279DF">
        <w:rPr>
          <w:rFonts w:ascii="Times New Roman" w:hAnsi="Times New Roman"/>
          <w:sz w:val="24"/>
          <w:szCs w:val="24"/>
        </w:rPr>
        <w:t xml:space="preserve"> (</w:t>
      </w:r>
      <w:r>
        <w:rPr>
          <w:rFonts w:ascii="Times New Roman" w:hAnsi="Times New Roman"/>
          <w:sz w:val="24"/>
          <w:szCs w:val="24"/>
          <w:lang w:val="en-US"/>
        </w:rPr>
        <w:t>c</w:t>
      </w:r>
      <w:r w:rsidRPr="000E6780">
        <w:rPr>
          <w:rFonts w:ascii="Times New Roman" w:hAnsi="Times New Roman"/>
          <w:sz w:val="24"/>
          <w:szCs w:val="24"/>
        </w:rPr>
        <w:t xml:space="preserve">м. рис. </w:t>
      </w:r>
      <w:r w:rsidR="003F42C9">
        <w:rPr>
          <w:rFonts w:ascii="Times New Roman" w:hAnsi="Times New Roman"/>
          <w:sz w:val="24"/>
          <w:szCs w:val="24"/>
        </w:rPr>
        <w:t>5</w:t>
      </w:r>
      <w:r w:rsidRPr="000E6780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6</w:t>
      </w:r>
      <w:r w:rsidRPr="009279DF">
        <w:rPr>
          <w:rFonts w:ascii="Times New Roman" w:hAnsi="Times New Roman"/>
          <w:sz w:val="24"/>
          <w:szCs w:val="24"/>
        </w:rPr>
        <w:t>)</w:t>
      </w:r>
      <w:r w:rsidRPr="000E6780">
        <w:rPr>
          <w:rFonts w:ascii="Times New Roman" w:hAnsi="Times New Roman"/>
          <w:sz w:val="24"/>
          <w:szCs w:val="24"/>
        </w:rPr>
        <w:t xml:space="preserve">.  </w:t>
      </w:r>
    </w:p>
    <w:p w14:paraId="0EBB2644" w14:textId="27C88B76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39AE730" w14:textId="78A3F48D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4E9B670" w14:textId="5508D235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E752E31" w14:textId="007A0012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3616617" w14:textId="2A965900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4E10F5E" w14:textId="29177619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41A549C" w14:textId="012C88A4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2482B640" w14:textId="45967158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78715DF" w14:textId="545EE686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7BE8CB4" w14:textId="4428B00E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7F6DAAE" w14:textId="04303E00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9C731FC" w14:textId="79D55BEC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934629A" w14:textId="39B756C8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9891045" w14:textId="2A420A33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428E05EB" w14:textId="5D85D579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25B5946" w14:textId="357CB5DC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C599443" w14:textId="639991EC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58004CC" w14:textId="77777777" w:rsidR="00C3168B" w:rsidRDefault="00C3168B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CB7A657" w14:textId="450E31FD" w:rsidR="00CC5A6F" w:rsidRDefault="007F1B6F" w:rsidP="00C3168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1C851272" wp14:editId="5216858C">
            <wp:extent cx="5721350" cy="2997200"/>
            <wp:effectExtent l="0" t="0" r="0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1350" cy="299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C7534D0" w14:textId="7E6F9C46" w:rsidR="008A3A4B" w:rsidRDefault="008A3A4B" w:rsidP="00C3168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CC5A6F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CC5A6F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6</w:t>
      </w:r>
      <w:r w:rsidRPr="00CC5A6F">
        <w:rPr>
          <w:rFonts w:ascii="Times New Roman" w:hAnsi="Times New Roman"/>
          <w:sz w:val="24"/>
          <w:szCs w:val="24"/>
        </w:rPr>
        <w:t xml:space="preserve"> – Схема подключения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CC5A6F">
        <w:rPr>
          <w:rFonts w:ascii="Times New Roman" w:hAnsi="Times New Roman"/>
          <w:sz w:val="24"/>
          <w:szCs w:val="24"/>
        </w:rPr>
        <w:t>чика к цифровой сети RS</w:t>
      </w:r>
      <w:r>
        <w:rPr>
          <w:rFonts w:ascii="Times New Roman" w:hAnsi="Times New Roman"/>
          <w:sz w:val="24"/>
          <w:szCs w:val="24"/>
        </w:rPr>
        <w:t>-</w:t>
      </w:r>
      <w:r w:rsidRPr="00CC5A6F">
        <w:rPr>
          <w:rFonts w:ascii="Times New Roman" w:hAnsi="Times New Roman"/>
          <w:sz w:val="24"/>
          <w:szCs w:val="24"/>
        </w:rPr>
        <w:t>485</w:t>
      </w:r>
    </w:p>
    <w:p w14:paraId="67780E44" w14:textId="7777777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3C8268A" w14:textId="7777777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07B3BD3" w14:textId="77777777" w:rsidR="00CC5A6F" w:rsidRDefault="00CC5A6F" w:rsidP="00CC5A6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2B2D045" w14:textId="2C4E3928" w:rsidR="00CC5A6F" w:rsidRDefault="007F1B6F" w:rsidP="00D91AFA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noProof/>
          <w:sz w:val="24"/>
          <w:szCs w:val="24"/>
        </w:rPr>
        <w:drawing>
          <wp:inline distT="0" distB="0" distL="0" distR="0" wp14:anchorId="382157B0" wp14:editId="018D7F03">
            <wp:extent cx="5701665" cy="3100070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01665" cy="3100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C868A" w14:textId="7FFD5287" w:rsidR="00CC5A6F" w:rsidRDefault="006214DF" w:rsidP="00C3168B">
      <w:pPr>
        <w:spacing w:after="0" w:line="240" w:lineRule="auto"/>
        <w:jc w:val="center"/>
        <w:rPr>
          <w:rFonts w:ascii="Times New Roman" w:hAnsi="Times New Roman"/>
          <w:sz w:val="24"/>
          <w:szCs w:val="24"/>
        </w:rPr>
      </w:pPr>
      <w:r w:rsidRPr="006214DF">
        <w:rPr>
          <w:rFonts w:ascii="Times New Roman" w:hAnsi="Times New Roman"/>
          <w:sz w:val="24"/>
          <w:szCs w:val="24"/>
        </w:rPr>
        <w:t xml:space="preserve">Рисунок </w:t>
      </w:r>
      <w:r w:rsidR="003F42C9">
        <w:rPr>
          <w:rFonts w:ascii="Times New Roman" w:hAnsi="Times New Roman"/>
          <w:sz w:val="24"/>
          <w:szCs w:val="24"/>
        </w:rPr>
        <w:t>5</w:t>
      </w:r>
      <w:r w:rsidRPr="006214DF">
        <w:rPr>
          <w:rFonts w:ascii="Times New Roman" w:hAnsi="Times New Roman"/>
          <w:sz w:val="24"/>
          <w:szCs w:val="24"/>
        </w:rPr>
        <w:t>.</w:t>
      </w:r>
      <w:r w:rsidR="000B30A1">
        <w:rPr>
          <w:rFonts w:ascii="Times New Roman" w:hAnsi="Times New Roman"/>
          <w:sz w:val="24"/>
          <w:szCs w:val="24"/>
        </w:rPr>
        <w:t>7</w:t>
      </w:r>
      <w:r w:rsidRPr="006214DF">
        <w:rPr>
          <w:rFonts w:ascii="Times New Roman" w:hAnsi="Times New Roman"/>
          <w:sz w:val="24"/>
          <w:szCs w:val="24"/>
        </w:rPr>
        <w:t xml:space="preserve"> – Схема подключения импульсн</w:t>
      </w:r>
      <w:r>
        <w:rPr>
          <w:rFonts w:ascii="Times New Roman" w:hAnsi="Times New Roman"/>
          <w:sz w:val="24"/>
          <w:szCs w:val="24"/>
        </w:rPr>
        <w:t>ого</w:t>
      </w:r>
      <w:r w:rsidRPr="006214DF">
        <w:rPr>
          <w:rFonts w:ascii="Times New Roman" w:hAnsi="Times New Roman"/>
          <w:sz w:val="24"/>
          <w:szCs w:val="24"/>
        </w:rPr>
        <w:t xml:space="preserve"> выход</w:t>
      </w:r>
      <w:r>
        <w:rPr>
          <w:rFonts w:ascii="Times New Roman" w:hAnsi="Times New Roman"/>
          <w:sz w:val="24"/>
          <w:szCs w:val="24"/>
        </w:rPr>
        <w:t>а</w:t>
      </w:r>
      <w:r w:rsidRPr="006214DF">
        <w:rPr>
          <w:rFonts w:ascii="Times New Roman" w:hAnsi="Times New Roman"/>
          <w:sz w:val="24"/>
          <w:szCs w:val="24"/>
        </w:rPr>
        <w:t xml:space="preserve">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6214DF">
        <w:rPr>
          <w:rFonts w:ascii="Times New Roman" w:hAnsi="Times New Roman"/>
          <w:sz w:val="24"/>
          <w:szCs w:val="24"/>
        </w:rPr>
        <w:t>чика</w:t>
      </w:r>
    </w:p>
    <w:p w14:paraId="2CF21AB4" w14:textId="77777777" w:rsidR="00CC5A6F" w:rsidRPr="00C04289" w:rsidRDefault="00CC5A6F" w:rsidP="0045693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D463E61" w14:textId="77777777" w:rsidR="00C3168B" w:rsidRDefault="00C3168B" w:rsidP="006214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EF72934" w14:textId="32A182D0" w:rsidR="00B93FF8" w:rsidRPr="003D6494" w:rsidRDefault="006214DF" w:rsidP="006214DF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5.4.</w:t>
      </w:r>
      <w:r w:rsidR="008C43F3" w:rsidRPr="008C43F3">
        <w:rPr>
          <w:rFonts w:ascii="Times New Roman" w:hAnsi="Times New Roman"/>
          <w:sz w:val="24"/>
          <w:szCs w:val="24"/>
        </w:rPr>
        <w:t>5</w:t>
      </w:r>
      <w:r>
        <w:rPr>
          <w:rFonts w:ascii="Times New Roman" w:hAnsi="Times New Roman"/>
          <w:sz w:val="24"/>
          <w:szCs w:val="24"/>
        </w:rPr>
        <w:t xml:space="preserve"> </w:t>
      </w:r>
      <w:r w:rsidRPr="006214DF">
        <w:rPr>
          <w:rFonts w:ascii="Times New Roman" w:hAnsi="Times New Roman"/>
          <w:sz w:val="24"/>
          <w:szCs w:val="24"/>
        </w:rPr>
        <w:t xml:space="preserve">По завершению </w:t>
      </w:r>
      <w:proofErr w:type="spellStart"/>
      <w:r w:rsidRPr="006214DF">
        <w:rPr>
          <w:rFonts w:ascii="Times New Roman" w:hAnsi="Times New Roman"/>
          <w:sz w:val="24"/>
          <w:szCs w:val="24"/>
        </w:rPr>
        <w:t>электроподключений</w:t>
      </w:r>
      <w:proofErr w:type="spellEnd"/>
      <w:r w:rsidRPr="006214DF">
        <w:rPr>
          <w:rFonts w:ascii="Times New Roman" w:hAnsi="Times New Roman"/>
          <w:sz w:val="24"/>
          <w:szCs w:val="24"/>
        </w:rPr>
        <w:t xml:space="preserve">, подать на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6214DF">
        <w:rPr>
          <w:rFonts w:ascii="Times New Roman" w:hAnsi="Times New Roman"/>
          <w:sz w:val="24"/>
          <w:szCs w:val="24"/>
        </w:rPr>
        <w:t xml:space="preserve">чик сетевое напряжение и убедиться, что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6214DF">
        <w:rPr>
          <w:rFonts w:ascii="Times New Roman" w:hAnsi="Times New Roman"/>
          <w:sz w:val="24"/>
          <w:szCs w:val="24"/>
        </w:rPr>
        <w:t>чик включился: включился индикатор «СЕТЬ», а на ЖКИ начала отображаться текущая информация.</w:t>
      </w:r>
    </w:p>
    <w:p w14:paraId="4AF4AA79" w14:textId="77777777" w:rsidR="00B93FF8" w:rsidRPr="003D6494" w:rsidRDefault="0066516D" w:rsidP="00F02BB5">
      <w:pPr>
        <w:pStyle w:val="10"/>
        <w:keepNext w:val="0"/>
        <w:keepLines w:val="0"/>
        <w:numPr>
          <w:ilvl w:val="0"/>
          <w:numId w:val="31"/>
        </w:numPr>
        <w:tabs>
          <w:tab w:val="clear" w:pos="0"/>
          <w:tab w:val="clear" w:pos="539"/>
        </w:tabs>
        <w:spacing w:before="240"/>
        <w:ind w:left="0" w:firstLine="567"/>
        <w:rPr>
          <w:caps w:val="0"/>
          <w:sz w:val="24"/>
          <w:szCs w:val="24"/>
        </w:rPr>
      </w:pPr>
      <w:r>
        <w:rPr>
          <w:caps w:val="0"/>
          <w:sz w:val="24"/>
          <w:szCs w:val="24"/>
        </w:rPr>
        <w:br w:type="page"/>
      </w:r>
      <w:r w:rsidR="008C43F3" w:rsidRPr="008C43F3">
        <w:rPr>
          <w:caps w:val="0"/>
          <w:sz w:val="24"/>
          <w:szCs w:val="24"/>
        </w:rPr>
        <w:lastRenderedPageBreak/>
        <w:t xml:space="preserve"> </w:t>
      </w:r>
      <w:bookmarkStart w:id="42" w:name="_Toc224026061"/>
      <w:r w:rsidR="003D6494">
        <w:rPr>
          <w:caps w:val="0"/>
          <w:sz w:val="24"/>
          <w:szCs w:val="24"/>
        </w:rPr>
        <w:t>Порядок работы</w:t>
      </w:r>
      <w:bookmarkEnd w:id="42"/>
    </w:p>
    <w:p w14:paraId="710DEE8A" w14:textId="77777777" w:rsidR="00F02BB5" w:rsidRPr="00F02BB5" w:rsidRDefault="00F02BB5" w:rsidP="00F02BB5">
      <w:pPr>
        <w:pStyle w:val="af2"/>
        <w:numPr>
          <w:ilvl w:val="0"/>
          <w:numId w:val="34"/>
        </w:numPr>
        <w:spacing w:before="120" w:after="120" w:line="240" w:lineRule="auto"/>
        <w:contextualSpacing w:val="0"/>
        <w:jc w:val="both"/>
        <w:outlineLvl w:val="0"/>
        <w:rPr>
          <w:rFonts w:ascii="Times New Roman" w:eastAsia="Calibri" w:hAnsi="Times New Roman"/>
          <w:b/>
          <w:vanish/>
          <w:sz w:val="24"/>
          <w:szCs w:val="24"/>
          <w:lang w:eastAsia="ru-RU"/>
        </w:rPr>
      </w:pPr>
      <w:bookmarkStart w:id="43" w:name="_Toc303158371"/>
      <w:bookmarkStart w:id="44" w:name="_Toc256597848"/>
      <w:bookmarkStart w:id="45" w:name="_Toc198961550"/>
      <w:bookmarkStart w:id="46" w:name="_Toc198960173"/>
      <w:bookmarkStart w:id="47" w:name="_Toc198957607"/>
      <w:bookmarkStart w:id="48" w:name="_Toc198956744"/>
      <w:bookmarkStart w:id="49" w:name="_Toc224026062"/>
    </w:p>
    <w:p w14:paraId="1251A5B4" w14:textId="77777777" w:rsidR="00F02BB5" w:rsidRPr="00F02BB5" w:rsidRDefault="00F02BB5" w:rsidP="00F02BB5">
      <w:pPr>
        <w:pStyle w:val="af2"/>
        <w:numPr>
          <w:ilvl w:val="0"/>
          <w:numId w:val="34"/>
        </w:numPr>
        <w:spacing w:before="120" w:after="120" w:line="240" w:lineRule="auto"/>
        <w:contextualSpacing w:val="0"/>
        <w:jc w:val="both"/>
        <w:outlineLvl w:val="0"/>
        <w:rPr>
          <w:rFonts w:ascii="Times New Roman" w:eastAsia="Calibri" w:hAnsi="Times New Roman"/>
          <w:b/>
          <w:vanish/>
          <w:sz w:val="24"/>
          <w:szCs w:val="24"/>
          <w:lang w:eastAsia="ru-RU"/>
        </w:rPr>
      </w:pPr>
    </w:p>
    <w:p w14:paraId="273CC418" w14:textId="3E8513B4" w:rsidR="00B93FF8" w:rsidRPr="003D6494" w:rsidRDefault="00B93FF8" w:rsidP="00F02BB5">
      <w:pPr>
        <w:pStyle w:val="10"/>
        <w:keepNext w:val="0"/>
        <w:keepLines w:val="0"/>
        <w:numPr>
          <w:ilvl w:val="1"/>
          <w:numId w:val="34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r w:rsidRPr="003D6494">
        <w:rPr>
          <w:caps w:val="0"/>
          <w:sz w:val="24"/>
          <w:szCs w:val="24"/>
        </w:rPr>
        <w:t>Способы снятия показаний</w:t>
      </w:r>
      <w:bookmarkEnd w:id="43"/>
      <w:bookmarkEnd w:id="44"/>
      <w:bookmarkEnd w:id="45"/>
      <w:bookmarkEnd w:id="46"/>
      <w:bookmarkEnd w:id="47"/>
      <w:bookmarkEnd w:id="48"/>
      <w:bookmarkEnd w:id="49"/>
    </w:p>
    <w:p w14:paraId="613B81EB" w14:textId="77777777" w:rsidR="00B93FF8" w:rsidRPr="003D6494" w:rsidRDefault="00B93FF8" w:rsidP="003D64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50" w:name="_Toc303158372"/>
      <w:bookmarkStart w:id="51" w:name="_Toc300577213"/>
      <w:bookmarkStart w:id="52" w:name="_Toc256597849"/>
      <w:bookmarkStart w:id="53" w:name="_Toc256597202"/>
      <w:bookmarkStart w:id="54" w:name="_Toc198974035"/>
      <w:bookmarkStart w:id="55" w:name="_Toc198961551"/>
      <w:bookmarkStart w:id="56" w:name="_Toc198960174"/>
      <w:bookmarkStart w:id="57" w:name="_Toc198957608"/>
      <w:bookmarkStart w:id="58" w:name="_Toc198956745"/>
      <w:r w:rsidRPr="003D6494">
        <w:rPr>
          <w:rFonts w:ascii="Times New Roman" w:hAnsi="Times New Roman"/>
          <w:sz w:val="24"/>
          <w:szCs w:val="24"/>
        </w:rPr>
        <w:t xml:space="preserve">Существуют </w:t>
      </w:r>
      <w:r w:rsidR="003D6494">
        <w:rPr>
          <w:rFonts w:ascii="Times New Roman" w:hAnsi="Times New Roman"/>
          <w:sz w:val="24"/>
          <w:szCs w:val="24"/>
        </w:rPr>
        <w:t>следующие</w:t>
      </w:r>
      <w:r w:rsidRPr="003D6494">
        <w:rPr>
          <w:rFonts w:ascii="Times New Roman" w:hAnsi="Times New Roman"/>
          <w:sz w:val="24"/>
          <w:szCs w:val="24"/>
        </w:rPr>
        <w:t xml:space="preserve"> способ</w:t>
      </w:r>
      <w:r w:rsidR="003D6494">
        <w:rPr>
          <w:rFonts w:ascii="Times New Roman" w:hAnsi="Times New Roman"/>
          <w:sz w:val="24"/>
          <w:szCs w:val="24"/>
        </w:rPr>
        <w:t>ы</w:t>
      </w:r>
      <w:r w:rsidR="00932BF9">
        <w:rPr>
          <w:rFonts w:ascii="Times New Roman" w:hAnsi="Times New Roman"/>
          <w:sz w:val="24"/>
          <w:szCs w:val="24"/>
        </w:rPr>
        <w:t xml:space="preserve"> снятия показаний счё</w:t>
      </w:r>
      <w:r w:rsidRPr="003D6494">
        <w:rPr>
          <w:rFonts w:ascii="Times New Roman" w:hAnsi="Times New Roman"/>
          <w:sz w:val="24"/>
          <w:szCs w:val="24"/>
        </w:rPr>
        <w:t>тчика:</w:t>
      </w:r>
      <w:bookmarkEnd w:id="50"/>
      <w:bookmarkEnd w:id="51"/>
      <w:bookmarkEnd w:id="52"/>
      <w:bookmarkEnd w:id="53"/>
      <w:bookmarkEnd w:id="54"/>
      <w:bookmarkEnd w:id="55"/>
      <w:bookmarkEnd w:id="56"/>
      <w:bookmarkEnd w:id="57"/>
      <w:bookmarkEnd w:id="58"/>
    </w:p>
    <w:p w14:paraId="42F3ECDD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>режим автоматического отображения;</w:t>
      </w:r>
    </w:p>
    <w:p w14:paraId="22D2A19E" w14:textId="2BFEB85B" w:rsidR="00B93FF8" w:rsidRDefault="003D6494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режим ручного просмотра.</w:t>
      </w:r>
    </w:p>
    <w:p w14:paraId="65F33820" w14:textId="77777777" w:rsidR="00081C87" w:rsidRPr="003D6494" w:rsidRDefault="00081C87" w:rsidP="00081C87">
      <w:pPr>
        <w:tabs>
          <w:tab w:val="left" w:pos="851"/>
        </w:tabs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058F013F" w14:textId="77777777" w:rsidR="00B93FF8" w:rsidRPr="003D6494" w:rsidRDefault="00B93FF8" w:rsidP="009F7202">
      <w:pPr>
        <w:numPr>
          <w:ilvl w:val="2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bookmarkStart w:id="59" w:name="_Toc256597205"/>
      <w:bookmarkStart w:id="60" w:name="_Toc256597852"/>
      <w:bookmarkStart w:id="61" w:name="_Toc198956748"/>
      <w:bookmarkStart w:id="62" w:name="_Toc198957611"/>
      <w:bookmarkStart w:id="63" w:name="_Toc198960177"/>
      <w:bookmarkStart w:id="64" w:name="_Toc198961554"/>
      <w:bookmarkStart w:id="65" w:name="_Toc256597853"/>
      <w:bookmarkStart w:id="66" w:name="_Toc303158375"/>
      <w:bookmarkEnd w:id="59"/>
      <w:bookmarkEnd w:id="60"/>
      <w:r w:rsidRPr="003D6494">
        <w:rPr>
          <w:rFonts w:ascii="Times New Roman" w:hAnsi="Times New Roman"/>
          <w:sz w:val="24"/>
          <w:szCs w:val="24"/>
        </w:rPr>
        <w:t>Режим автоматического отображения</w:t>
      </w:r>
    </w:p>
    <w:p w14:paraId="5A2F6F01" w14:textId="3EBCFEE3" w:rsidR="00B93FF8" w:rsidRDefault="00B93FF8" w:rsidP="003D64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>В режиме</w:t>
      </w:r>
      <w:r w:rsidR="00932BF9">
        <w:rPr>
          <w:rFonts w:ascii="Times New Roman" w:hAnsi="Times New Roman"/>
          <w:sz w:val="24"/>
          <w:szCs w:val="24"/>
        </w:rPr>
        <w:t xml:space="preserve"> автоматического отображения счё</w:t>
      </w:r>
      <w:r w:rsidRPr="003D6494">
        <w:rPr>
          <w:rFonts w:ascii="Times New Roman" w:hAnsi="Times New Roman"/>
          <w:sz w:val="24"/>
          <w:szCs w:val="24"/>
        </w:rPr>
        <w:t xml:space="preserve">тчика (группа индикации «0») отображаются данные, состав </w:t>
      </w:r>
      <w:r w:rsidR="005827BB">
        <w:rPr>
          <w:rFonts w:ascii="Times New Roman" w:hAnsi="Times New Roman"/>
          <w:sz w:val="24"/>
          <w:szCs w:val="24"/>
        </w:rPr>
        <w:t>которых задается конфигурацией</w:t>
      </w:r>
      <w:r w:rsidRPr="003D6494">
        <w:rPr>
          <w:rFonts w:ascii="Times New Roman" w:hAnsi="Times New Roman"/>
          <w:sz w:val="24"/>
          <w:szCs w:val="24"/>
        </w:rPr>
        <w:t xml:space="preserve">. </w:t>
      </w:r>
    </w:p>
    <w:p w14:paraId="738B2D71" w14:textId="77777777" w:rsidR="00081C87" w:rsidRPr="003D6494" w:rsidRDefault="00081C87" w:rsidP="003D64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8C25E24" w14:textId="77777777" w:rsidR="00B93FF8" w:rsidRPr="003D6494" w:rsidRDefault="00B93FF8" w:rsidP="009F7202">
      <w:pPr>
        <w:numPr>
          <w:ilvl w:val="2"/>
          <w:numId w:val="6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>Режим ручного просмотра</w:t>
      </w:r>
      <w:bookmarkEnd w:id="61"/>
      <w:bookmarkEnd w:id="62"/>
      <w:bookmarkEnd w:id="63"/>
      <w:bookmarkEnd w:id="64"/>
      <w:bookmarkEnd w:id="65"/>
      <w:bookmarkEnd w:id="66"/>
    </w:p>
    <w:p w14:paraId="03A270AF" w14:textId="35B0DE53" w:rsidR="00B93FF8" w:rsidRPr="003D6494" w:rsidRDefault="00B93FF8" w:rsidP="003D64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67" w:name="_Toc303158376"/>
      <w:bookmarkStart w:id="68" w:name="_Toc300577217"/>
      <w:bookmarkStart w:id="69" w:name="_Toc256597854"/>
      <w:bookmarkStart w:id="70" w:name="_Toc256597207"/>
      <w:r w:rsidRPr="003D6494">
        <w:rPr>
          <w:rFonts w:ascii="Times New Roman" w:hAnsi="Times New Roman"/>
          <w:sz w:val="24"/>
          <w:szCs w:val="24"/>
        </w:rPr>
        <w:t>Для удобства просмотра вся индицируемая информация разделена на отдельные группы. Каждая группа может содержать различное число параметров. Просмотр информации осу</w:t>
      </w:r>
      <w:r w:rsidR="003D6494">
        <w:rPr>
          <w:rFonts w:ascii="Times New Roman" w:hAnsi="Times New Roman"/>
          <w:sz w:val="24"/>
          <w:szCs w:val="24"/>
        </w:rPr>
        <w:t xml:space="preserve">ществляется последовательно по нажатию </w:t>
      </w:r>
      <w:r w:rsidR="00C53D1F">
        <w:rPr>
          <w:rFonts w:ascii="Times New Roman" w:hAnsi="Times New Roman"/>
          <w:sz w:val="24"/>
          <w:szCs w:val="24"/>
        </w:rPr>
        <w:t xml:space="preserve">сенсорных </w:t>
      </w:r>
      <w:r w:rsidR="003D6494">
        <w:rPr>
          <w:rFonts w:ascii="Times New Roman" w:hAnsi="Times New Roman"/>
          <w:sz w:val="24"/>
          <w:szCs w:val="24"/>
        </w:rPr>
        <w:t>кноп</w:t>
      </w:r>
      <w:r w:rsidR="005A17EC">
        <w:rPr>
          <w:rFonts w:ascii="Times New Roman" w:hAnsi="Times New Roman"/>
          <w:sz w:val="24"/>
          <w:szCs w:val="24"/>
        </w:rPr>
        <w:t>о</w:t>
      </w:r>
      <w:r w:rsidR="003D6494">
        <w:rPr>
          <w:rFonts w:ascii="Times New Roman" w:hAnsi="Times New Roman"/>
          <w:sz w:val="24"/>
          <w:szCs w:val="24"/>
        </w:rPr>
        <w:t>к</w:t>
      </w:r>
      <w:r w:rsidR="00A0669B">
        <w:rPr>
          <w:rFonts w:ascii="Times New Roman" w:hAnsi="Times New Roman"/>
          <w:sz w:val="24"/>
          <w:szCs w:val="24"/>
        </w:rPr>
        <w:t xml:space="preserve">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A0669B">
        <w:rPr>
          <w:rFonts w:ascii="Times New Roman" w:hAnsi="Times New Roman"/>
          <w:sz w:val="24"/>
          <w:szCs w:val="24"/>
        </w:rPr>
        <w:t>тчика</w:t>
      </w:r>
      <w:r w:rsidRPr="003D6494">
        <w:rPr>
          <w:rFonts w:ascii="Times New Roman" w:hAnsi="Times New Roman"/>
          <w:sz w:val="24"/>
          <w:szCs w:val="24"/>
        </w:rPr>
        <w:t>.</w:t>
      </w:r>
    </w:p>
    <w:p w14:paraId="09C9A8BE" w14:textId="0F50E4A4" w:rsidR="00B93FF8" w:rsidRPr="003D6494" w:rsidRDefault="00B93FF8" w:rsidP="003D649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>Используются два вида воздействий (нажатий) на</w:t>
      </w:r>
      <w:r w:rsidR="00C53D1F">
        <w:rPr>
          <w:rFonts w:ascii="Times New Roman" w:hAnsi="Times New Roman"/>
          <w:sz w:val="24"/>
          <w:szCs w:val="24"/>
        </w:rPr>
        <w:t xml:space="preserve"> сенсорные</w:t>
      </w:r>
      <w:r w:rsidRPr="003D6494">
        <w:rPr>
          <w:rFonts w:ascii="Times New Roman" w:hAnsi="Times New Roman"/>
          <w:sz w:val="24"/>
          <w:szCs w:val="24"/>
        </w:rPr>
        <w:t xml:space="preserve"> кнопки:</w:t>
      </w:r>
    </w:p>
    <w:p w14:paraId="185B3939" w14:textId="45A35C82" w:rsidR="00B93FF8" w:rsidRPr="003D6494" w:rsidRDefault="003D6494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r w:rsidR="00B93FF8" w:rsidRPr="003D6494">
        <w:rPr>
          <w:rFonts w:ascii="Times New Roman" w:hAnsi="Times New Roman"/>
          <w:sz w:val="24"/>
          <w:szCs w:val="24"/>
        </w:rPr>
        <w:t>короткое</w:t>
      </w:r>
      <w:r>
        <w:rPr>
          <w:rFonts w:ascii="Times New Roman" w:hAnsi="Times New Roman"/>
          <w:sz w:val="24"/>
          <w:szCs w:val="24"/>
        </w:rPr>
        <w:t>»</w:t>
      </w:r>
      <w:r w:rsidR="00B93FF8" w:rsidRPr="003D6494">
        <w:rPr>
          <w:rFonts w:ascii="Times New Roman" w:hAnsi="Times New Roman"/>
          <w:sz w:val="24"/>
          <w:szCs w:val="24"/>
        </w:rPr>
        <w:t xml:space="preserve"> нажатие –</w:t>
      </w:r>
      <w:r>
        <w:rPr>
          <w:rFonts w:ascii="Times New Roman" w:hAnsi="Times New Roman"/>
          <w:sz w:val="24"/>
          <w:szCs w:val="24"/>
        </w:rPr>
        <w:t xml:space="preserve"> нажатие и удержание более 0,08 </w:t>
      </w:r>
      <w:r w:rsidR="00B93FF8" w:rsidRPr="003D6494">
        <w:rPr>
          <w:rFonts w:ascii="Times New Roman" w:hAnsi="Times New Roman"/>
          <w:sz w:val="24"/>
          <w:szCs w:val="24"/>
        </w:rPr>
        <w:t>с (управление происходит не позднее этого времени после нажатия) но не более 1,5</w:t>
      </w:r>
      <w:r>
        <w:rPr>
          <w:rFonts w:ascii="Times New Roman" w:hAnsi="Times New Roman"/>
          <w:sz w:val="24"/>
          <w:szCs w:val="24"/>
        </w:rPr>
        <w:t> </w:t>
      </w:r>
      <w:r w:rsidR="00B93FF8" w:rsidRPr="003D6494">
        <w:rPr>
          <w:rFonts w:ascii="Times New Roman" w:hAnsi="Times New Roman"/>
          <w:sz w:val="24"/>
          <w:szCs w:val="24"/>
        </w:rPr>
        <w:t>с;</w:t>
      </w:r>
    </w:p>
    <w:p w14:paraId="7EAEFC05" w14:textId="0E0FB2A8" w:rsidR="00B93FF8" w:rsidRDefault="003D6494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«</w:t>
      </w:r>
      <w:r w:rsidR="00B93FF8" w:rsidRPr="003D6494">
        <w:rPr>
          <w:rFonts w:ascii="Times New Roman" w:hAnsi="Times New Roman"/>
          <w:sz w:val="24"/>
          <w:szCs w:val="24"/>
        </w:rPr>
        <w:t>длинное</w:t>
      </w:r>
      <w:r>
        <w:rPr>
          <w:rFonts w:ascii="Times New Roman" w:hAnsi="Times New Roman"/>
          <w:sz w:val="24"/>
          <w:szCs w:val="24"/>
        </w:rPr>
        <w:t>»</w:t>
      </w:r>
      <w:r w:rsidR="00B93FF8" w:rsidRPr="003D6494">
        <w:rPr>
          <w:rFonts w:ascii="Times New Roman" w:hAnsi="Times New Roman"/>
          <w:sz w:val="24"/>
          <w:szCs w:val="24"/>
        </w:rPr>
        <w:t xml:space="preserve"> нажатие – более 1,5</w:t>
      </w:r>
      <w:r>
        <w:rPr>
          <w:rFonts w:ascii="Times New Roman" w:hAnsi="Times New Roman"/>
          <w:sz w:val="24"/>
          <w:szCs w:val="24"/>
        </w:rPr>
        <w:t> </w:t>
      </w:r>
      <w:r w:rsidR="00B93FF8" w:rsidRPr="003D6494">
        <w:rPr>
          <w:rFonts w:ascii="Times New Roman" w:hAnsi="Times New Roman"/>
          <w:sz w:val="24"/>
          <w:szCs w:val="24"/>
        </w:rPr>
        <w:t>с (управление происходит по истечени</w:t>
      </w:r>
      <w:r>
        <w:rPr>
          <w:rFonts w:ascii="Times New Roman" w:hAnsi="Times New Roman"/>
          <w:sz w:val="24"/>
          <w:szCs w:val="24"/>
        </w:rPr>
        <w:t>и</w:t>
      </w:r>
      <w:r w:rsidR="00B93FF8" w:rsidRPr="003D6494">
        <w:rPr>
          <w:rFonts w:ascii="Times New Roman" w:hAnsi="Times New Roman"/>
          <w:sz w:val="24"/>
          <w:szCs w:val="24"/>
        </w:rPr>
        <w:t xml:space="preserve"> этого времени после нажатия)</w:t>
      </w:r>
      <w:r>
        <w:rPr>
          <w:rFonts w:ascii="Times New Roman" w:hAnsi="Times New Roman"/>
          <w:sz w:val="24"/>
          <w:szCs w:val="24"/>
        </w:rPr>
        <w:t>.</w:t>
      </w:r>
    </w:p>
    <w:p w14:paraId="0B459F6A" w14:textId="7AE9AEE5" w:rsidR="003A5340" w:rsidRDefault="003A5340" w:rsidP="003A5340">
      <w:pPr>
        <w:tabs>
          <w:tab w:val="left" w:pos="851"/>
        </w:tabs>
        <w:spacing w:after="0" w:line="240" w:lineRule="auto"/>
        <w:ind w:left="567"/>
        <w:jc w:val="both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rFonts w:ascii="Times New Roman" w:hAnsi="Times New Roman"/>
          <w:noProof/>
          <w:sz w:val="24"/>
          <w:szCs w:val="24"/>
          <w:lang w:eastAsia="ru-RU"/>
        </w:rPr>
        <w:t xml:space="preserve">Для </w:t>
      </w:r>
      <w:r w:rsidR="008D5B57">
        <w:rPr>
          <w:rFonts w:ascii="Times New Roman" w:hAnsi="Times New Roman"/>
          <w:noProof/>
          <w:sz w:val="24"/>
          <w:szCs w:val="24"/>
          <w:lang w:eastAsia="ru-RU"/>
        </w:rPr>
        <w:t>счёт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чиков </w:t>
      </w:r>
      <w:r w:rsidRPr="003A5340">
        <w:rPr>
          <w:rFonts w:ascii="Times New Roman" w:hAnsi="Times New Roman"/>
          <w:noProof/>
          <w:sz w:val="24"/>
          <w:szCs w:val="24"/>
          <w:lang w:eastAsia="ru-RU"/>
        </w:rPr>
        <w:t>SM</w:t>
      </w:r>
      <w:r w:rsidRPr="00B658AD">
        <w:rPr>
          <w:rFonts w:ascii="Times New Roman" w:hAnsi="Times New Roman"/>
          <w:noProof/>
          <w:sz w:val="24"/>
          <w:szCs w:val="24"/>
          <w:lang w:eastAsia="ru-RU"/>
        </w:rPr>
        <w:t>207</w:t>
      </w:r>
      <w:r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Pr="003A5340">
        <w:rPr>
          <w:rFonts w:ascii="Times New Roman" w:hAnsi="Times New Roman"/>
          <w:noProof/>
          <w:sz w:val="24"/>
          <w:szCs w:val="24"/>
          <w:lang w:eastAsia="ru-RU"/>
        </w:rPr>
        <w:t>навигация осуществляется нажатием контактной кнопки.</w:t>
      </w:r>
    </w:p>
    <w:p w14:paraId="218F2F18" w14:textId="2891D030" w:rsidR="003A5340" w:rsidRPr="003D6494" w:rsidRDefault="003A5340" w:rsidP="003A5340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A5340">
        <w:rPr>
          <w:rFonts w:ascii="Times New Roman" w:hAnsi="Times New Roman"/>
          <w:sz w:val="24"/>
          <w:szCs w:val="24"/>
        </w:rPr>
        <w:t xml:space="preserve">Длинным нажатием </w:t>
      </w:r>
      <w:r w:rsidR="00C53D1F">
        <w:rPr>
          <w:rFonts w:ascii="Times New Roman" w:hAnsi="Times New Roman"/>
          <w:sz w:val="24"/>
          <w:szCs w:val="24"/>
        </w:rPr>
        <w:t xml:space="preserve">контактной </w:t>
      </w:r>
      <w:r w:rsidRPr="003A5340">
        <w:rPr>
          <w:rFonts w:ascii="Times New Roman" w:hAnsi="Times New Roman"/>
          <w:sz w:val="24"/>
          <w:szCs w:val="24"/>
        </w:rPr>
        <w:t xml:space="preserve">кнопки выполняется переход к следующей по порядку группе индикации в режиме работы от сети. Коротким нажатием кнопки в группе 1...8 выполняется переход к очередному кадру в группе индикации. Коротким нажатием </w:t>
      </w:r>
      <w:r w:rsidR="00C53D1F">
        <w:rPr>
          <w:rFonts w:ascii="Times New Roman" w:hAnsi="Times New Roman"/>
          <w:sz w:val="24"/>
          <w:szCs w:val="24"/>
        </w:rPr>
        <w:t>контактной</w:t>
      </w:r>
      <w:r w:rsidR="00C53D1F" w:rsidRPr="003A5340">
        <w:rPr>
          <w:rFonts w:ascii="Times New Roman" w:hAnsi="Times New Roman"/>
          <w:sz w:val="24"/>
          <w:szCs w:val="24"/>
        </w:rPr>
        <w:t xml:space="preserve"> </w:t>
      </w:r>
      <w:r w:rsidRPr="003A5340">
        <w:rPr>
          <w:rFonts w:ascii="Times New Roman" w:hAnsi="Times New Roman"/>
          <w:sz w:val="24"/>
          <w:szCs w:val="24"/>
        </w:rPr>
        <w:t>кнопки в группе индикации 0 выполняется переход к группе индикации 1.</w:t>
      </w:r>
    </w:p>
    <w:p w14:paraId="1A07547D" w14:textId="77777777" w:rsidR="003D6494" w:rsidRPr="003D6494" w:rsidRDefault="003D6494" w:rsidP="00F02BB5">
      <w:pPr>
        <w:pStyle w:val="10"/>
        <w:keepNext w:val="0"/>
        <w:keepLines w:val="0"/>
        <w:numPr>
          <w:ilvl w:val="1"/>
          <w:numId w:val="34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71" w:name="_Toc224026063"/>
      <w:r w:rsidRPr="003D6494">
        <w:rPr>
          <w:caps w:val="0"/>
          <w:sz w:val="24"/>
          <w:szCs w:val="24"/>
        </w:rPr>
        <w:t>С</w:t>
      </w:r>
      <w:r>
        <w:rPr>
          <w:caps w:val="0"/>
          <w:sz w:val="24"/>
          <w:szCs w:val="24"/>
        </w:rPr>
        <w:t>остав данных</w:t>
      </w:r>
      <w:bookmarkEnd w:id="71"/>
    </w:p>
    <w:p w14:paraId="2640FEE0" w14:textId="77777777" w:rsidR="00B93FF8" w:rsidRPr="003D6494" w:rsidRDefault="003D6494" w:rsidP="009F7202">
      <w:pPr>
        <w:numPr>
          <w:ilvl w:val="2"/>
          <w:numId w:val="7"/>
        </w:numPr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</w:t>
      </w:r>
      <w:r w:rsidRPr="003D6494">
        <w:rPr>
          <w:rFonts w:ascii="Times New Roman" w:hAnsi="Times New Roman"/>
          <w:sz w:val="24"/>
          <w:szCs w:val="24"/>
        </w:rPr>
        <w:t>остав данных</w:t>
      </w:r>
      <w:r>
        <w:rPr>
          <w:rFonts w:ascii="Times New Roman" w:hAnsi="Times New Roman"/>
          <w:sz w:val="24"/>
          <w:szCs w:val="24"/>
        </w:rPr>
        <w:t>,</w:t>
      </w:r>
      <w:r w:rsidRPr="003D6494">
        <w:rPr>
          <w:rFonts w:ascii="Times New Roman" w:hAnsi="Times New Roman"/>
          <w:sz w:val="24"/>
          <w:szCs w:val="24"/>
        </w:rPr>
        <w:t xml:space="preserve"> </w:t>
      </w:r>
      <w:r w:rsidR="00D84352">
        <w:rPr>
          <w:rFonts w:ascii="Times New Roman" w:hAnsi="Times New Roman"/>
          <w:sz w:val="24"/>
          <w:szCs w:val="24"/>
        </w:rPr>
        <w:t>индицируемых счё</w:t>
      </w:r>
      <w:r w:rsidR="00B93FF8" w:rsidRPr="003D6494">
        <w:rPr>
          <w:rFonts w:ascii="Times New Roman" w:hAnsi="Times New Roman"/>
          <w:sz w:val="24"/>
          <w:szCs w:val="24"/>
        </w:rPr>
        <w:t xml:space="preserve">тчиком во всех группах, может задаваться произвольно, как для группы индикации при отсутствии внешнего питания (группа индикации «-1»), так и остальных групп, выбираемых по </w:t>
      </w:r>
      <w:r>
        <w:rPr>
          <w:rFonts w:ascii="Times New Roman" w:hAnsi="Times New Roman"/>
          <w:sz w:val="24"/>
          <w:szCs w:val="24"/>
        </w:rPr>
        <w:t xml:space="preserve">нажатию </w:t>
      </w:r>
      <w:r w:rsidR="00B93FF8" w:rsidRPr="003D6494">
        <w:rPr>
          <w:rFonts w:ascii="Times New Roman" w:hAnsi="Times New Roman"/>
          <w:sz w:val="24"/>
          <w:szCs w:val="24"/>
        </w:rPr>
        <w:t>кнопк</w:t>
      </w:r>
      <w:r>
        <w:rPr>
          <w:rFonts w:ascii="Times New Roman" w:hAnsi="Times New Roman"/>
          <w:sz w:val="24"/>
          <w:szCs w:val="24"/>
        </w:rPr>
        <w:t>и</w:t>
      </w:r>
      <w:r w:rsidR="00B93FF8" w:rsidRPr="003D6494">
        <w:rPr>
          <w:rFonts w:ascii="Times New Roman" w:hAnsi="Times New Roman"/>
          <w:sz w:val="24"/>
          <w:szCs w:val="24"/>
        </w:rPr>
        <w:t>:</w:t>
      </w:r>
    </w:p>
    <w:p w14:paraId="267EAB72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«1»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«Основная расч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3D6494">
        <w:rPr>
          <w:rFonts w:ascii="Times New Roman" w:hAnsi="Times New Roman"/>
          <w:sz w:val="24"/>
          <w:szCs w:val="24"/>
        </w:rPr>
        <w:t>тная информация»;</w:t>
      </w:r>
    </w:p>
    <w:p w14:paraId="6484069C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«2»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«Дополнительная расч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3D6494">
        <w:rPr>
          <w:rFonts w:ascii="Times New Roman" w:hAnsi="Times New Roman"/>
          <w:sz w:val="24"/>
          <w:szCs w:val="24"/>
        </w:rPr>
        <w:t>тная информация»;</w:t>
      </w:r>
    </w:p>
    <w:p w14:paraId="37FE727A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«3»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«Режимная информация»;</w:t>
      </w:r>
    </w:p>
    <w:p w14:paraId="377A8A10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«4»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«О</w:t>
      </w:r>
      <w:r w:rsidR="00482962">
        <w:rPr>
          <w:rFonts w:ascii="Times New Roman" w:hAnsi="Times New Roman"/>
          <w:sz w:val="24"/>
          <w:szCs w:val="24"/>
        </w:rPr>
        <w:t>сновная справочная информация»;</w:t>
      </w:r>
    </w:p>
    <w:p w14:paraId="730F562F" w14:textId="41776F7A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«5»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="003D6494" w:rsidRPr="003D6494">
        <w:rPr>
          <w:rFonts w:ascii="Times New Roman" w:hAnsi="Times New Roman"/>
          <w:sz w:val="24"/>
          <w:szCs w:val="24"/>
        </w:rPr>
        <w:t xml:space="preserve"> </w:t>
      </w:r>
      <w:r w:rsidRPr="003D6494">
        <w:rPr>
          <w:rFonts w:ascii="Times New Roman" w:hAnsi="Times New Roman"/>
          <w:sz w:val="24"/>
          <w:szCs w:val="24"/>
        </w:rPr>
        <w:t>«Дополнительная справочная информация»;</w:t>
      </w:r>
    </w:p>
    <w:p w14:paraId="2E6A4921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«6»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«Специальная информация и настройки»</w:t>
      </w:r>
      <w:r w:rsidR="003D6494">
        <w:rPr>
          <w:rFonts w:ascii="Times New Roman" w:hAnsi="Times New Roman"/>
          <w:sz w:val="24"/>
          <w:szCs w:val="24"/>
        </w:rPr>
        <w:t>;</w:t>
      </w:r>
    </w:p>
    <w:p w14:paraId="3E843ACC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«7»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резервная;</w:t>
      </w:r>
    </w:p>
    <w:p w14:paraId="71D08CB5" w14:textId="77777777" w:rsidR="00B93FF8" w:rsidRPr="003D6494" w:rsidRDefault="00B93FF8" w:rsidP="009F7202">
      <w:pPr>
        <w:numPr>
          <w:ilvl w:val="0"/>
          <w:numId w:val="4"/>
        </w:numPr>
        <w:tabs>
          <w:tab w:val="left" w:pos="851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3D6494">
        <w:rPr>
          <w:rFonts w:ascii="Times New Roman" w:hAnsi="Times New Roman"/>
          <w:sz w:val="24"/>
          <w:szCs w:val="24"/>
        </w:rPr>
        <w:t xml:space="preserve">группа «8» </w:t>
      </w:r>
      <w:r w:rsidR="003D6494">
        <w:rPr>
          <w:rFonts w:ascii="Times New Roman" w:hAnsi="Times New Roman"/>
          <w:sz w:val="24"/>
          <w:szCs w:val="24"/>
        </w:rPr>
        <w:sym w:font="Symbol" w:char="F02D"/>
      </w:r>
      <w:r w:rsidRPr="003D6494">
        <w:rPr>
          <w:rFonts w:ascii="Times New Roman" w:hAnsi="Times New Roman"/>
          <w:sz w:val="24"/>
          <w:szCs w:val="24"/>
        </w:rPr>
        <w:t xml:space="preserve"> резервная. </w:t>
      </w:r>
    </w:p>
    <w:bookmarkEnd w:id="67"/>
    <w:bookmarkEnd w:id="68"/>
    <w:bookmarkEnd w:id="69"/>
    <w:bookmarkEnd w:id="70"/>
    <w:p w14:paraId="7A76C41E" w14:textId="77777777" w:rsidR="000913D4" w:rsidRDefault="000913D4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8B2EB78" w14:textId="202D071E" w:rsidR="00B93FF8" w:rsidRPr="00A0669B" w:rsidRDefault="00A0669B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0669B">
        <w:rPr>
          <w:rFonts w:ascii="Times New Roman" w:hAnsi="Times New Roman"/>
          <w:sz w:val="24"/>
          <w:szCs w:val="24"/>
        </w:rPr>
        <w:t>В</w:t>
      </w:r>
      <w:r w:rsidR="00B93FF8" w:rsidRPr="00A0669B">
        <w:rPr>
          <w:rFonts w:ascii="Times New Roman" w:hAnsi="Times New Roman"/>
          <w:sz w:val="24"/>
          <w:szCs w:val="24"/>
        </w:rPr>
        <w:t xml:space="preserve"> таблице</w:t>
      </w:r>
      <w:r>
        <w:rPr>
          <w:rFonts w:ascii="Times New Roman" w:hAnsi="Times New Roman"/>
          <w:sz w:val="24"/>
          <w:szCs w:val="24"/>
        </w:rPr>
        <w:t> </w:t>
      </w:r>
      <w:r w:rsidR="005C43C9">
        <w:rPr>
          <w:rFonts w:ascii="Times New Roman" w:hAnsi="Times New Roman"/>
          <w:sz w:val="24"/>
          <w:szCs w:val="24"/>
        </w:rPr>
        <w:t>6</w:t>
      </w:r>
      <w:r w:rsidR="00B93FF8" w:rsidRPr="00A0669B">
        <w:rPr>
          <w:rFonts w:ascii="Times New Roman" w:hAnsi="Times New Roman"/>
          <w:sz w:val="24"/>
          <w:szCs w:val="24"/>
        </w:rPr>
        <w:t>.</w:t>
      </w:r>
      <w:r w:rsidR="00493961">
        <w:rPr>
          <w:rFonts w:ascii="Times New Roman" w:hAnsi="Times New Roman"/>
          <w:sz w:val="24"/>
          <w:szCs w:val="24"/>
        </w:rPr>
        <w:t>1</w:t>
      </w:r>
      <w:r w:rsidR="00B93FF8" w:rsidRPr="00A0669B">
        <w:rPr>
          <w:rFonts w:ascii="Times New Roman" w:hAnsi="Times New Roman"/>
          <w:sz w:val="24"/>
          <w:szCs w:val="24"/>
        </w:rPr>
        <w:t xml:space="preserve"> перечислены все режимы индикации сч</w:t>
      </w:r>
      <w:r w:rsidR="00415031">
        <w:rPr>
          <w:rFonts w:ascii="Times New Roman" w:hAnsi="Times New Roman"/>
          <w:sz w:val="24"/>
          <w:szCs w:val="24"/>
        </w:rPr>
        <w:t>ё</w:t>
      </w:r>
      <w:r w:rsidR="00B93FF8" w:rsidRPr="00A0669B">
        <w:rPr>
          <w:rFonts w:ascii="Times New Roman" w:hAnsi="Times New Roman"/>
          <w:sz w:val="24"/>
          <w:szCs w:val="24"/>
        </w:rPr>
        <w:t xml:space="preserve">тчика, а также </w:t>
      </w:r>
      <w:r>
        <w:rPr>
          <w:rFonts w:ascii="Times New Roman" w:hAnsi="Times New Roman"/>
          <w:sz w:val="24"/>
          <w:szCs w:val="24"/>
        </w:rPr>
        <w:t xml:space="preserve">заводской </w:t>
      </w:r>
      <w:r w:rsidR="00B93FF8" w:rsidRPr="00A0669B">
        <w:rPr>
          <w:rFonts w:ascii="Times New Roman" w:hAnsi="Times New Roman"/>
          <w:sz w:val="24"/>
          <w:szCs w:val="24"/>
        </w:rPr>
        <w:t>вариант распределения режимов по группам.</w:t>
      </w:r>
    </w:p>
    <w:p w14:paraId="33005434" w14:textId="77777777" w:rsidR="00A0669B" w:rsidRPr="00A0669B" w:rsidRDefault="00A0669B" w:rsidP="00A0669B">
      <w:pPr>
        <w:pStyle w:val="aa"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 w:rsidRPr="00A0669B">
        <w:rPr>
          <w:rFonts w:ascii="Times New Roman" w:hAnsi="Times New Roman"/>
          <w:b w:val="0"/>
          <w:sz w:val="24"/>
          <w:szCs w:val="24"/>
        </w:rPr>
        <w:t xml:space="preserve">Таблица </w:t>
      </w:r>
      <w:r w:rsidR="005C43C9">
        <w:rPr>
          <w:rFonts w:ascii="Times New Roman" w:hAnsi="Times New Roman"/>
          <w:b w:val="0"/>
          <w:sz w:val="24"/>
          <w:szCs w:val="24"/>
        </w:rPr>
        <w:t>6</w:t>
      </w:r>
      <w:r w:rsidRPr="00A0669B">
        <w:rPr>
          <w:rFonts w:ascii="Times New Roman" w:hAnsi="Times New Roman"/>
          <w:b w:val="0"/>
          <w:sz w:val="24"/>
          <w:szCs w:val="24"/>
        </w:rPr>
        <w:t>.</w:t>
      </w:r>
      <w:r w:rsidR="00493961">
        <w:rPr>
          <w:rFonts w:ascii="Times New Roman" w:hAnsi="Times New Roman"/>
          <w:b w:val="0"/>
          <w:sz w:val="24"/>
          <w:szCs w:val="24"/>
        </w:rPr>
        <w:t>1</w:t>
      </w:r>
      <w:r w:rsidR="001525E0">
        <w:rPr>
          <w:rFonts w:ascii="Times New Roman" w:hAnsi="Times New Roman"/>
          <w:b w:val="0"/>
          <w:sz w:val="24"/>
          <w:szCs w:val="24"/>
        </w:rPr>
        <w:t xml:space="preserve"> – Информация, выводимая на ЖКИ по группам индикации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A0" w:firstRow="1" w:lastRow="0" w:firstColumn="1" w:lastColumn="0" w:noHBand="0" w:noVBand="0"/>
      </w:tblPr>
      <w:tblGrid>
        <w:gridCol w:w="497"/>
        <w:gridCol w:w="5292"/>
        <w:gridCol w:w="482"/>
        <w:gridCol w:w="483"/>
        <w:gridCol w:w="482"/>
        <w:gridCol w:w="483"/>
        <w:gridCol w:w="2079"/>
      </w:tblGrid>
      <w:tr w:rsidR="00BC5E10" w:rsidRPr="00DE3006" w14:paraId="76DED418" w14:textId="77777777" w:rsidTr="004B0796">
        <w:trPr>
          <w:trHeight w:val="340"/>
          <w:tblHeader/>
        </w:trPr>
        <w:tc>
          <w:tcPr>
            <w:tcW w:w="476" w:type="dxa"/>
            <w:vMerge w:val="restart"/>
            <w:vAlign w:val="center"/>
          </w:tcPr>
          <w:p w14:paraId="2EAB212A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№</w:t>
            </w:r>
          </w:p>
        </w:tc>
        <w:tc>
          <w:tcPr>
            <w:tcW w:w="5053" w:type="dxa"/>
            <w:vMerge w:val="restart"/>
            <w:vAlign w:val="center"/>
          </w:tcPr>
          <w:p w14:paraId="76240CAA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Режим</w:t>
            </w:r>
          </w:p>
        </w:tc>
        <w:tc>
          <w:tcPr>
            <w:tcW w:w="1842" w:type="dxa"/>
            <w:gridSpan w:val="4"/>
            <w:vAlign w:val="center"/>
          </w:tcPr>
          <w:p w14:paraId="6006CFBD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Группа индикации</w:t>
            </w:r>
          </w:p>
        </w:tc>
        <w:tc>
          <w:tcPr>
            <w:tcW w:w="1985" w:type="dxa"/>
            <w:vMerge w:val="restart"/>
            <w:vAlign w:val="center"/>
          </w:tcPr>
          <w:p w14:paraId="005C7AC7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 xml:space="preserve">Код </w:t>
            </w:r>
            <w:r w:rsidRPr="00351655">
              <w:rPr>
                <w:rFonts w:ascii="Times New Roman" w:hAnsi="Times New Roman"/>
                <w:sz w:val="24"/>
                <w:szCs w:val="24"/>
                <w:lang w:val="en-US"/>
              </w:rPr>
              <w:t>OBIS</w:t>
            </w:r>
          </w:p>
        </w:tc>
      </w:tr>
      <w:tr w:rsidR="00BC5E10" w:rsidRPr="00DE3006" w14:paraId="35989109" w14:textId="77777777" w:rsidTr="004B0796">
        <w:trPr>
          <w:trHeight w:val="340"/>
          <w:tblHeader/>
        </w:trPr>
        <w:tc>
          <w:tcPr>
            <w:tcW w:w="476" w:type="dxa"/>
            <w:vMerge/>
            <w:vAlign w:val="center"/>
          </w:tcPr>
          <w:p w14:paraId="5D7B9893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053" w:type="dxa"/>
            <w:vMerge/>
            <w:vAlign w:val="center"/>
          </w:tcPr>
          <w:p w14:paraId="6999315E" w14:textId="77777777" w:rsidR="00BC5E10" w:rsidRPr="00DE3006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460" w:type="dxa"/>
            <w:vAlign w:val="center"/>
          </w:tcPr>
          <w:p w14:paraId="3507C78E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0</w:t>
            </w:r>
          </w:p>
        </w:tc>
        <w:tc>
          <w:tcPr>
            <w:tcW w:w="461" w:type="dxa"/>
            <w:vAlign w:val="center"/>
          </w:tcPr>
          <w:p w14:paraId="067F555A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-1</w:t>
            </w:r>
          </w:p>
        </w:tc>
        <w:tc>
          <w:tcPr>
            <w:tcW w:w="460" w:type="dxa"/>
            <w:vAlign w:val="center"/>
          </w:tcPr>
          <w:p w14:paraId="5DFA0B1A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461" w:type="dxa"/>
            <w:vAlign w:val="center"/>
          </w:tcPr>
          <w:p w14:paraId="5C88C121" w14:textId="77777777" w:rsidR="00BC5E10" w:rsidRPr="00351655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351655">
              <w:rPr>
                <w:rFonts w:ascii="Times New Roman" w:hAnsi="Times New Roman"/>
                <w:sz w:val="24"/>
                <w:szCs w:val="24"/>
              </w:rPr>
              <w:t>2-8</w:t>
            </w:r>
          </w:p>
        </w:tc>
        <w:tc>
          <w:tcPr>
            <w:tcW w:w="1985" w:type="dxa"/>
            <w:vMerge/>
            <w:vAlign w:val="center"/>
          </w:tcPr>
          <w:p w14:paraId="05660348" w14:textId="77777777" w:rsidR="00BC5E10" w:rsidRPr="00DE3006" w:rsidRDefault="00BC5E10" w:rsidP="00D90F07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</w:tr>
      <w:tr w:rsidR="00BC5E10" w:rsidRPr="00DE3006" w14:paraId="194FD804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900E2BB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</w:t>
            </w:r>
          </w:p>
        </w:tc>
        <w:tc>
          <w:tcPr>
            <w:tcW w:w="5053" w:type="dxa"/>
            <w:vAlign w:val="center"/>
          </w:tcPr>
          <w:p w14:paraId="7206FF51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Энерги</w:t>
            </w:r>
            <w:r>
              <w:rPr>
                <w:rFonts w:ascii="Times New Roman" w:hAnsi="Times New Roman"/>
                <w:sz w:val="24"/>
                <w:szCs w:val="24"/>
              </w:rPr>
              <w:t>я активная, потребленная, общая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DE3006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с момента 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>изготовления)</w:t>
            </w:r>
          </w:p>
        </w:tc>
        <w:tc>
          <w:tcPr>
            <w:tcW w:w="460" w:type="dxa"/>
            <w:vAlign w:val="center"/>
          </w:tcPr>
          <w:p w14:paraId="117DA909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CCA733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1DB3FB79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CC324A8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0561F064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1.2.0</w:t>
            </w:r>
          </w:p>
        </w:tc>
      </w:tr>
      <w:tr w:rsidR="00BC5E10" w:rsidRPr="00DE3006" w14:paraId="758CADBB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71EC0F6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5053" w:type="dxa"/>
            <w:vAlign w:val="center"/>
          </w:tcPr>
          <w:p w14:paraId="61DD56FC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Энерги</w:t>
            </w:r>
            <w:r>
              <w:rPr>
                <w:rFonts w:ascii="Times New Roman" w:hAnsi="Times New Roman"/>
                <w:sz w:val="24"/>
                <w:szCs w:val="24"/>
              </w:rPr>
              <w:t>я активная, генерируемая, общая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DE3006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с момента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изготовления)</w:t>
            </w:r>
          </w:p>
        </w:tc>
        <w:tc>
          <w:tcPr>
            <w:tcW w:w="460" w:type="dxa"/>
            <w:vAlign w:val="center"/>
          </w:tcPr>
          <w:p w14:paraId="035EF58A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CFE6980" w14:textId="77777777" w:rsidR="00BC5E10" w:rsidRPr="00DE3006" w:rsidRDefault="00BC5E10" w:rsidP="00D90F07">
            <w:pPr>
              <w:spacing w:after="0" w:line="240" w:lineRule="auto"/>
              <w:ind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7224071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80F3372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7A359B1D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2.2.0</w:t>
            </w:r>
          </w:p>
        </w:tc>
      </w:tr>
      <w:tr w:rsidR="00BC5E10" w:rsidRPr="00DE3006" w14:paraId="1FE8F758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0F1C510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5053" w:type="dxa"/>
            <w:vAlign w:val="center"/>
          </w:tcPr>
          <w:p w14:paraId="4621C078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Энергия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реактивная потребленная, общая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DE3006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с момента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изготовления)</w:t>
            </w:r>
          </w:p>
        </w:tc>
        <w:tc>
          <w:tcPr>
            <w:tcW w:w="460" w:type="dxa"/>
            <w:vAlign w:val="center"/>
          </w:tcPr>
          <w:p w14:paraId="17E18447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19C529D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51A1B11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58D2055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421E4FD2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3.2.0</w:t>
            </w:r>
          </w:p>
        </w:tc>
      </w:tr>
      <w:tr w:rsidR="00BC5E10" w:rsidRPr="00DE3006" w14:paraId="3D2B7F29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765AC75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lastRenderedPageBreak/>
              <w:t>4</w:t>
            </w:r>
          </w:p>
        </w:tc>
        <w:tc>
          <w:tcPr>
            <w:tcW w:w="5053" w:type="dxa"/>
            <w:vAlign w:val="center"/>
          </w:tcPr>
          <w:p w14:paraId="2295D4E7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Энергия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реактивная генерируемая, общая</w:t>
            </w:r>
            <w:r>
              <w:rPr>
                <w:rFonts w:ascii="Times New Roman" w:hAnsi="Times New Roman"/>
                <w:sz w:val="24"/>
                <w:szCs w:val="24"/>
              </w:rPr>
              <w:br/>
            </w:r>
            <w:r w:rsidRPr="00DE3006">
              <w:rPr>
                <w:rFonts w:ascii="Times New Roman" w:hAnsi="Times New Roman"/>
                <w:sz w:val="24"/>
                <w:szCs w:val="24"/>
              </w:rPr>
              <w:t>(</w:t>
            </w:r>
            <w:r>
              <w:rPr>
                <w:rFonts w:ascii="Times New Roman" w:hAnsi="Times New Roman"/>
                <w:sz w:val="24"/>
                <w:szCs w:val="24"/>
              </w:rPr>
              <w:t>с момента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изготовления)</w:t>
            </w:r>
          </w:p>
        </w:tc>
        <w:tc>
          <w:tcPr>
            <w:tcW w:w="460" w:type="dxa"/>
            <w:vAlign w:val="center"/>
          </w:tcPr>
          <w:p w14:paraId="691577E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7A6F9BE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BC7D9C5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CFA3C3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46E43E01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4.2.0</w:t>
            </w:r>
          </w:p>
        </w:tc>
      </w:tr>
      <w:tr w:rsidR="00BC5E10" w:rsidRPr="00DE3006" w14:paraId="219DAA49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8BA16B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5053" w:type="dxa"/>
            <w:vAlign w:val="center"/>
          </w:tcPr>
          <w:p w14:paraId="26066DFB" w14:textId="77777777" w:rsidR="00BC5E10" w:rsidRPr="00A71C4F" w:rsidRDefault="00BC5E10" w:rsidP="00B92F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 xml:space="preserve">Блок </w:t>
            </w:r>
            <w:r w:rsidR="00B92F49" w:rsidRPr="00A71C4F">
              <w:rPr>
                <w:rFonts w:ascii="Times New Roman" w:hAnsi="Times New Roman"/>
                <w:sz w:val="24"/>
                <w:szCs w:val="24"/>
              </w:rPr>
              <w:t xml:space="preserve">текущих 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энергий</w:t>
            </w:r>
          </w:p>
        </w:tc>
        <w:tc>
          <w:tcPr>
            <w:tcW w:w="460" w:type="dxa"/>
            <w:vAlign w:val="center"/>
          </w:tcPr>
          <w:p w14:paraId="5FB6078E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654CB677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0" w:type="dxa"/>
            <w:vAlign w:val="center"/>
          </w:tcPr>
          <w:p w14:paraId="4B00D1F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7982D4CD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1985" w:type="dxa"/>
            <w:vAlign w:val="center"/>
          </w:tcPr>
          <w:p w14:paraId="2B2ABCE7" w14:textId="77777777" w:rsidR="00BC5E10" w:rsidRPr="00A71C4F" w:rsidRDefault="00B92F49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.8.(</w:t>
            </w:r>
            <w:proofErr w:type="gramStart"/>
            <w:r w:rsidR="00BC5E10" w:rsidRPr="00A71C4F">
              <w:rPr>
                <w:rFonts w:ascii="Times New Roman" w:hAnsi="Times New Roman"/>
                <w:sz w:val="24"/>
                <w:szCs w:val="24"/>
              </w:rPr>
              <w:t>0-8</w:t>
            </w:r>
            <w:proofErr w:type="gramEnd"/>
            <w:r w:rsidR="00BC5E10" w:rsidRPr="00A71C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DE3006" w14:paraId="607F6C8E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89A671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5053" w:type="dxa"/>
            <w:vAlign w:val="center"/>
          </w:tcPr>
          <w:p w14:paraId="1672D75F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Активная мощность</w:t>
            </w:r>
          </w:p>
        </w:tc>
        <w:tc>
          <w:tcPr>
            <w:tcW w:w="460" w:type="dxa"/>
            <w:vAlign w:val="center"/>
          </w:tcPr>
          <w:p w14:paraId="4EBD197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4786249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0037CB6C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778391AC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1985" w:type="dxa"/>
            <w:vAlign w:val="center"/>
          </w:tcPr>
          <w:p w14:paraId="0D787078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1.7.0</w:t>
            </w:r>
          </w:p>
        </w:tc>
      </w:tr>
      <w:tr w:rsidR="00BC5E10" w:rsidRPr="00DE3006" w14:paraId="4F7D2622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13746FE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5053" w:type="dxa"/>
            <w:vAlign w:val="center"/>
          </w:tcPr>
          <w:p w14:paraId="74F6F053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Текущее время</w:t>
            </w:r>
          </w:p>
        </w:tc>
        <w:tc>
          <w:tcPr>
            <w:tcW w:w="460" w:type="dxa"/>
            <w:vAlign w:val="center"/>
          </w:tcPr>
          <w:p w14:paraId="406E8B7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6BE898C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0" w:type="dxa"/>
            <w:vAlign w:val="center"/>
          </w:tcPr>
          <w:p w14:paraId="553B3BD4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5C730CF4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1985" w:type="dxa"/>
            <w:vAlign w:val="center"/>
          </w:tcPr>
          <w:p w14:paraId="44C4DDC8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0.9.1</w:t>
            </w:r>
          </w:p>
        </w:tc>
      </w:tr>
      <w:tr w:rsidR="00BC5E10" w:rsidRPr="00DE3006" w14:paraId="6E9D8E7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F2CD67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8</w:t>
            </w:r>
          </w:p>
        </w:tc>
        <w:tc>
          <w:tcPr>
            <w:tcW w:w="5053" w:type="dxa"/>
            <w:vAlign w:val="center"/>
          </w:tcPr>
          <w:p w14:paraId="462BA310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Текущая дата</w:t>
            </w:r>
          </w:p>
        </w:tc>
        <w:tc>
          <w:tcPr>
            <w:tcW w:w="460" w:type="dxa"/>
            <w:vAlign w:val="center"/>
          </w:tcPr>
          <w:p w14:paraId="131B79E0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201F50C8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0" w:type="dxa"/>
            <w:vAlign w:val="center"/>
          </w:tcPr>
          <w:p w14:paraId="6C6ACA4B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57DF7D94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1985" w:type="dxa"/>
            <w:vAlign w:val="center"/>
          </w:tcPr>
          <w:p w14:paraId="33E18AFB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0.9.2</w:t>
            </w:r>
          </w:p>
        </w:tc>
      </w:tr>
      <w:tr w:rsidR="00BC5E10" w:rsidRPr="00A71C4F" w14:paraId="75453FDB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D6EFF17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053" w:type="dxa"/>
            <w:vAlign w:val="center"/>
          </w:tcPr>
          <w:p w14:paraId="163CCE14" w14:textId="77777777" w:rsidR="00BC5E10" w:rsidRPr="00A71C4F" w:rsidRDefault="00BC5E10" w:rsidP="00B92F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на начало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тн</w:t>
            </w:r>
            <w:r w:rsidR="00B92F49" w:rsidRPr="00A71C4F">
              <w:rPr>
                <w:rFonts w:ascii="Times New Roman" w:hAnsi="Times New Roman"/>
                <w:sz w:val="24"/>
                <w:szCs w:val="24"/>
              </w:rPr>
              <w:t>ого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 xml:space="preserve"> период</w:t>
            </w:r>
            <w:r w:rsidR="00B92F49" w:rsidRPr="00A71C4F">
              <w:rPr>
                <w:rFonts w:ascii="Times New Roman" w:hAnsi="Times New Roman"/>
                <w:sz w:val="24"/>
                <w:szCs w:val="24"/>
              </w:rPr>
              <w:t>а</w:t>
            </w:r>
          </w:p>
        </w:tc>
        <w:tc>
          <w:tcPr>
            <w:tcW w:w="460" w:type="dxa"/>
            <w:vAlign w:val="center"/>
          </w:tcPr>
          <w:p w14:paraId="35BA9C0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2FF717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CB07DF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9DCDB6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78DA99A5" w14:textId="77777777" w:rsidR="00BC5E10" w:rsidRPr="002F0E9F" w:rsidRDefault="00B92F49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.8.(0-8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0-39)</w:t>
            </w:r>
          </w:p>
        </w:tc>
      </w:tr>
      <w:tr w:rsidR="00BC5E10" w:rsidRPr="00A71C4F" w14:paraId="536A2B4A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7CAFAA9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10</w:t>
            </w:r>
          </w:p>
        </w:tc>
        <w:tc>
          <w:tcPr>
            <w:tcW w:w="5053" w:type="dxa"/>
            <w:vAlign w:val="center"/>
          </w:tcPr>
          <w:p w14:paraId="7A2F802C" w14:textId="77777777" w:rsidR="00BC5E10" w:rsidRPr="00A71C4F" w:rsidRDefault="00BC5E10" w:rsidP="00B92F49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за 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тны</w:t>
            </w:r>
            <w:r w:rsidR="00B92F49" w:rsidRPr="00A71C4F">
              <w:rPr>
                <w:rFonts w:ascii="Times New Roman" w:hAnsi="Times New Roman"/>
                <w:sz w:val="24"/>
                <w:szCs w:val="24"/>
              </w:rPr>
              <w:t>й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 xml:space="preserve"> период</w:t>
            </w:r>
          </w:p>
        </w:tc>
        <w:tc>
          <w:tcPr>
            <w:tcW w:w="460" w:type="dxa"/>
            <w:vAlign w:val="center"/>
          </w:tcPr>
          <w:p w14:paraId="0B550FC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94BC9A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B8486AD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62F87B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2</w:t>
            </w:r>
          </w:p>
        </w:tc>
        <w:tc>
          <w:tcPr>
            <w:tcW w:w="1985" w:type="dxa"/>
            <w:vAlign w:val="center"/>
          </w:tcPr>
          <w:p w14:paraId="587674C2" w14:textId="77777777" w:rsidR="00BC5E10" w:rsidRPr="002F0E9F" w:rsidRDefault="00B92F49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.9.(0-8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0-39)</w:t>
            </w:r>
          </w:p>
        </w:tc>
      </w:tr>
      <w:tr w:rsidR="00BC5E10" w:rsidRPr="00A71C4F" w14:paraId="22C1FEE2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B0B968B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11</w:t>
            </w:r>
          </w:p>
        </w:tc>
        <w:tc>
          <w:tcPr>
            <w:tcW w:w="5053" w:type="dxa"/>
            <w:vAlign w:val="center"/>
          </w:tcPr>
          <w:p w14:paraId="769B121B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на начало дня</w:t>
            </w:r>
          </w:p>
        </w:tc>
        <w:tc>
          <w:tcPr>
            <w:tcW w:w="460" w:type="dxa"/>
            <w:vAlign w:val="center"/>
          </w:tcPr>
          <w:p w14:paraId="36129E2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34B14A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264A24F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9B3A7C4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14:paraId="1C37C660" w14:textId="77777777" w:rsidR="00BC5E10" w:rsidRPr="002F0E9F" w:rsidRDefault="00B92F49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.8.(0-8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40-89)</w:t>
            </w:r>
          </w:p>
        </w:tc>
      </w:tr>
      <w:tr w:rsidR="00BC5E10" w:rsidRPr="00A71C4F" w14:paraId="7E75115A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75BEBD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12</w:t>
            </w:r>
          </w:p>
        </w:tc>
        <w:tc>
          <w:tcPr>
            <w:tcW w:w="5053" w:type="dxa"/>
            <w:vAlign w:val="center"/>
          </w:tcPr>
          <w:p w14:paraId="6C723784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за день</w:t>
            </w:r>
          </w:p>
        </w:tc>
        <w:tc>
          <w:tcPr>
            <w:tcW w:w="460" w:type="dxa"/>
            <w:vAlign w:val="center"/>
          </w:tcPr>
          <w:p w14:paraId="74C8C28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4DCA85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3031E01A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46F1386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6</w:t>
            </w:r>
          </w:p>
        </w:tc>
        <w:tc>
          <w:tcPr>
            <w:tcW w:w="1985" w:type="dxa"/>
            <w:vAlign w:val="center"/>
          </w:tcPr>
          <w:p w14:paraId="344CB97F" w14:textId="77777777" w:rsidR="00BC5E10" w:rsidRPr="002F0E9F" w:rsidRDefault="00B92F49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.9.(0-8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40-89)</w:t>
            </w:r>
          </w:p>
        </w:tc>
      </w:tr>
      <w:tr w:rsidR="00BC5E10" w:rsidRPr="00A71C4F" w14:paraId="2AD77848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C27B03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13</w:t>
            </w:r>
          </w:p>
        </w:tc>
        <w:tc>
          <w:tcPr>
            <w:tcW w:w="5053" w:type="dxa"/>
            <w:vAlign w:val="center"/>
          </w:tcPr>
          <w:p w14:paraId="499F2370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на начало года</w:t>
            </w:r>
          </w:p>
        </w:tc>
        <w:tc>
          <w:tcPr>
            <w:tcW w:w="460" w:type="dxa"/>
            <w:vAlign w:val="center"/>
          </w:tcPr>
          <w:p w14:paraId="791F5F38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394D7E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02AF2B6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AAE0263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14:paraId="109E7ABE" w14:textId="77777777" w:rsidR="00BC5E10" w:rsidRPr="002F0E9F" w:rsidRDefault="004F7D6C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.8.(0-8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90-99)</w:t>
            </w:r>
          </w:p>
        </w:tc>
      </w:tr>
      <w:tr w:rsidR="00BC5E10" w:rsidRPr="00A71C4F" w14:paraId="46AED1B4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72E30E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14</w:t>
            </w:r>
          </w:p>
        </w:tc>
        <w:tc>
          <w:tcPr>
            <w:tcW w:w="5053" w:type="dxa"/>
            <w:vAlign w:val="center"/>
          </w:tcPr>
          <w:p w14:paraId="32170A73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Блок энергий за год</w:t>
            </w:r>
          </w:p>
        </w:tc>
        <w:tc>
          <w:tcPr>
            <w:tcW w:w="460" w:type="dxa"/>
            <w:vAlign w:val="center"/>
          </w:tcPr>
          <w:p w14:paraId="38F8B34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802419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99A604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26C15E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7</w:t>
            </w:r>
          </w:p>
        </w:tc>
        <w:tc>
          <w:tcPr>
            <w:tcW w:w="1985" w:type="dxa"/>
            <w:vAlign w:val="center"/>
          </w:tcPr>
          <w:p w14:paraId="4791FD4A" w14:textId="77777777" w:rsidR="00BC5E10" w:rsidRPr="002F0E9F" w:rsidRDefault="004F7D6C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2F0E9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2F0E9F">
              <w:rPr>
                <w:rFonts w:ascii="Times New Roman" w:hAnsi="Times New Roman"/>
                <w:sz w:val="24"/>
                <w:szCs w:val="24"/>
              </w:rPr>
              <w:t>.9.(0-8</w:t>
            </w:r>
            <w:proofErr w:type="gramStart"/>
            <w:r w:rsidR="00BC5E10" w:rsidRPr="002F0E9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="00BC5E10" w:rsidRPr="002F0E9F">
              <w:rPr>
                <w:rFonts w:ascii="Times New Roman" w:hAnsi="Times New Roman"/>
                <w:sz w:val="24"/>
                <w:szCs w:val="24"/>
              </w:rPr>
              <w:t>90-99)</w:t>
            </w:r>
          </w:p>
        </w:tc>
      </w:tr>
      <w:tr w:rsidR="00BC5E10" w:rsidRPr="00A71C4F" w14:paraId="5332BD67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BAFCDB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15</w:t>
            </w:r>
          </w:p>
        </w:tc>
        <w:tc>
          <w:tcPr>
            <w:tcW w:w="5053" w:type="dxa"/>
            <w:vAlign w:val="center"/>
          </w:tcPr>
          <w:p w14:paraId="6273D1D3" w14:textId="77777777" w:rsidR="00BC5E10" w:rsidRPr="00A71C4F" w:rsidRDefault="00BC5E10" w:rsidP="004F7D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Остаток средств предоплаты</w:t>
            </w:r>
          </w:p>
        </w:tc>
        <w:tc>
          <w:tcPr>
            <w:tcW w:w="460" w:type="dxa"/>
            <w:vAlign w:val="center"/>
          </w:tcPr>
          <w:p w14:paraId="10457E85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5513794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0" w:type="dxa"/>
            <w:vAlign w:val="center"/>
          </w:tcPr>
          <w:p w14:paraId="671F6A4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+</w:t>
            </w:r>
          </w:p>
        </w:tc>
        <w:tc>
          <w:tcPr>
            <w:tcW w:w="461" w:type="dxa"/>
            <w:vAlign w:val="center"/>
          </w:tcPr>
          <w:p w14:paraId="3B3D4AC9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1985" w:type="dxa"/>
            <w:vAlign w:val="center"/>
          </w:tcPr>
          <w:p w14:paraId="396AD9CF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С.51</w:t>
            </w:r>
          </w:p>
        </w:tc>
      </w:tr>
      <w:tr w:rsidR="00BC5E10" w:rsidRPr="00A71C4F" w14:paraId="424D7AD0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C990523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16</w:t>
            </w:r>
          </w:p>
        </w:tc>
        <w:tc>
          <w:tcPr>
            <w:tcW w:w="5053" w:type="dxa"/>
            <w:vAlign w:val="center"/>
          </w:tcPr>
          <w:p w14:paraId="7566FF0E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Реактивная мощность</w:t>
            </w:r>
          </w:p>
        </w:tc>
        <w:tc>
          <w:tcPr>
            <w:tcW w:w="460" w:type="dxa"/>
            <w:vAlign w:val="center"/>
          </w:tcPr>
          <w:p w14:paraId="0B53B92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5F27A1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241857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6A8FA6C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1B9BC7D2" w14:textId="77777777" w:rsidR="00BC5E10" w:rsidRPr="00A71C4F" w:rsidRDefault="004F7D6C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.7.0</w:t>
            </w:r>
          </w:p>
        </w:tc>
      </w:tr>
      <w:tr w:rsidR="00BC5E10" w:rsidRPr="00A71C4F" w14:paraId="184708DE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16D47E5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17</w:t>
            </w:r>
          </w:p>
        </w:tc>
        <w:tc>
          <w:tcPr>
            <w:tcW w:w="5053" w:type="dxa"/>
            <w:vAlign w:val="center"/>
          </w:tcPr>
          <w:p w14:paraId="486BD6DC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Полная мощность</w:t>
            </w:r>
          </w:p>
        </w:tc>
        <w:tc>
          <w:tcPr>
            <w:tcW w:w="460" w:type="dxa"/>
            <w:vAlign w:val="center"/>
          </w:tcPr>
          <w:p w14:paraId="6C1E986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CC88EA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514F57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01A49AB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3B892B18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9.7.0</w:t>
            </w:r>
          </w:p>
        </w:tc>
      </w:tr>
      <w:tr w:rsidR="00BC5E10" w:rsidRPr="00A71C4F" w14:paraId="41D9039B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782BFB9F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18</w:t>
            </w:r>
          </w:p>
        </w:tc>
        <w:tc>
          <w:tcPr>
            <w:tcW w:w="5053" w:type="dxa"/>
            <w:vAlign w:val="center"/>
          </w:tcPr>
          <w:p w14:paraId="4A60EDD5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Активная потребляемая получасовая мощность</w:t>
            </w:r>
          </w:p>
        </w:tc>
        <w:tc>
          <w:tcPr>
            <w:tcW w:w="460" w:type="dxa"/>
            <w:vAlign w:val="center"/>
          </w:tcPr>
          <w:p w14:paraId="0390F3F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AEB768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62E532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A382D93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78391B4B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1.5.0</w:t>
            </w:r>
          </w:p>
        </w:tc>
      </w:tr>
      <w:tr w:rsidR="00BC5E10" w:rsidRPr="00A71C4F" w14:paraId="51E638E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D6C38C9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19</w:t>
            </w:r>
          </w:p>
        </w:tc>
        <w:tc>
          <w:tcPr>
            <w:tcW w:w="5053" w:type="dxa"/>
            <w:vAlign w:val="center"/>
          </w:tcPr>
          <w:p w14:paraId="7BCB4AF0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Ток линейного канала</w:t>
            </w:r>
          </w:p>
        </w:tc>
        <w:tc>
          <w:tcPr>
            <w:tcW w:w="460" w:type="dxa"/>
            <w:vAlign w:val="center"/>
          </w:tcPr>
          <w:p w14:paraId="4106C3D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B92C85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091BCFC1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AFDCA0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53D0B45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11.7</w:t>
            </w:r>
          </w:p>
        </w:tc>
      </w:tr>
      <w:tr w:rsidR="00BC5E10" w:rsidRPr="00A71C4F" w14:paraId="536E5D12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821997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20</w:t>
            </w:r>
          </w:p>
        </w:tc>
        <w:tc>
          <w:tcPr>
            <w:tcW w:w="5053" w:type="dxa"/>
            <w:vAlign w:val="center"/>
          </w:tcPr>
          <w:p w14:paraId="0C0814EA" w14:textId="77777777" w:rsidR="00BC5E10" w:rsidRPr="00A71C4F" w:rsidRDefault="00BC5E10" w:rsidP="004F7D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Напряжение</w:t>
            </w:r>
          </w:p>
        </w:tc>
        <w:tc>
          <w:tcPr>
            <w:tcW w:w="460" w:type="dxa"/>
            <w:vAlign w:val="center"/>
          </w:tcPr>
          <w:p w14:paraId="2D17037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6ECB76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2440B9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77C487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65F3C235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12.7</w:t>
            </w:r>
          </w:p>
        </w:tc>
      </w:tr>
      <w:tr w:rsidR="00BC5E10" w:rsidRPr="00DE3006" w14:paraId="5227B7D3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BF55202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21</w:t>
            </w:r>
          </w:p>
        </w:tc>
        <w:tc>
          <w:tcPr>
            <w:tcW w:w="5053" w:type="dxa"/>
            <w:vAlign w:val="center"/>
          </w:tcPr>
          <w:p w14:paraId="1D57E1BB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 xml:space="preserve">Коэффициент </w:t>
            </w:r>
            <w:r w:rsidR="004F7D6C" w:rsidRPr="00A71C4F">
              <w:rPr>
                <w:rFonts w:ascii="Times New Roman" w:hAnsi="Times New Roman"/>
                <w:sz w:val="24"/>
                <w:szCs w:val="24"/>
              </w:rPr>
              <w:t xml:space="preserve">активной 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мощности</w:t>
            </w:r>
          </w:p>
        </w:tc>
        <w:tc>
          <w:tcPr>
            <w:tcW w:w="460" w:type="dxa"/>
            <w:vAlign w:val="center"/>
          </w:tcPr>
          <w:p w14:paraId="4F7B95F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334955F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3532E4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9237904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70E667C4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13.7</w:t>
            </w:r>
          </w:p>
        </w:tc>
      </w:tr>
      <w:tr w:rsidR="00BC5E10" w:rsidRPr="00DE3006" w14:paraId="5CFF1D7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8C3E99A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22</w:t>
            </w:r>
          </w:p>
        </w:tc>
        <w:tc>
          <w:tcPr>
            <w:tcW w:w="5053" w:type="dxa"/>
            <w:vAlign w:val="center"/>
          </w:tcPr>
          <w:p w14:paraId="6EE58B84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Частота сети</w:t>
            </w:r>
          </w:p>
        </w:tc>
        <w:tc>
          <w:tcPr>
            <w:tcW w:w="460" w:type="dxa"/>
            <w:vAlign w:val="center"/>
          </w:tcPr>
          <w:p w14:paraId="7726273C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DBC1260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03199DCF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8C7B2C5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7021D541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14.7</w:t>
            </w:r>
          </w:p>
        </w:tc>
      </w:tr>
      <w:tr w:rsidR="00BC5E10" w:rsidRPr="00DE3006" w14:paraId="3E203C19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219EFFD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23</w:t>
            </w:r>
          </w:p>
        </w:tc>
        <w:tc>
          <w:tcPr>
            <w:tcW w:w="5053" w:type="dxa"/>
            <w:vAlign w:val="center"/>
          </w:tcPr>
          <w:p w14:paraId="7818989F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Ток нейтрального канала</w:t>
            </w:r>
          </w:p>
        </w:tc>
        <w:tc>
          <w:tcPr>
            <w:tcW w:w="460" w:type="dxa"/>
            <w:vAlign w:val="center"/>
          </w:tcPr>
          <w:p w14:paraId="62A3F230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68F00F7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724E249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D0A1390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669D5DB1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91.7</w:t>
            </w:r>
          </w:p>
        </w:tc>
      </w:tr>
      <w:tr w:rsidR="00BC5E10" w:rsidRPr="00DE3006" w14:paraId="5F610E9E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75AE5B07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24</w:t>
            </w:r>
          </w:p>
        </w:tc>
        <w:tc>
          <w:tcPr>
            <w:tcW w:w="5053" w:type="dxa"/>
            <w:vAlign w:val="center"/>
          </w:tcPr>
          <w:p w14:paraId="3CE7147A" w14:textId="77777777" w:rsidR="00BC5E10" w:rsidRPr="00DE3006" w:rsidRDefault="004F7D6C" w:rsidP="004F7D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В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>ремен</w:t>
            </w:r>
            <w:r>
              <w:rPr>
                <w:rFonts w:ascii="Times New Roman" w:hAnsi="Times New Roman"/>
                <w:sz w:val="24"/>
                <w:szCs w:val="24"/>
              </w:rPr>
              <w:t>ные</w:t>
            </w:r>
            <w:r w:rsidRPr="00DE3006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>
              <w:rPr>
                <w:rFonts w:ascii="Times New Roman" w:hAnsi="Times New Roman"/>
                <w:sz w:val="24"/>
                <w:szCs w:val="24"/>
              </w:rPr>
              <w:t>з</w:t>
            </w:r>
            <w:r w:rsidR="00BC5E10" w:rsidRPr="00DE3006">
              <w:rPr>
                <w:rFonts w:ascii="Times New Roman" w:hAnsi="Times New Roman"/>
                <w:sz w:val="24"/>
                <w:szCs w:val="24"/>
              </w:rPr>
              <w:t>оны контроля мощности</w:t>
            </w:r>
          </w:p>
        </w:tc>
        <w:tc>
          <w:tcPr>
            <w:tcW w:w="460" w:type="dxa"/>
            <w:vAlign w:val="center"/>
          </w:tcPr>
          <w:p w14:paraId="08096CC2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C9DF92F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036D6E73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832D452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71081D83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1.0.2.2</w:t>
            </w:r>
          </w:p>
        </w:tc>
      </w:tr>
      <w:tr w:rsidR="00BC5E10" w:rsidRPr="00DE3006" w14:paraId="5E731F1B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97AB01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25</w:t>
            </w:r>
          </w:p>
        </w:tc>
        <w:tc>
          <w:tcPr>
            <w:tcW w:w="5053" w:type="dxa"/>
            <w:vAlign w:val="center"/>
          </w:tcPr>
          <w:p w14:paraId="62C35E3D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Лимит энергии 1</w:t>
            </w:r>
          </w:p>
        </w:tc>
        <w:tc>
          <w:tcPr>
            <w:tcW w:w="460" w:type="dxa"/>
            <w:vAlign w:val="center"/>
          </w:tcPr>
          <w:p w14:paraId="7C034736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4CFE8E4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726397C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0782EE6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DAC1A20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1.35.1</w:t>
            </w:r>
          </w:p>
        </w:tc>
      </w:tr>
      <w:tr w:rsidR="00BC5E10" w:rsidRPr="00DE3006" w14:paraId="2E740150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17D34B7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26</w:t>
            </w:r>
          </w:p>
        </w:tc>
        <w:tc>
          <w:tcPr>
            <w:tcW w:w="5053" w:type="dxa"/>
            <w:vAlign w:val="center"/>
          </w:tcPr>
          <w:p w14:paraId="3B5C0528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Лимит энергии 2</w:t>
            </w:r>
          </w:p>
        </w:tc>
        <w:tc>
          <w:tcPr>
            <w:tcW w:w="460" w:type="dxa"/>
            <w:vAlign w:val="center"/>
          </w:tcPr>
          <w:p w14:paraId="543E9D9B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13132F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77C86D7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F4DDBE4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8F9B3D0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1.35.2</w:t>
            </w:r>
          </w:p>
        </w:tc>
      </w:tr>
      <w:tr w:rsidR="00BC5E10" w:rsidRPr="00DE3006" w14:paraId="42979F20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363303B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27</w:t>
            </w:r>
          </w:p>
        </w:tc>
        <w:tc>
          <w:tcPr>
            <w:tcW w:w="5053" w:type="dxa"/>
            <w:vAlign w:val="center"/>
          </w:tcPr>
          <w:p w14:paraId="7F3E1CEC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Лимит энергии 3</w:t>
            </w:r>
          </w:p>
        </w:tc>
        <w:tc>
          <w:tcPr>
            <w:tcW w:w="460" w:type="dxa"/>
            <w:vAlign w:val="center"/>
          </w:tcPr>
          <w:p w14:paraId="0CE8939B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1735D2D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1CA663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CBFD771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6B9023C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1.35.3</w:t>
            </w:r>
          </w:p>
        </w:tc>
      </w:tr>
      <w:tr w:rsidR="00BC5E10" w:rsidRPr="00DE3006" w14:paraId="0EC84B7B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DC0549C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28</w:t>
            </w:r>
          </w:p>
        </w:tc>
        <w:tc>
          <w:tcPr>
            <w:tcW w:w="5053" w:type="dxa"/>
            <w:vAlign w:val="center"/>
          </w:tcPr>
          <w:p w14:paraId="667AB12C" w14:textId="77777777" w:rsidR="00BC5E10" w:rsidRPr="00DE3006" w:rsidRDefault="00BC5E10" w:rsidP="004F7D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Лимит м</w:t>
            </w:r>
            <w:r>
              <w:rPr>
                <w:rFonts w:ascii="Times New Roman" w:hAnsi="Times New Roman"/>
                <w:sz w:val="24"/>
                <w:szCs w:val="24"/>
              </w:rPr>
              <w:t>ощности</w:t>
            </w:r>
          </w:p>
        </w:tc>
        <w:tc>
          <w:tcPr>
            <w:tcW w:w="460" w:type="dxa"/>
            <w:vAlign w:val="center"/>
          </w:tcPr>
          <w:p w14:paraId="0BEBD049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0A23830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1A528812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B3ACD1D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9DBC2AD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35.(1-2</w:t>
            </w:r>
            <w:proofErr w:type="gramStart"/>
            <w:r w:rsidRPr="00DE3006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Pr="00DE3006">
              <w:rPr>
                <w:rFonts w:ascii="Times New Roman" w:hAnsi="Times New Roman"/>
                <w:sz w:val="24"/>
                <w:szCs w:val="24"/>
              </w:rPr>
              <w:t>1-12)</w:t>
            </w:r>
          </w:p>
        </w:tc>
      </w:tr>
      <w:tr w:rsidR="00BC5E10" w:rsidRPr="00DE3006" w14:paraId="2396CFF7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5045EFD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29</w:t>
            </w:r>
          </w:p>
        </w:tc>
        <w:tc>
          <w:tcPr>
            <w:tcW w:w="5053" w:type="dxa"/>
            <w:vAlign w:val="center"/>
          </w:tcPr>
          <w:p w14:paraId="03BCD752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 xml:space="preserve">Лимит максимума напряжения </w:t>
            </w:r>
          </w:p>
        </w:tc>
        <w:tc>
          <w:tcPr>
            <w:tcW w:w="460" w:type="dxa"/>
            <w:vAlign w:val="center"/>
          </w:tcPr>
          <w:p w14:paraId="7E9D1C3C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C51138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D66BA8B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90F4F9E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0B6E5A9C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12.35</w:t>
            </w:r>
          </w:p>
        </w:tc>
      </w:tr>
      <w:tr w:rsidR="00BC5E10" w:rsidRPr="00DE3006" w14:paraId="7BCD09D6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BB50088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30</w:t>
            </w:r>
          </w:p>
        </w:tc>
        <w:tc>
          <w:tcPr>
            <w:tcW w:w="5053" w:type="dxa"/>
            <w:vAlign w:val="center"/>
          </w:tcPr>
          <w:p w14:paraId="19E25E64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Лимит минимума напряжения</w:t>
            </w:r>
          </w:p>
        </w:tc>
        <w:tc>
          <w:tcPr>
            <w:tcW w:w="460" w:type="dxa"/>
            <w:vAlign w:val="center"/>
          </w:tcPr>
          <w:p w14:paraId="1C4BD4E8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4339310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99D8AED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BE79630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5E79A573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12.31</w:t>
            </w:r>
          </w:p>
        </w:tc>
      </w:tr>
      <w:tr w:rsidR="00BC5E10" w:rsidRPr="00DE3006" w14:paraId="492E9741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3FF478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31</w:t>
            </w:r>
          </w:p>
        </w:tc>
        <w:tc>
          <w:tcPr>
            <w:tcW w:w="5053" w:type="dxa"/>
            <w:vAlign w:val="center"/>
          </w:tcPr>
          <w:p w14:paraId="73672E4D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Значение последнего провала напряжения</w:t>
            </w:r>
          </w:p>
        </w:tc>
        <w:tc>
          <w:tcPr>
            <w:tcW w:w="460" w:type="dxa"/>
            <w:vAlign w:val="center"/>
          </w:tcPr>
          <w:p w14:paraId="58682546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E6ADE73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4E4AA7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36C2BAF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47D4C8F7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12.34</w:t>
            </w:r>
          </w:p>
        </w:tc>
      </w:tr>
      <w:tr w:rsidR="00BC5E10" w:rsidRPr="00DE3006" w14:paraId="4865CD88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1B6D6531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32</w:t>
            </w:r>
          </w:p>
        </w:tc>
        <w:tc>
          <w:tcPr>
            <w:tcW w:w="5053" w:type="dxa"/>
            <w:vAlign w:val="center"/>
          </w:tcPr>
          <w:p w14:paraId="4ECFD4B4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Длительность провала напряжения</w:t>
            </w:r>
          </w:p>
        </w:tc>
        <w:tc>
          <w:tcPr>
            <w:tcW w:w="460" w:type="dxa"/>
            <w:vAlign w:val="center"/>
          </w:tcPr>
          <w:p w14:paraId="161FD74F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E93A3F9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1068316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1DFD7F4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136C9A3D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12.33</w:t>
            </w:r>
          </w:p>
        </w:tc>
      </w:tr>
      <w:tr w:rsidR="00BC5E10" w:rsidRPr="00DE3006" w14:paraId="21B9C96D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48ABD2A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33</w:t>
            </w:r>
          </w:p>
        </w:tc>
        <w:tc>
          <w:tcPr>
            <w:tcW w:w="5053" w:type="dxa"/>
            <w:vAlign w:val="center"/>
          </w:tcPr>
          <w:p w14:paraId="5987B72B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Значение последнего превышения напряжения</w:t>
            </w:r>
          </w:p>
        </w:tc>
        <w:tc>
          <w:tcPr>
            <w:tcW w:w="460" w:type="dxa"/>
            <w:vAlign w:val="center"/>
          </w:tcPr>
          <w:p w14:paraId="468ACE54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61A40F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83AEC0B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77E3133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5F3224C7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12.38</w:t>
            </w:r>
          </w:p>
        </w:tc>
      </w:tr>
      <w:tr w:rsidR="00BC5E10" w:rsidRPr="00DE3006" w14:paraId="5D30DBB8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F7119FC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34</w:t>
            </w:r>
          </w:p>
        </w:tc>
        <w:tc>
          <w:tcPr>
            <w:tcW w:w="5053" w:type="dxa"/>
            <w:vAlign w:val="center"/>
          </w:tcPr>
          <w:p w14:paraId="60FECC02" w14:textId="77777777" w:rsidR="00BC5E10" w:rsidRPr="00DE3006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Длительность превышения напряжения</w:t>
            </w:r>
          </w:p>
        </w:tc>
        <w:tc>
          <w:tcPr>
            <w:tcW w:w="460" w:type="dxa"/>
            <w:vAlign w:val="center"/>
          </w:tcPr>
          <w:p w14:paraId="29E5657C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0730A1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38569EC5" w14:textId="77777777" w:rsidR="00BC5E10" w:rsidRPr="00DE3006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E15CEEB" w14:textId="77777777" w:rsidR="00BC5E10" w:rsidRPr="00DE3006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3</w:t>
            </w:r>
          </w:p>
        </w:tc>
        <w:tc>
          <w:tcPr>
            <w:tcW w:w="1985" w:type="dxa"/>
            <w:vAlign w:val="center"/>
          </w:tcPr>
          <w:p w14:paraId="55B00807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12.37</w:t>
            </w:r>
          </w:p>
        </w:tc>
      </w:tr>
      <w:tr w:rsidR="00BC5E10" w:rsidRPr="00A71C4F" w14:paraId="468BE7F1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66A004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35</w:t>
            </w:r>
          </w:p>
        </w:tc>
        <w:tc>
          <w:tcPr>
            <w:tcW w:w="5053" w:type="dxa"/>
            <w:vAlign w:val="center"/>
          </w:tcPr>
          <w:p w14:paraId="1B98925C" w14:textId="77777777" w:rsidR="00BC5E10" w:rsidRPr="00A71C4F" w:rsidRDefault="00BC5E10" w:rsidP="004F7D6C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Максимумы мощности</w:t>
            </w:r>
          </w:p>
        </w:tc>
        <w:tc>
          <w:tcPr>
            <w:tcW w:w="460" w:type="dxa"/>
            <w:vAlign w:val="center"/>
          </w:tcPr>
          <w:p w14:paraId="4733979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14BFA6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AD1831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29E6B4F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228795D6" w14:textId="77777777" w:rsidR="00BC5E10" w:rsidRPr="00A71C4F" w:rsidRDefault="004F7D6C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1.6.(1-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2</w:t>
            </w:r>
            <w:proofErr w:type="gramStart"/>
            <w:r w:rsidR="00BC5E10" w:rsidRPr="00A71C4F">
              <w:rPr>
                <w:rFonts w:ascii="Times New Roman" w:hAnsi="Times New Roman"/>
                <w:sz w:val="24"/>
                <w:szCs w:val="24"/>
              </w:rPr>
              <w:t>).(</w:t>
            </w:r>
            <w:proofErr w:type="gramEnd"/>
            <w:r w:rsidRPr="00A71C4F">
              <w:rPr>
                <w:rFonts w:ascii="Times New Roman" w:hAnsi="Times New Roman"/>
                <w:sz w:val="24"/>
                <w:szCs w:val="24"/>
              </w:rPr>
              <w:t>1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-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13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A71C4F" w14:paraId="50B7F9D7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04DE10C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36</w:t>
            </w:r>
          </w:p>
        </w:tc>
        <w:tc>
          <w:tcPr>
            <w:tcW w:w="5053" w:type="dxa"/>
            <w:vAlign w:val="center"/>
          </w:tcPr>
          <w:p w14:paraId="46BF2A54" w14:textId="77777777" w:rsidR="00BC5E10" w:rsidRPr="00A71C4F" w:rsidRDefault="008D1F9D" w:rsidP="008D1F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Расч</w:t>
            </w:r>
            <w:r w:rsidR="00415031">
              <w:rPr>
                <w:rFonts w:ascii="Times New Roman" w:hAnsi="Times New Roman"/>
                <w:sz w:val="24"/>
                <w:szCs w:val="24"/>
              </w:rPr>
              <w:t>ё</w:t>
            </w:r>
            <w:r w:rsidRPr="00A71C4F">
              <w:rPr>
                <w:rFonts w:ascii="Times New Roman" w:hAnsi="Times New Roman"/>
                <w:sz w:val="24"/>
                <w:szCs w:val="24"/>
              </w:rPr>
              <w:t>тная д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>ата</w:t>
            </w:r>
          </w:p>
        </w:tc>
        <w:tc>
          <w:tcPr>
            <w:tcW w:w="460" w:type="dxa"/>
            <w:vAlign w:val="center"/>
          </w:tcPr>
          <w:p w14:paraId="2EC7AF5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D9F324A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1F5920D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94EB246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1B1A082A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1.01.2</w:t>
            </w:r>
          </w:p>
        </w:tc>
      </w:tr>
      <w:tr w:rsidR="00BC5E10" w:rsidRPr="00A71C4F" w14:paraId="0A8CD100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CF88AFE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37</w:t>
            </w:r>
          </w:p>
        </w:tc>
        <w:tc>
          <w:tcPr>
            <w:tcW w:w="5053" w:type="dxa"/>
            <w:vAlign w:val="center"/>
          </w:tcPr>
          <w:p w14:paraId="25F8FC9B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Тарифный план</w:t>
            </w:r>
          </w:p>
        </w:tc>
        <w:tc>
          <w:tcPr>
            <w:tcW w:w="460" w:type="dxa"/>
            <w:vAlign w:val="center"/>
          </w:tcPr>
          <w:p w14:paraId="5BFF80FA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403D946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2B34631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298B81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77DA3E16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С.50</w:t>
            </w:r>
          </w:p>
        </w:tc>
      </w:tr>
      <w:tr w:rsidR="00BC5E10" w:rsidRPr="00A71C4F" w14:paraId="4F394D6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73A9BFB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38</w:t>
            </w:r>
          </w:p>
        </w:tc>
        <w:tc>
          <w:tcPr>
            <w:tcW w:w="5053" w:type="dxa"/>
            <w:vAlign w:val="center"/>
          </w:tcPr>
          <w:p w14:paraId="7E7EC1C0" w14:textId="77777777" w:rsidR="00BC5E10" w:rsidRPr="00A71C4F" w:rsidRDefault="008D1F9D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Тарифная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 xml:space="preserve"> программа</w:t>
            </w:r>
          </w:p>
        </w:tc>
        <w:tc>
          <w:tcPr>
            <w:tcW w:w="460" w:type="dxa"/>
            <w:vAlign w:val="center"/>
          </w:tcPr>
          <w:p w14:paraId="5FDBCD3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E5CE1E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1C52CE08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FB6D975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14C11B19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1.0.2.3</w:t>
            </w:r>
          </w:p>
        </w:tc>
      </w:tr>
      <w:tr w:rsidR="00BC5E10" w:rsidRPr="00A71C4F" w14:paraId="356A7B6A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45B083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39</w:t>
            </w:r>
          </w:p>
        </w:tc>
        <w:tc>
          <w:tcPr>
            <w:tcW w:w="5053" w:type="dxa"/>
            <w:vAlign w:val="center"/>
          </w:tcPr>
          <w:p w14:paraId="1355F3E1" w14:textId="77777777" w:rsidR="00BC5E10" w:rsidRPr="00A71C4F" w:rsidRDefault="008D1F9D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Сезонная</w:t>
            </w:r>
            <w:r w:rsidR="00BC5E10" w:rsidRPr="00A71C4F">
              <w:rPr>
                <w:rFonts w:ascii="Times New Roman" w:hAnsi="Times New Roman"/>
                <w:sz w:val="24"/>
                <w:szCs w:val="24"/>
              </w:rPr>
              <w:t xml:space="preserve"> программа</w:t>
            </w:r>
          </w:p>
        </w:tc>
        <w:tc>
          <w:tcPr>
            <w:tcW w:w="460" w:type="dxa"/>
            <w:vAlign w:val="center"/>
          </w:tcPr>
          <w:p w14:paraId="6379BB6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01849BF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ED1F59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7C8379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070A68FE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1.0.2.3</w:t>
            </w:r>
          </w:p>
        </w:tc>
      </w:tr>
      <w:tr w:rsidR="00BC5E10" w:rsidRPr="00A71C4F" w14:paraId="05E74874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10D729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40</w:t>
            </w:r>
          </w:p>
        </w:tc>
        <w:tc>
          <w:tcPr>
            <w:tcW w:w="5053" w:type="dxa"/>
            <w:vAlign w:val="center"/>
          </w:tcPr>
          <w:p w14:paraId="0BF2DA76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Особые даты с указанием года</w:t>
            </w:r>
          </w:p>
        </w:tc>
        <w:tc>
          <w:tcPr>
            <w:tcW w:w="460" w:type="dxa"/>
            <w:vAlign w:val="center"/>
          </w:tcPr>
          <w:p w14:paraId="7EB3AA2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D93400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50B5C3A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FDDEC32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3FBB0CCF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0.9.2.(</w:t>
            </w:r>
            <w:proofErr w:type="gramStart"/>
            <w:r w:rsidRPr="00A71C4F">
              <w:rPr>
                <w:rFonts w:ascii="Times New Roman" w:hAnsi="Times New Roman"/>
                <w:sz w:val="24"/>
                <w:szCs w:val="24"/>
              </w:rPr>
              <w:t>1-96</w:t>
            </w:r>
            <w:proofErr w:type="gramEnd"/>
            <w:r w:rsidRPr="00A71C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A71C4F" w14:paraId="71FF4D49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14D34929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41</w:t>
            </w:r>
          </w:p>
        </w:tc>
        <w:tc>
          <w:tcPr>
            <w:tcW w:w="5053" w:type="dxa"/>
            <w:vAlign w:val="center"/>
          </w:tcPr>
          <w:p w14:paraId="08AA5428" w14:textId="77777777" w:rsidR="00BC5E10" w:rsidRPr="00A71C4F" w:rsidRDefault="00BC5E10" w:rsidP="008D1F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Особые даты</w:t>
            </w:r>
          </w:p>
        </w:tc>
        <w:tc>
          <w:tcPr>
            <w:tcW w:w="460" w:type="dxa"/>
            <w:vAlign w:val="center"/>
          </w:tcPr>
          <w:p w14:paraId="096B4718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3931EE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E15BD8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31447F2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4C18E468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0.9.2.(</w:t>
            </w:r>
            <w:proofErr w:type="gramStart"/>
            <w:r w:rsidRPr="00A71C4F">
              <w:rPr>
                <w:rFonts w:ascii="Times New Roman" w:hAnsi="Times New Roman"/>
                <w:sz w:val="24"/>
                <w:szCs w:val="24"/>
              </w:rPr>
              <w:t>1-16</w:t>
            </w:r>
            <w:proofErr w:type="gramEnd"/>
            <w:r w:rsidRPr="00A71C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A71C4F" w14:paraId="130FAE3C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A44CBC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lastRenderedPageBreak/>
              <w:t>42</w:t>
            </w:r>
          </w:p>
        </w:tc>
        <w:tc>
          <w:tcPr>
            <w:tcW w:w="5053" w:type="dxa"/>
            <w:vAlign w:val="center"/>
          </w:tcPr>
          <w:p w14:paraId="6C4963AF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Поправка времени</w:t>
            </w:r>
          </w:p>
        </w:tc>
        <w:tc>
          <w:tcPr>
            <w:tcW w:w="460" w:type="dxa"/>
            <w:vAlign w:val="center"/>
          </w:tcPr>
          <w:p w14:paraId="56820FB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6A26D2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30421A1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2EF51D8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6223D0D7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0.9.1.1</w:t>
            </w:r>
          </w:p>
        </w:tc>
      </w:tr>
      <w:tr w:rsidR="00BC5E10" w:rsidRPr="00A71C4F" w14:paraId="52290476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B9BFD6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43</w:t>
            </w:r>
          </w:p>
        </w:tc>
        <w:tc>
          <w:tcPr>
            <w:tcW w:w="5053" w:type="dxa"/>
            <w:vAlign w:val="center"/>
          </w:tcPr>
          <w:p w14:paraId="0A5433F4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Стоимость энергии по тарифам</w:t>
            </w:r>
          </w:p>
        </w:tc>
        <w:tc>
          <w:tcPr>
            <w:tcW w:w="460" w:type="dxa"/>
            <w:vAlign w:val="center"/>
          </w:tcPr>
          <w:p w14:paraId="5B59D69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089DBC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3C176B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FF39236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0E3CEBA6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С.54.(</w:t>
            </w:r>
            <w:proofErr w:type="gramStart"/>
            <w:r w:rsidRPr="00A71C4F">
              <w:rPr>
                <w:rFonts w:ascii="Times New Roman" w:hAnsi="Times New Roman"/>
                <w:sz w:val="24"/>
                <w:szCs w:val="24"/>
              </w:rPr>
              <w:t>1-</w:t>
            </w:r>
            <w:r w:rsidR="008D1F9D" w:rsidRPr="00A71C4F">
              <w:rPr>
                <w:rFonts w:ascii="Times New Roman" w:hAnsi="Times New Roman"/>
                <w:sz w:val="24"/>
                <w:szCs w:val="24"/>
              </w:rPr>
              <w:t>8</w:t>
            </w:r>
            <w:proofErr w:type="gramEnd"/>
            <w:r w:rsidRPr="00A71C4F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BC5E10" w:rsidRPr="00A71C4F" w14:paraId="3F1C5CC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A9D15D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44</w:t>
            </w:r>
          </w:p>
        </w:tc>
        <w:tc>
          <w:tcPr>
            <w:tcW w:w="5053" w:type="dxa"/>
            <w:vAlign w:val="center"/>
          </w:tcPr>
          <w:p w14:paraId="475A721A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Последний платеж</w:t>
            </w:r>
          </w:p>
        </w:tc>
        <w:tc>
          <w:tcPr>
            <w:tcW w:w="460" w:type="dxa"/>
            <w:vAlign w:val="center"/>
          </w:tcPr>
          <w:p w14:paraId="73D8295B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6B7871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09C5462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0214219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46F1A38E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С.51.1</w:t>
            </w:r>
          </w:p>
        </w:tc>
      </w:tr>
      <w:tr w:rsidR="00BC5E10" w:rsidRPr="00A71C4F" w14:paraId="02B7B975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3E1FD7C5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45</w:t>
            </w:r>
          </w:p>
        </w:tc>
        <w:tc>
          <w:tcPr>
            <w:tcW w:w="5053" w:type="dxa"/>
            <w:vAlign w:val="center"/>
          </w:tcPr>
          <w:p w14:paraId="66A5711D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Величина предоставленного кредита</w:t>
            </w:r>
          </w:p>
        </w:tc>
        <w:tc>
          <w:tcPr>
            <w:tcW w:w="460" w:type="dxa"/>
            <w:vAlign w:val="center"/>
          </w:tcPr>
          <w:p w14:paraId="73F1497D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A9D261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9CB069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CC7A3B9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61E0A8C7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С.52.1</w:t>
            </w:r>
          </w:p>
        </w:tc>
      </w:tr>
      <w:tr w:rsidR="00BC5E10" w:rsidRPr="00DE3006" w14:paraId="75C7B5E1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D5264D7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46</w:t>
            </w:r>
          </w:p>
        </w:tc>
        <w:tc>
          <w:tcPr>
            <w:tcW w:w="5053" w:type="dxa"/>
            <w:vAlign w:val="center"/>
          </w:tcPr>
          <w:p w14:paraId="3CF373CF" w14:textId="77777777" w:rsidR="00BC5E10" w:rsidRPr="00A71C4F" w:rsidRDefault="00BC5E10" w:rsidP="008D1F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Социальный лимит</w:t>
            </w:r>
          </w:p>
        </w:tc>
        <w:tc>
          <w:tcPr>
            <w:tcW w:w="460" w:type="dxa"/>
            <w:vAlign w:val="center"/>
          </w:tcPr>
          <w:p w14:paraId="62AEA5A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1163FF3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DA03B46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70EB8C7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0AD3AE05" w14:textId="77777777" w:rsidR="00BC5E10" w:rsidRPr="00DE3006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С.53.1</w:t>
            </w:r>
          </w:p>
        </w:tc>
      </w:tr>
      <w:tr w:rsidR="00BC5E10" w:rsidRPr="00A71C4F" w14:paraId="5AA6D316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9995E32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47</w:t>
            </w:r>
          </w:p>
        </w:tc>
        <w:tc>
          <w:tcPr>
            <w:tcW w:w="5053" w:type="dxa"/>
            <w:vAlign w:val="center"/>
          </w:tcPr>
          <w:p w14:paraId="5BBF558A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Контрольная сумма конфигурации</w:t>
            </w:r>
          </w:p>
        </w:tc>
        <w:tc>
          <w:tcPr>
            <w:tcW w:w="460" w:type="dxa"/>
            <w:vAlign w:val="center"/>
          </w:tcPr>
          <w:p w14:paraId="564183DF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A6CDBB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D354C21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0B6494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1C253674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1.0.2.0</w:t>
            </w:r>
          </w:p>
        </w:tc>
      </w:tr>
      <w:tr w:rsidR="00BC5E10" w:rsidRPr="00A71C4F" w14:paraId="24C60DE2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CFCCFC1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48</w:t>
            </w:r>
          </w:p>
        </w:tc>
        <w:tc>
          <w:tcPr>
            <w:tcW w:w="5053" w:type="dxa"/>
            <w:vAlign w:val="center"/>
          </w:tcPr>
          <w:p w14:paraId="19BAF402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Заводской номер</w:t>
            </w:r>
          </w:p>
        </w:tc>
        <w:tc>
          <w:tcPr>
            <w:tcW w:w="460" w:type="dxa"/>
            <w:vAlign w:val="center"/>
          </w:tcPr>
          <w:p w14:paraId="342FC2D9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752DBA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30C20AF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F2C338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7DC25F11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С.1.0</w:t>
            </w:r>
          </w:p>
        </w:tc>
      </w:tr>
      <w:tr w:rsidR="00BC5E10" w:rsidRPr="00A71C4F" w14:paraId="271B0166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D0F5092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49</w:t>
            </w:r>
          </w:p>
        </w:tc>
        <w:tc>
          <w:tcPr>
            <w:tcW w:w="5053" w:type="dxa"/>
            <w:vAlign w:val="center"/>
          </w:tcPr>
          <w:p w14:paraId="2F92D718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Версия прошивки</w:t>
            </w:r>
          </w:p>
        </w:tc>
        <w:tc>
          <w:tcPr>
            <w:tcW w:w="460" w:type="dxa"/>
            <w:vAlign w:val="center"/>
          </w:tcPr>
          <w:p w14:paraId="2F52765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99260B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F950B0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3D5988A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4</w:t>
            </w:r>
          </w:p>
        </w:tc>
        <w:tc>
          <w:tcPr>
            <w:tcW w:w="1985" w:type="dxa"/>
            <w:vAlign w:val="center"/>
          </w:tcPr>
          <w:p w14:paraId="54499D0E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1.0.2.1</w:t>
            </w:r>
          </w:p>
        </w:tc>
      </w:tr>
      <w:tr w:rsidR="00BC5E10" w:rsidRPr="00A71C4F" w14:paraId="0C196AF6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2115B54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50</w:t>
            </w:r>
          </w:p>
        </w:tc>
        <w:tc>
          <w:tcPr>
            <w:tcW w:w="5053" w:type="dxa"/>
            <w:vAlign w:val="center"/>
          </w:tcPr>
          <w:p w14:paraId="7EE984F9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Сетевой адрес</w:t>
            </w:r>
          </w:p>
        </w:tc>
        <w:tc>
          <w:tcPr>
            <w:tcW w:w="460" w:type="dxa"/>
            <w:vAlign w:val="center"/>
          </w:tcPr>
          <w:p w14:paraId="5F9F2E08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78B5C03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6F9B2F7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F78678F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39299A83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С.1.1</w:t>
            </w:r>
          </w:p>
        </w:tc>
      </w:tr>
      <w:tr w:rsidR="00BC5E10" w:rsidRPr="00A71C4F" w14:paraId="37A1C747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46290AE7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51</w:t>
            </w:r>
          </w:p>
        </w:tc>
        <w:tc>
          <w:tcPr>
            <w:tcW w:w="5053" w:type="dxa"/>
            <w:vAlign w:val="center"/>
          </w:tcPr>
          <w:p w14:paraId="2F9407DA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Абонентский номер</w:t>
            </w:r>
          </w:p>
        </w:tc>
        <w:tc>
          <w:tcPr>
            <w:tcW w:w="460" w:type="dxa"/>
            <w:vAlign w:val="center"/>
          </w:tcPr>
          <w:p w14:paraId="5CFDF80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622245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36D86BEE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7B152E4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58C5CEF7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С.1.2</w:t>
            </w:r>
          </w:p>
        </w:tc>
      </w:tr>
      <w:tr w:rsidR="00BC5E10" w:rsidRPr="00A71C4F" w14:paraId="040A987C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5466B7B3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52</w:t>
            </w:r>
          </w:p>
        </w:tc>
        <w:tc>
          <w:tcPr>
            <w:tcW w:w="5053" w:type="dxa"/>
            <w:vAlign w:val="center"/>
          </w:tcPr>
          <w:p w14:paraId="03A21DC1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Настройки интерфейса</w:t>
            </w:r>
          </w:p>
        </w:tc>
        <w:tc>
          <w:tcPr>
            <w:tcW w:w="460" w:type="dxa"/>
            <w:vAlign w:val="center"/>
          </w:tcPr>
          <w:p w14:paraId="7D5C32C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5514E8F0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1E3927B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1B559DF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754570F0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С.12.4</w:t>
            </w:r>
          </w:p>
        </w:tc>
      </w:tr>
      <w:tr w:rsidR="00BC5E10" w:rsidRPr="00A71C4F" w14:paraId="5A289FEA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58872B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53</w:t>
            </w:r>
          </w:p>
        </w:tc>
        <w:tc>
          <w:tcPr>
            <w:tcW w:w="5053" w:type="dxa"/>
            <w:vAlign w:val="center"/>
          </w:tcPr>
          <w:p w14:paraId="7EA67E25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Активный канал обмена</w:t>
            </w:r>
          </w:p>
        </w:tc>
        <w:tc>
          <w:tcPr>
            <w:tcW w:w="460" w:type="dxa"/>
            <w:vAlign w:val="center"/>
          </w:tcPr>
          <w:p w14:paraId="5442483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0DD8C8FD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50A33A12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0F7AC2B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5894A91D" w14:textId="77777777" w:rsidR="00BC5E10" w:rsidRPr="00A71C4F" w:rsidRDefault="00BC5E10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С.12.4</w:t>
            </w:r>
          </w:p>
        </w:tc>
      </w:tr>
      <w:tr w:rsidR="00BC5E10" w:rsidRPr="00A71C4F" w14:paraId="7B094CC0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638BC0CD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56</w:t>
            </w:r>
          </w:p>
        </w:tc>
        <w:tc>
          <w:tcPr>
            <w:tcW w:w="5053" w:type="dxa"/>
            <w:vAlign w:val="center"/>
          </w:tcPr>
          <w:p w14:paraId="03706ECA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Тест дисплея</w:t>
            </w:r>
          </w:p>
        </w:tc>
        <w:tc>
          <w:tcPr>
            <w:tcW w:w="460" w:type="dxa"/>
            <w:vAlign w:val="center"/>
          </w:tcPr>
          <w:p w14:paraId="0B56E798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1FFF6C24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24E46437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8E5623A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42F63984" w14:textId="77777777" w:rsidR="00BC5E10" w:rsidRPr="00A71C4F" w:rsidRDefault="008D1F9D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8.8.8.8.8</w:t>
            </w:r>
          </w:p>
        </w:tc>
      </w:tr>
      <w:tr w:rsidR="00BC5E10" w:rsidRPr="00A71C4F" w14:paraId="3118592F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2ED24CC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57</w:t>
            </w:r>
          </w:p>
        </w:tc>
        <w:tc>
          <w:tcPr>
            <w:tcW w:w="5053" w:type="dxa"/>
            <w:vAlign w:val="center"/>
          </w:tcPr>
          <w:p w14:paraId="54D723E9" w14:textId="77777777" w:rsidR="00BC5E10" w:rsidRPr="00A71C4F" w:rsidRDefault="00BC5E10" w:rsidP="00A0669B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 xml:space="preserve">Контрольная сумма </w:t>
            </w:r>
            <w:proofErr w:type="spellStart"/>
            <w:r w:rsidRPr="00A71C4F">
              <w:rPr>
                <w:rFonts w:ascii="Times New Roman" w:hAnsi="Times New Roman"/>
                <w:sz w:val="24"/>
                <w:szCs w:val="24"/>
              </w:rPr>
              <w:t>метрологически</w:t>
            </w:r>
            <w:proofErr w:type="spellEnd"/>
            <w:r w:rsidRPr="00A71C4F">
              <w:rPr>
                <w:rFonts w:ascii="Times New Roman" w:hAnsi="Times New Roman"/>
                <w:sz w:val="24"/>
                <w:szCs w:val="24"/>
              </w:rPr>
              <w:t xml:space="preserve"> значимой части</w:t>
            </w:r>
          </w:p>
        </w:tc>
        <w:tc>
          <w:tcPr>
            <w:tcW w:w="460" w:type="dxa"/>
            <w:vAlign w:val="center"/>
          </w:tcPr>
          <w:p w14:paraId="5C898A65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238F1BFC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4315D7A" w14:textId="77777777" w:rsidR="00BC5E10" w:rsidRPr="00A71C4F" w:rsidRDefault="00BC5E10" w:rsidP="00D90F07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4DBDD60" w14:textId="77777777" w:rsidR="00BC5E10" w:rsidRPr="00A71C4F" w:rsidRDefault="00BC5E10" w:rsidP="00D90F07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71C86D5C" w14:textId="77777777" w:rsidR="00BC5E10" w:rsidRPr="00A71C4F" w:rsidRDefault="008D1F9D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1.0.2.4</w:t>
            </w:r>
          </w:p>
        </w:tc>
      </w:tr>
      <w:tr w:rsidR="008D1F9D" w:rsidRPr="00DE3006" w14:paraId="5F26FDDA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0E22362C" w14:textId="77777777" w:rsidR="008D1F9D" w:rsidRPr="00A71C4F" w:rsidRDefault="008D1F9D" w:rsidP="008D1F9D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58</w:t>
            </w:r>
          </w:p>
        </w:tc>
        <w:tc>
          <w:tcPr>
            <w:tcW w:w="5053" w:type="dxa"/>
            <w:vAlign w:val="center"/>
          </w:tcPr>
          <w:p w14:paraId="5184DE25" w14:textId="77777777" w:rsidR="008D1F9D" w:rsidRPr="00A71C4F" w:rsidRDefault="008D1F9D" w:rsidP="008D1F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Контрольная сумма по метрологии</w:t>
            </w:r>
          </w:p>
        </w:tc>
        <w:tc>
          <w:tcPr>
            <w:tcW w:w="460" w:type="dxa"/>
            <w:vAlign w:val="center"/>
          </w:tcPr>
          <w:p w14:paraId="714B1911" w14:textId="77777777" w:rsidR="008D1F9D" w:rsidRPr="00A71C4F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90D8308" w14:textId="77777777" w:rsidR="008D1F9D" w:rsidRPr="00A71C4F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4668AC70" w14:textId="77777777" w:rsidR="008D1F9D" w:rsidRPr="00A71C4F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38AC190F" w14:textId="77777777" w:rsidR="008D1F9D" w:rsidRPr="00A71C4F" w:rsidRDefault="008D1F9D" w:rsidP="008D1F9D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3D4A1C28" w14:textId="77777777" w:rsidR="008D1F9D" w:rsidRPr="00A71C4F" w:rsidRDefault="008D1F9D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 w:rsidRPr="00A71C4F">
              <w:rPr>
                <w:rFonts w:ascii="Times New Roman" w:hAnsi="Times New Roman"/>
                <w:sz w:val="24"/>
                <w:szCs w:val="24"/>
              </w:rPr>
              <w:t>1.0.2.1.2</w:t>
            </w:r>
          </w:p>
        </w:tc>
      </w:tr>
      <w:tr w:rsidR="008D1F9D" w:rsidRPr="00DE3006" w14:paraId="0729D0D1" w14:textId="77777777" w:rsidTr="004B0796">
        <w:trPr>
          <w:trHeight w:val="340"/>
        </w:trPr>
        <w:tc>
          <w:tcPr>
            <w:tcW w:w="476" w:type="dxa"/>
            <w:vAlign w:val="center"/>
          </w:tcPr>
          <w:p w14:paraId="75E56D6F" w14:textId="77777777" w:rsidR="008D1F9D" w:rsidRPr="00DE3006" w:rsidRDefault="008D1F9D" w:rsidP="008D1F9D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5</w:t>
            </w:r>
            <w:r>
              <w:rPr>
                <w:rFonts w:ascii="Times New Roman" w:hAnsi="Times New Roman"/>
                <w:sz w:val="24"/>
                <w:szCs w:val="24"/>
              </w:rPr>
              <w:t>9</w:t>
            </w:r>
          </w:p>
        </w:tc>
        <w:tc>
          <w:tcPr>
            <w:tcW w:w="5053" w:type="dxa"/>
            <w:vAlign w:val="center"/>
          </w:tcPr>
          <w:p w14:paraId="7DA421F9" w14:textId="77777777" w:rsidR="008D1F9D" w:rsidRPr="00DE3006" w:rsidRDefault="008D1F9D" w:rsidP="008D1F9D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Напряжение элемента питания</w:t>
            </w:r>
          </w:p>
        </w:tc>
        <w:tc>
          <w:tcPr>
            <w:tcW w:w="460" w:type="dxa"/>
            <w:vAlign w:val="center"/>
          </w:tcPr>
          <w:p w14:paraId="1CB847F8" w14:textId="77777777" w:rsidR="008D1F9D" w:rsidRPr="00DE3006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64ADA7F8" w14:textId="77777777" w:rsidR="008D1F9D" w:rsidRPr="00DE3006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0" w:type="dxa"/>
            <w:vAlign w:val="center"/>
          </w:tcPr>
          <w:p w14:paraId="7511BBBE" w14:textId="77777777" w:rsidR="008D1F9D" w:rsidRPr="00DE3006" w:rsidRDefault="008D1F9D" w:rsidP="008D1F9D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sym w:font="Symbol" w:char="F02D"/>
            </w:r>
          </w:p>
        </w:tc>
        <w:tc>
          <w:tcPr>
            <w:tcW w:w="461" w:type="dxa"/>
            <w:vAlign w:val="center"/>
          </w:tcPr>
          <w:p w14:paraId="445C6262" w14:textId="77777777" w:rsidR="008D1F9D" w:rsidRPr="00DE3006" w:rsidRDefault="008D1F9D" w:rsidP="008D1F9D">
            <w:pPr>
              <w:spacing w:after="0" w:line="240" w:lineRule="auto"/>
              <w:ind w:left="-57" w:right="-57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DE3006">
              <w:rPr>
                <w:rFonts w:ascii="Times New Roman" w:hAnsi="Times New Roman"/>
                <w:sz w:val="24"/>
                <w:szCs w:val="24"/>
              </w:rPr>
              <w:t>5</w:t>
            </w:r>
          </w:p>
        </w:tc>
        <w:tc>
          <w:tcPr>
            <w:tcW w:w="1985" w:type="dxa"/>
            <w:vAlign w:val="center"/>
          </w:tcPr>
          <w:p w14:paraId="273714E8" w14:textId="77777777" w:rsidR="008D1F9D" w:rsidRPr="00DE3006" w:rsidRDefault="008D1F9D" w:rsidP="002F0E9F">
            <w:pPr>
              <w:spacing w:after="0" w:line="240" w:lineRule="auto"/>
              <w:ind w:left="113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С.6.3</w:t>
            </w:r>
          </w:p>
        </w:tc>
      </w:tr>
    </w:tbl>
    <w:p w14:paraId="6A3C8ECE" w14:textId="77777777" w:rsidR="00BC5E10" w:rsidRPr="00A0669B" w:rsidRDefault="00BC5E10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303F6D79" w14:textId="77777777" w:rsidR="00B93FF8" w:rsidRDefault="00B93FF8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0669B">
        <w:rPr>
          <w:rFonts w:ascii="Times New Roman" w:hAnsi="Times New Roman"/>
          <w:sz w:val="24"/>
          <w:szCs w:val="24"/>
        </w:rPr>
        <w:t xml:space="preserve">Примечание: </w:t>
      </w:r>
      <w:r w:rsidR="00A0669B">
        <w:rPr>
          <w:rFonts w:ascii="Times New Roman" w:hAnsi="Times New Roman"/>
          <w:sz w:val="24"/>
          <w:szCs w:val="24"/>
        </w:rPr>
        <w:sym w:font="Symbol" w:char="F02D"/>
      </w:r>
      <w:r w:rsidR="00A0669B">
        <w:rPr>
          <w:rFonts w:ascii="Times New Roman" w:hAnsi="Times New Roman"/>
          <w:sz w:val="24"/>
          <w:szCs w:val="24"/>
        </w:rPr>
        <w:t xml:space="preserve"> </w:t>
      </w:r>
      <w:r w:rsidRPr="00A0669B">
        <w:rPr>
          <w:rFonts w:ascii="Times New Roman" w:hAnsi="Times New Roman"/>
          <w:sz w:val="24"/>
          <w:szCs w:val="24"/>
        </w:rPr>
        <w:t>Каждый режим индикации может быть включен только в одну из групп «2» - «8»; в группы индикации «0», «-1» и «1» могут быть включены одинаковые режимы индикации, в том числе из групп «2» - «8».</w:t>
      </w:r>
    </w:p>
    <w:p w14:paraId="0C577F5F" w14:textId="77777777" w:rsidR="00E35149" w:rsidRPr="00E35149" w:rsidRDefault="00E35149" w:rsidP="00F02BB5">
      <w:pPr>
        <w:pStyle w:val="10"/>
        <w:keepNext w:val="0"/>
        <w:keepLines w:val="0"/>
        <w:numPr>
          <w:ilvl w:val="1"/>
          <w:numId w:val="34"/>
        </w:numPr>
        <w:tabs>
          <w:tab w:val="clear" w:pos="0"/>
          <w:tab w:val="clear" w:pos="539"/>
        </w:tabs>
        <w:rPr>
          <w:caps w:val="0"/>
          <w:sz w:val="24"/>
          <w:szCs w:val="24"/>
        </w:rPr>
      </w:pPr>
      <w:bookmarkStart w:id="72" w:name="_Toc224026064"/>
      <w:r>
        <w:rPr>
          <w:caps w:val="0"/>
          <w:sz w:val="24"/>
          <w:szCs w:val="24"/>
        </w:rPr>
        <w:t>Основные режимы индикации</w:t>
      </w:r>
      <w:bookmarkEnd w:id="72"/>
    </w:p>
    <w:p w14:paraId="13BE0CC5" w14:textId="77777777" w:rsidR="00B93FF8" w:rsidRDefault="00B93FF8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A0669B">
        <w:rPr>
          <w:rFonts w:ascii="Times New Roman" w:hAnsi="Times New Roman"/>
          <w:sz w:val="24"/>
          <w:szCs w:val="24"/>
        </w:rPr>
        <w:t xml:space="preserve">В таблице </w:t>
      </w:r>
      <w:r w:rsidR="005C43C9">
        <w:rPr>
          <w:rFonts w:ascii="Times New Roman" w:hAnsi="Times New Roman"/>
          <w:sz w:val="24"/>
          <w:szCs w:val="24"/>
        </w:rPr>
        <w:t>6</w:t>
      </w:r>
      <w:r w:rsidR="00351655">
        <w:rPr>
          <w:rFonts w:ascii="Times New Roman" w:hAnsi="Times New Roman"/>
          <w:sz w:val="24"/>
          <w:szCs w:val="24"/>
        </w:rPr>
        <w:t>.</w:t>
      </w:r>
      <w:r w:rsidR="00493961">
        <w:rPr>
          <w:rFonts w:ascii="Times New Roman" w:hAnsi="Times New Roman"/>
          <w:sz w:val="24"/>
          <w:szCs w:val="24"/>
        </w:rPr>
        <w:t>2</w:t>
      </w:r>
      <w:r w:rsidRPr="00A0669B">
        <w:rPr>
          <w:rFonts w:ascii="Times New Roman" w:hAnsi="Times New Roman"/>
          <w:sz w:val="24"/>
          <w:szCs w:val="24"/>
        </w:rPr>
        <w:t xml:space="preserve"> приведены </w:t>
      </w:r>
      <w:r w:rsidR="001525E0">
        <w:rPr>
          <w:rFonts w:ascii="Times New Roman" w:hAnsi="Times New Roman"/>
          <w:sz w:val="24"/>
          <w:szCs w:val="24"/>
        </w:rPr>
        <w:t xml:space="preserve">примеры </w:t>
      </w:r>
      <w:r w:rsidRPr="00A0669B">
        <w:rPr>
          <w:rFonts w:ascii="Times New Roman" w:hAnsi="Times New Roman"/>
          <w:sz w:val="24"/>
          <w:szCs w:val="24"/>
        </w:rPr>
        <w:t>индикации сч</w:t>
      </w:r>
      <w:r w:rsidR="00415031">
        <w:rPr>
          <w:rFonts w:ascii="Times New Roman" w:hAnsi="Times New Roman"/>
          <w:sz w:val="24"/>
          <w:szCs w:val="24"/>
        </w:rPr>
        <w:t>ё</w:t>
      </w:r>
      <w:r w:rsidRPr="00A0669B">
        <w:rPr>
          <w:rFonts w:ascii="Times New Roman" w:hAnsi="Times New Roman"/>
          <w:sz w:val="24"/>
          <w:szCs w:val="24"/>
        </w:rPr>
        <w:t>тчика.</w:t>
      </w:r>
    </w:p>
    <w:p w14:paraId="7CFCB050" w14:textId="77777777" w:rsidR="005A3D4C" w:rsidRDefault="00351655" w:rsidP="00415031">
      <w:pPr>
        <w:spacing w:before="120" w:after="120" w:line="240" w:lineRule="auto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Таблица 6.</w:t>
      </w:r>
      <w:r w:rsidR="00493961">
        <w:rPr>
          <w:rFonts w:ascii="Times New Roman" w:hAnsi="Times New Roman"/>
          <w:sz w:val="24"/>
          <w:szCs w:val="24"/>
        </w:rPr>
        <w:t>2</w:t>
      </w:r>
      <w:r w:rsidR="001525E0">
        <w:rPr>
          <w:rFonts w:ascii="Times New Roman" w:hAnsi="Times New Roman"/>
          <w:sz w:val="24"/>
          <w:szCs w:val="24"/>
        </w:rPr>
        <w:t xml:space="preserve"> – Примеры индикации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57" w:type="dxa"/>
          <w:right w:w="57" w:type="dxa"/>
        </w:tblCellMar>
        <w:tblLook w:val="04A0" w:firstRow="1" w:lastRow="0" w:firstColumn="1" w:lastColumn="0" w:noHBand="0" w:noVBand="1"/>
      </w:tblPr>
      <w:tblGrid>
        <w:gridCol w:w="481"/>
        <w:gridCol w:w="3522"/>
        <w:gridCol w:w="5795"/>
      </w:tblGrid>
      <w:tr w:rsidR="005A3D4C" w:rsidRPr="005A3D4C" w14:paraId="42A077C6" w14:textId="77777777" w:rsidTr="004B0796">
        <w:tc>
          <w:tcPr>
            <w:tcW w:w="496" w:type="dxa"/>
            <w:shd w:val="clear" w:color="auto" w:fill="auto"/>
          </w:tcPr>
          <w:p w14:paraId="0504E999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№</w:t>
            </w:r>
          </w:p>
        </w:tc>
        <w:tc>
          <w:tcPr>
            <w:tcW w:w="3534" w:type="dxa"/>
            <w:shd w:val="clear" w:color="auto" w:fill="auto"/>
            <w:vAlign w:val="center"/>
          </w:tcPr>
          <w:p w14:paraId="288241DD" w14:textId="77777777" w:rsidR="005A3D4C" w:rsidRPr="00775B1F" w:rsidRDefault="005A3D4C" w:rsidP="00775B1F">
            <w:pPr>
              <w:pStyle w:val="261"/>
              <w:jc w:val="center"/>
              <w:rPr>
                <w:sz w:val="24"/>
                <w:szCs w:val="24"/>
                <w:lang w:bidi="ru-RU"/>
              </w:rPr>
            </w:pPr>
            <w:r w:rsidRPr="00775B1F">
              <w:rPr>
                <w:sz w:val="24"/>
                <w:szCs w:val="24"/>
                <w:lang w:bidi="ru-RU"/>
              </w:rPr>
              <w:t>Пример отображения кадра на ЖКИ</w: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825865D" w14:textId="77777777" w:rsidR="005A3D4C" w:rsidRPr="00775B1F" w:rsidRDefault="005A3D4C" w:rsidP="00775B1F">
            <w:pPr>
              <w:pStyle w:val="261"/>
              <w:jc w:val="center"/>
              <w:rPr>
                <w:sz w:val="24"/>
                <w:szCs w:val="24"/>
                <w:lang w:bidi="ru-RU"/>
              </w:rPr>
            </w:pPr>
            <w:r w:rsidRPr="00775B1F">
              <w:rPr>
                <w:sz w:val="24"/>
                <w:szCs w:val="24"/>
                <w:lang w:bidi="ru-RU"/>
              </w:rPr>
              <w:t>Описание</w:t>
            </w:r>
          </w:p>
        </w:tc>
      </w:tr>
      <w:tr w:rsidR="005A3D4C" w:rsidRPr="005A3D4C" w14:paraId="5C23B760" w14:textId="77777777" w:rsidTr="004B0796">
        <w:tc>
          <w:tcPr>
            <w:tcW w:w="496" w:type="dxa"/>
            <w:shd w:val="clear" w:color="auto" w:fill="auto"/>
          </w:tcPr>
          <w:p w14:paraId="211FC68A" w14:textId="77777777" w:rsidR="005A3D4C" w:rsidRPr="00951798" w:rsidRDefault="005A3D4C" w:rsidP="00415031">
            <w:pPr>
              <w:pStyle w:val="261"/>
            </w:pPr>
            <w:r w:rsidRPr="00951798">
              <w:t>1</w:t>
            </w:r>
          </w:p>
        </w:tc>
        <w:tc>
          <w:tcPr>
            <w:tcW w:w="3534" w:type="dxa"/>
            <w:shd w:val="clear" w:color="auto" w:fill="auto"/>
          </w:tcPr>
          <w:p w14:paraId="5B106D4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722DBE38">
                <v:shape id="_x0000_i1036" type="#_x0000_t75" style="width:166.5pt;height:84.5pt" o:ole="">
                  <v:imagedata r:id="rId28" o:title=""/>
                </v:shape>
                <o:OLEObject Type="Embed" ProgID="CorelDraw.Graphic.19" ShapeID="_x0000_i1036" DrawAspect="Content" ObjectID="_1834898935" r:id="rId29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03D3222" w14:textId="645209AB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энергии активной, потреблённой, общей с</w:t>
            </w:r>
            <w:r w:rsidR="00137B0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момента изготовления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254,88 </w:t>
            </w:r>
            <w:proofErr w:type="spellStart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кВт∙ч</w:t>
            </w:r>
            <w:proofErr w:type="spellEnd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6B9070F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6350B9F1" w14:textId="77777777" w:rsidR="005A3D4C" w:rsidRPr="00951798" w:rsidRDefault="009442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>руппа индикации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2AFA372E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код OBIS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1.2.0</w:t>
            </w:r>
          </w:p>
        </w:tc>
      </w:tr>
      <w:tr w:rsidR="005A3D4C" w:rsidRPr="005A3D4C" w14:paraId="49DA5234" w14:textId="77777777" w:rsidTr="004B0796">
        <w:tc>
          <w:tcPr>
            <w:tcW w:w="496" w:type="dxa"/>
            <w:shd w:val="clear" w:color="auto" w:fill="auto"/>
          </w:tcPr>
          <w:p w14:paraId="613ECBA5" w14:textId="77777777" w:rsidR="005A3D4C" w:rsidRPr="00951798" w:rsidRDefault="005A3D4C" w:rsidP="00415031">
            <w:pPr>
              <w:pStyle w:val="261"/>
            </w:pPr>
            <w:r w:rsidRPr="00951798">
              <w:t>2</w:t>
            </w:r>
          </w:p>
        </w:tc>
        <w:tc>
          <w:tcPr>
            <w:tcW w:w="3534" w:type="dxa"/>
            <w:shd w:val="clear" w:color="auto" w:fill="auto"/>
          </w:tcPr>
          <w:p w14:paraId="411756C0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5FE76EE4">
                <v:shape id="_x0000_i1037" type="#_x0000_t75" style="width:166.5pt;height:84.5pt" o:ole="">
                  <v:imagedata r:id="rId30" o:title=""/>
                </v:shape>
                <o:OLEObject Type="Embed" ProgID="CorelDraw.Graphic.19" ShapeID="_x0000_i1037" DrawAspect="Content" ObjectID="_1834898936" r:id="rId31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3767ED7A" w14:textId="3DE16A7E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энергии активной, генерируемой, общей с</w:t>
            </w:r>
            <w:r w:rsidR="00137B05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момента изготовления 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254,</w:t>
            </w:r>
            <w:r w:rsidR="00880F8C">
              <w:rPr>
                <w:rFonts w:ascii="Times New Roman" w:hAnsi="Times New Roman" w:cs="Times New Roman"/>
                <w:sz w:val="24"/>
                <w:szCs w:val="24"/>
              </w:rPr>
              <w:t>0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8 </w:t>
            </w:r>
            <w:proofErr w:type="spellStart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кВт∙ч</w:t>
            </w:r>
            <w:proofErr w:type="spellEnd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90E201D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1;</w:t>
            </w:r>
          </w:p>
          <w:p w14:paraId="1DF2B441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1;</w:t>
            </w:r>
          </w:p>
          <w:p w14:paraId="02F9F28A" w14:textId="77777777" w:rsidR="005A3D4C" w:rsidRPr="00415031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.2.0</w:t>
            </w:r>
          </w:p>
        </w:tc>
      </w:tr>
      <w:tr w:rsidR="005A3D4C" w:rsidRPr="005A3D4C" w14:paraId="303332B7" w14:textId="77777777" w:rsidTr="004B0796">
        <w:tc>
          <w:tcPr>
            <w:tcW w:w="496" w:type="dxa"/>
            <w:shd w:val="clear" w:color="auto" w:fill="auto"/>
          </w:tcPr>
          <w:p w14:paraId="579065F7" w14:textId="77777777" w:rsidR="005A3D4C" w:rsidRPr="00951798" w:rsidRDefault="005A3D4C" w:rsidP="00415031">
            <w:pPr>
              <w:pStyle w:val="261"/>
            </w:pPr>
            <w:r w:rsidRPr="00951798">
              <w:lastRenderedPageBreak/>
              <w:t>3</w:t>
            </w:r>
          </w:p>
        </w:tc>
        <w:tc>
          <w:tcPr>
            <w:tcW w:w="3534" w:type="dxa"/>
            <w:shd w:val="clear" w:color="auto" w:fill="auto"/>
          </w:tcPr>
          <w:p w14:paraId="59A493BD" w14:textId="77777777" w:rsidR="005A3D4C" w:rsidRPr="00951798" w:rsidRDefault="005A3D4C" w:rsidP="00415031">
            <w:pPr>
              <w:pStyle w:val="261"/>
              <w:rPr>
                <w:b/>
                <w:lang w:val="en-US" w:bidi="ru-RU"/>
              </w:rPr>
            </w:pPr>
            <w:r w:rsidRPr="00951798">
              <w:object w:dxaOrig="3325" w:dyaOrig="1688" w14:anchorId="4C96071B">
                <v:shape id="_x0000_i1038" type="#_x0000_t75" style="width:166.5pt;height:84.5pt" o:ole="">
                  <v:imagedata r:id="rId32" o:title=""/>
                </v:shape>
                <o:OLEObject Type="Embed" ProgID="CorelDraw.Graphic.19" ShapeID="_x0000_i1038" DrawAspect="Content" ObjectID="_1834898937" r:id="rId33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19C49FCA" w14:textId="77777777" w:rsidR="0042799D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энергии реактивной, потреблённой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, общей с момента изготовления 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251,88 </w:t>
            </w:r>
            <w:proofErr w:type="spellStart"/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>кВАр∙ч</w:t>
            </w:r>
            <w:proofErr w:type="spellEnd"/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2732D1F7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63ADB271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19A37E5B" w14:textId="77777777" w:rsidR="005A3D4C" w:rsidRPr="00415031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од OBIS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3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.2.0</w:t>
            </w:r>
          </w:p>
        </w:tc>
      </w:tr>
      <w:tr w:rsidR="005A3D4C" w:rsidRPr="005A3D4C" w14:paraId="01D626C7" w14:textId="77777777" w:rsidTr="004B0796">
        <w:tc>
          <w:tcPr>
            <w:tcW w:w="496" w:type="dxa"/>
            <w:shd w:val="clear" w:color="auto" w:fill="auto"/>
          </w:tcPr>
          <w:p w14:paraId="372D5F29" w14:textId="77777777" w:rsidR="005A3D4C" w:rsidRPr="00951798" w:rsidRDefault="005A3D4C" w:rsidP="00415031">
            <w:pPr>
              <w:pStyle w:val="261"/>
            </w:pPr>
            <w:r w:rsidRPr="00951798">
              <w:t>4</w:t>
            </w:r>
          </w:p>
        </w:tc>
        <w:tc>
          <w:tcPr>
            <w:tcW w:w="3534" w:type="dxa"/>
            <w:shd w:val="clear" w:color="auto" w:fill="auto"/>
          </w:tcPr>
          <w:p w14:paraId="62A88913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329B6E53">
                <v:shape id="_x0000_i1039" type="#_x0000_t75" style="width:166.5pt;height:84.5pt" o:ole="">
                  <v:imagedata r:id="rId34" o:title=""/>
                </v:shape>
                <o:OLEObject Type="Embed" ProgID="CorelDraw.Graphic.19" ShapeID="_x0000_i1039" DrawAspect="Content" ObjectID="_1834898938" r:id="rId35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769F8E4B" w14:textId="77777777" w:rsidR="0042799D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энергии реактивной, генерируемо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й, общей с момента изготовления 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251,88 </w:t>
            </w:r>
            <w:proofErr w:type="spellStart"/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>кВАр∙ч</w:t>
            </w:r>
            <w:proofErr w:type="spellEnd"/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6222BEC4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ействующий тариф: 1;</w:t>
            </w:r>
          </w:p>
          <w:p w14:paraId="69FD5837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руппа индикации: 1;</w:t>
            </w:r>
          </w:p>
          <w:p w14:paraId="372E2F37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ко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4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.2.0</w:t>
            </w:r>
          </w:p>
        </w:tc>
      </w:tr>
      <w:tr w:rsidR="005A3D4C" w:rsidRPr="005A3D4C" w14:paraId="404C4B11" w14:textId="77777777" w:rsidTr="004B0796">
        <w:tc>
          <w:tcPr>
            <w:tcW w:w="496" w:type="dxa"/>
            <w:shd w:val="clear" w:color="auto" w:fill="auto"/>
          </w:tcPr>
          <w:p w14:paraId="0F9A52F3" w14:textId="77777777" w:rsidR="005A3D4C" w:rsidRPr="00951798" w:rsidRDefault="005A3D4C" w:rsidP="00415031">
            <w:pPr>
              <w:pStyle w:val="261"/>
            </w:pPr>
            <w:r w:rsidRPr="00951798">
              <w:t>5</w:t>
            </w:r>
          </w:p>
        </w:tc>
        <w:tc>
          <w:tcPr>
            <w:tcW w:w="3534" w:type="dxa"/>
            <w:shd w:val="clear" w:color="auto" w:fill="auto"/>
          </w:tcPr>
          <w:p w14:paraId="2E6CDFAA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4075" w:dyaOrig="2071" w14:anchorId="0FE445FD">
                <v:shape id="_x0000_i1040" type="#_x0000_t75" style="width:166.5pt;height:84.5pt" o:ole="">
                  <v:imagedata r:id="rId36" o:title=""/>
                </v:shape>
                <o:OLEObject Type="Embed" ProgID="CorelDraw.Graphic.19" ShapeID="_x0000_i1040" DrawAspect="Content" ObjectID="_1834898939" r:id="rId37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1CD4DC2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Значение текущей активной 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мощности </w:t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2799D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51,88 кВт;</w:t>
            </w:r>
          </w:p>
          <w:p w14:paraId="5C2CCC83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1;</w:t>
            </w:r>
          </w:p>
          <w:p w14:paraId="3DAEB0E8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1C57CA9" w14:textId="77777777" w:rsidR="005A3D4C" w:rsidRPr="00415031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OBIS: 1.7.0</w:t>
            </w:r>
          </w:p>
        </w:tc>
      </w:tr>
      <w:tr w:rsidR="005A3D4C" w:rsidRPr="005A3D4C" w14:paraId="26CE3763" w14:textId="77777777" w:rsidTr="004B0796">
        <w:tc>
          <w:tcPr>
            <w:tcW w:w="496" w:type="dxa"/>
            <w:shd w:val="clear" w:color="auto" w:fill="auto"/>
          </w:tcPr>
          <w:p w14:paraId="49E8A5C4" w14:textId="77777777" w:rsidR="005A3D4C" w:rsidRPr="00951798" w:rsidRDefault="005A3D4C" w:rsidP="00415031">
            <w:pPr>
              <w:pStyle w:val="261"/>
            </w:pPr>
            <w:r w:rsidRPr="00951798">
              <w:t>6</w:t>
            </w:r>
          </w:p>
        </w:tc>
        <w:tc>
          <w:tcPr>
            <w:tcW w:w="3534" w:type="dxa"/>
            <w:shd w:val="clear" w:color="auto" w:fill="auto"/>
          </w:tcPr>
          <w:p w14:paraId="7D2C1AD4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4075" w:dyaOrig="2071" w14:anchorId="435DBA99">
                <v:shape id="_x0000_i1041" type="#_x0000_t75" style="width:166.5pt;height:84.5pt" o:ole="">
                  <v:imagedata r:id="rId38" o:title=""/>
                </v:shape>
                <o:OLEObject Type="Embed" ProgID="CorelDraw.Graphic.19" ShapeID="_x0000_i1041" DrawAspect="Content" ObjectID="_1834898940" r:id="rId39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00E33EC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Текущее время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14 часов, 57 минут, 34 секунды;</w:t>
            </w:r>
          </w:p>
          <w:p w14:paraId="5BEAB6C8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1;</w:t>
            </w:r>
          </w:p>
          <w:p w14:paraId="5672EC86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11E8B0AA" w14:textId="77777777" w:rsidR="005A3D4C" w:rsidRPr="00415031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од OBIS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0.9.1</w:t>
            </w:r>
          </w:p>
        </w:tc>
      </w:tr>
      <w:tr w:rsidR="005A3D4C" w:rsidRPr="005A3D4C" w14:paraId="323CD5A4" w14:textId="77777777" w:rsidTr="004B0796">
        <w:tc>
          <w:tcPr>
            <w:tcW w:w="496" w:type="dxa"/>
            <w:shd w:val="clear" w:color="auto" w:fill="auto"/>
          </w:tcPr>
          <w:p w14:paraId="502F8B55" w14:textId="77777777" w:rsidR="005A3D4C" w:rsidRPr="00951798" w:rsidRDefault="005A3D4C" w:rsidP="00415031">
            <w:pPr>
              <w:pStyle w:val="261"/>
            </w:pPr>
            <w:r w:rsidRPr="00951798">
              <w:t>7</w:t>
            </w:r>
          </w:p>
        </w:tc>
        <w:tc>
          <w:tcPr>
            <w:tcW w:w="3534" w:type="dxa"/>
            <w:shd w:val="clear" w:color="auto" w:fill="auto"/>
          </w:tcPr>
          <w:p w14:paraId="4B0128D3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4075" w:dyaOrig="2071" w14:anchorId="7DCC688E">
                <v:shape id="_x0000_i1042" type="#_x0000_t75" style="width:166.5pt;height:84.5pt" o:ole="">
                  <v:imagedata r:id="rId40" o:title=""/>
                </v:shape>
                <o:OLEObject Type="Embed" ProgID="CorelDraw.Graphic.19" ShapeID="_x0000_i1042" DrawAspect="Content" ObjectID="_1834898941" r:id="rId41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0688048B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Т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екущ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ая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дат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22 февраля 2019 года;</w:t>
            </w:r>
          </w:p>
          <w:p w14:paraId="2B22EC77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5D64BE5" w14:textId="77777777" w:rsidR="005A3D4C" w:rsidRPr="00951798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92A9903" w14:textId="77777777" w:rsidR="005A3D4C" w:rsidRPr="00415031" w:rsidRDefault="0042799D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0.9.2</w:t>
            </w:r>
          </w:p>
        </w:tc>
      </w:tr>
      <w:tr w:rsidR="005A3D4C" w:rsidRPr="005A3D4C" w14:paraId="27307443" w14:textId="77777777" w:rsidTr="004B0796">
        <w:tc>
          <w:tcPr>
            <w:tcW w:w="496" w:type="dxa"/>
            <w:shd w:val="clear" w:color="auto" w:fill="auto"/>
          </w:tcPr>
          <w:p w14:paraId="62DCCE5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8</w:t>
            </w:r>
          </w:p>
        </w:tc>
        <w:tc>
          <w:tcPr>
            <w:tcW w:w="3534" w:type="dxa"/>
            <w:shd w:val="clear" w:color="auto" w:fill="auto"/>
          </w:tcPr>
          <w:p w14:paraId="4BE4D0AC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4" w:dyaOrig="1687" w14:anchorId="25D3FBC9">
                <v:shape id="_x0000_i1043" type="#_x0000_t75" style="width:167pt;height:84.5pt" o:ole="">
                  <v:imagedata r:id="rId42" o:title=""/>
                </v:shape>
                <o:OLEObject Type="Embed" ProgID="CorelDraw.Graphic.19" ShapeID="_x0000_i1043" DrawAspect="Content" ObjectID="_1834898942" r:id="rId43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42633FF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максимума мощности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достигнутого за прошлый месяц (в режиме контроля мощности по назначенному тарифу)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24,08 кВт; </w:t>
            </w:r>
          </w:p>
          <w:p w14:paraId="68A58B7C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1E509AF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AB15F28" w14:textId="77777777" w:rsidR="005A3D4C" w:rsidRPr="00415031" w:rsidRDefault="00415031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од OBIS отображаемого параметра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1.6.1.1 (максимум мощности). При выводе текущего максимума мощности в третьем поле кода OBIS выводится «0».</w:t>
            </w:r>
          </w:p>
          <w:p w14:paraId="419C608A" w14:textId="77777777" w:rsidR="005A3D4C" w:rsidRPr="00415031" w:rsidRDefault="005A3D4C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Примечание: при нажатии на кнопку «View» в момент отображении максимума мощности должна выводиться дата фиксации максимума</w:t>
            </w:r>
          </w:p>
        </w:tc>
      </w:tr>
      <w:tr w:rsidR="005A3D4C" w:rsidRPr="005A3D4C" w14:paraId="534D56BC" w14:textId="77777777" w:rsidTr="004B0796">
        <w:tc>
          <w:tcPr>
            <w:tcW w:w="496" w:type="dxa"/>
            <w:shd w:val="clear" w:color="auto" w:fill="auto"/>
          </w:tcPr>
          <w:p w14:paraId="08E8F7EC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lastRenderedPageBreak/>
              <w:t>9</w:t>
            </w:r>
          </w:p>
        </w:tc>
        <w:tc>
          <w:tcPr>
            <w:tcW w:w="3534" w:type="dxa"/>
            <w:shd w:val="clear" w:color="auto" w:fill="auto"/>
          </w:tcPr>
          <w:p w14:paraId="6C7BDA72" w14:textId="77777777" w:rsidR="005A3D4C" w:rsidRPr="00951798" w:rsidRDefault="005A3D4C" w:rsidP="00415031">
            <w:pPr>
              <w:pStyle w:val="261"/>
            </w:pPr>
            <w:r w:rsidRPr="00951798">
              <w:object w:dxaOrig="3325" w:dyaOrig="1688" w14:anchorId="506F0C95">
                <v:shape id="_x0000_i1044" type="#_x0000_t75" style="width:166.5pt;height:84.5pt" o:ole="">
                  <v:imagedata r:id="rId42" o:title=""/>
                </v:shape>
                <o:OLEObject Type="Embed" ProgID="CorelDraw.Graphic.19" ShapeID="_x0000_i1044" DrawAspect="Content" ObjectID="_1834898943" r:id="rId44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66782CB7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максимума мощности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достигнутого за прошлый месяц (в режиме контроля мощности без ограничения времени)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24,08 кВт; </w:t>
            </w:r>
          </w:p>
          <w:p w14:paraId="2B58588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</w:t>
            </w:r>
            <w:r w:rsidR="00EE7882">
              <w:rPr>
                <w:rFonts w:ascii="Times New Roman" w:hAnsi="Times New Roman" w:cs="Times New Roman"/>
                <w:sz w:val="24"/>
                <w:szCs w:val="24"/>
              </w:rPr>
              <w:t>ф -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747EF2D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489534B" w14:textId="08757DA7" w:rsidR="005A3D4C" w:rsidRPr="00415031" w:rsidRDefault="005A3D4C" w:rsidP="00D52272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1.6.1.1 (максимум мощности). При выводе текущего максимума мощности в третьем поле кода OBIS выводится «0».</w:t>
            </w:r>
            <w:r w:rsidR="00D52272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Примечание: при нажатии на кнопку «View» в момент отображении максимума мощности должна выводиться дата фиксации максимума</w:t>
            </w:r>
          </w:p>
        </w:tc>
      </w:tr>
      <w:tr w:rsidR="005A3D4C" w:rsidRPr="005A3D4C" w14:paraId="0D0AB3C0" w14:textId="77777777" w:rsidTr="004B0796">
        <w:tc>
          <w:tcPr>
            <w:tcW w:w="496" w:type="dxa"/>
            <w:shd w:val="clear" w:color="auto" w:fill="auto"/>
          </w:tcPr>
          <w:p w14:paraId="5905591D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10</w:t>
            </w:r>
          </w:p>
        </w:tc>
        <w:tc>
          <w:tcPr>
            <w:tcW w:w="3534" w:type="dxa"/>
            <w:shd w:val="clear" w:color="auto" w:fill="auto"/>
          </w:tcPr>
          <w:p w14:paraId="3D38A02D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4F42A3AB">
                <v:shape id="_x0000_i1045" type="#_x0000_t75" style="width:166.5pt;height:84.5pt" o:ole="">
                  <v:imagedata r:id="rId45" o:title=""/>
                </v:shape>
                <o:OLEObject Type="Embed" ProgID="CorelDraw.Graphic.19" ShapeID="_x0000_i1045" DrawAspect="Content" ObjectID="_1834898944" r:id="rId46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4065B4BE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максимума мощности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>,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достигнутого за прошлый месяц в вечерней зоне (в режиме контроля мощности по расписанию зон контроля)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21,08 кВт;</w:t>
            </w:r>
          </w:p>
          <w:p w14:paraId="18D3A11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09D69398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07E8EB37" w14:textId="77777777" w:rsidR="005A3D4C" w:rsidRPr="00415031" w:rsidRDefault="005A3D4C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1.6.2.1 (максимум мощности). При выводе текущего максимума мощности в четвёртом поле кода OBIS выводится «0».</w:t>
            </w:r>
          </w:p>
          <w:p w14:paraId="0D944AEA" w14:textId="77777777" w:rsidR="005A3D4C" w:rsidRPr="00415031" w:rsidRDefault="005A3D4C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Примечание: при нажатии на кнопку «View» в момент отображении максимума мощности должна выводиться дата фиксации максимума</w:t>
            </w:r>
          </w:p>
        </w:tc>
      </w:tr>
      <w:tr w:rsidR="005A3D4C" w:rsidRPr="005A3D4C" w14:paraId="424857B5" w14:textId="77777777" w:rsidTr="004B0796">
        <w:tc>
          <w:tcPr>
            <w:tcW w:w="496" w:type="dxa"/>
            <w:shd w:val="clear" w:color="auto" w:fill="auto"/>
          </w:tcPr>
          <w:p w14:paraId="6E9E7DD3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11</w:t>
            </w:r>
          </w:p>
        </w:tc>
        <w:tc>
          <w:tcPr>
            <w:tcW w:w="3534" w:type="dxa"/>
            <w:shd w:val="clear" w:color="auto" w:fill="auto"/>
          </w:tcPr>
          <w:p w14:paraId="514E06E1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4A8DB468">
                <v:shape id="_x0000_i1046" type="#_x0000_t75" style="width:166.5pt;height:84.5pt" o:ole="">
                  <v:imagedata r:id="rId47" o:title=""/>
                </v:shape>
                <o:OLEObject Type="Embed" ProgID="CorelDraw.Graphic.19" ShapeID="_x0000_i1046" DrawAspect="Content" ObjectID="_1834898945" r:id="rId48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396AD01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тока линейного канала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2,108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> 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А;</w:t>
            </w:r>
          </w:p>
          <w:p w14:paraId="51BCC5FC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52043C06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077F861A" w14:textId="77777777" w:rsidR="005A3D4C" w:rsidRPr="00415031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11.7</w:t>
            </w:r>
          </w:p>
        </w:tc>
      </w:tr>
      <w:tr w:rsidR="005A3D4C" w:rsidRPr="005A3D4C" w14:paraId="10402822" w14:textId="77777777" w:rsidTr="004B0796">
        <w:tc>
          <w:tcPr>
            <w:tcW w:w="496" w:type="dxa"/>
            <w:shd w:val="clear" w:color="auto" w:fill="auto"/>
          </w:tcPr>
          <w:p w14:paraId="6C59806F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12</w:t>
            </w:r>
          </w:p>
        </w:tc>
        <w:tc>
          <w:tcPr>
            <w:tcW w:w="3534" w:type="dxa"/>
            <w:shd w:val="clear" w:color="auto" w:fill="auto"/>
          </w:tcPr>
          <w:p w14:paraId="40A11FAE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394ED917">
                <v:shape id="_x0000_i1047" type="#_x0000_t75" style="width:166.5pt;height:84.5pt" o:ole="">
                  <v:imagedata r:id="rId49" o:title=""/>
                </v:shape>
                <o:OLEObject Type="Embed" ProgID="CorelDraw.Graphic.19" ShapeID="_x0000_i1047" DrawAspect="Content" ObjectID="_1834898946" r:id="rId50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00492BB5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Значение напряжения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224,56 В;</w:t>
            </w:r>
          </w:p>
          <w:p w14:paraId="121E7BE6" w14:textId="77777777" w:rsidR="004E7A5A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683E26D" w14:textId="77777777" w:rsidR="004E7A5A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C923675" w14:textId="77777777" w:rsidR="005A3D4C" w:rsidRPr="00415031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12.7</w:t>
            </w:r>
          </w:p>
        </w:tc>
      </w:tr>
      <w:tr w:rsidR="005A3D4C" w:rsidRPr="005A3D4C" w14:paraId="5AF88B1A" w14:textId="77777777" w:rsidTr="004B0796">
        <w:tc>
          <w:tcPr>
            <w:tcW w:w="496" w:type="dxa"/>
            <w:shd w:val="clear" w:color="auto" w:fill="auto"/>
          </w:tcPr>
          <w:p w14:paraId="08505D1F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13</w:t>
            </w:r>
          </w:p>
        </w:tc>
        <w:tc>
          <w:tcPr>
            <w:tcW w:w="3534" w:type="dxa"/>
            <w:shd w:val="clear" w:color="auto" w:fill="auto"/>
          </w:tcPr>
          <w:p w14:paraId="0E112DA8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20EB22FF">
                <v:shape id="_x0000_i1048" type="#_x0000_t75" style="width:166.5pt;height:84.5pt" o:ole="">
                  <v:imagedata r:id="rId51" o:title=""/>
                </v:shape>
                <o:OLEObject Type="Embed" ProgID="CorelDraw.Graphic.19" ShapeID="_x0000_i1048" DrawAspect="Content" ObjectID="_1834898947" r:id="rId52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44112CC5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коэффиц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иента активной мощности 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0,905;</w:t>
            </w:r>
          </w:p>
          <w:p w14:paraId="61EF57E2" w14:textId="77777777" w:rsidR="004E7A5A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60B5C88" w14:textId="77777777" w:rsidR="004E7A5A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6CE9A8AB" w14:textId="77777777" w:rsidR="005A3D4C" w:rsidRPr="00415031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13.7</w:t>
            </w:r>
          </w:p>
        </w:tc>
      </w:tr>
      <w:tr w:rsidR="005A3D4C" w:rsidRPr="005A3D4C" w14:paraId="21FAE95C" w14:textId="77777777" w:rsidTr="004B0796">
        <w:tc>
          <w:tcPr>
            <w:tcW w:w="496" w:type="dxa"/>
            <w:shd w:val="clear" w:color="auto" w:fill="auto"/>
          </w:tcPr>
          <w:p w14:paraId="0BFD3C5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lastRenderedPageBreak/>
              <w:t>14</w:t>
            </w:r>
          </w:p>
        </w:tc>
        <w:tc>
          <w:tcPr>
            <w:tcW w:w="3534" w:type="dxa"/>
            <w:shd w:val="clear" w:color="auto" w:fill="auto"/>
          </w:tcPr>
          <w:p w14:paraId="0D008B8F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object w:dxaOrig="3325" w:dyaOrig="1688" w14:anchorId="77AA49BB">
                <v:shape id="_x0000_i1049" type="#_x0000_t75" style="width:166.5pt;height:84.5pt" o:ole="">
                  <v:imagedata r:id="rId53" o:title=""/>
                </v:shape>
                <o:OLEObject Type="Embed" ProgID="CorelDraw.Graphic.19" ShapeID="_x0000_i1049" DrawAspect="Content" ObjectID="_1834898948" r:id="rId54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68F69808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частоты сети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50,01 Гц;</w:t>
            </w:r>
          </w:p>
          <w:p w14:paraId="573355C1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676DA7B3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4C76F04" w14:textId="77777777" w:rsidR="005A3D4C" w:rsidRPr="00415031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14.7</w:t>
            </w:r>
          </w:p>
        </w:tc>
      </w:tr>
      <w:tr w:rsidR="005A3D4C" w:rsidRPr="005A3D4C" w14:paraId="62F076B9" w14:textId="77777777" w:rsidTr="004B0796">
        <w:tc>
          <w:tcPr>
            <w:tcW w:w="496" w:type="dxa"/>
            <w:shd w:val="clear" w:color="auto" w:fill="auto"/>
          </w:tcPr>
          <w:p w14:paraId="31D74078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15</w:t>
            </w:r>
          </w:p>
        </w:tc>
        <w:tc>
          <w:tcPr>
            <w:tcW w:w="3534" w:type="dxa"/>
            <w:shd w:val="clear" w:color="auto" w:fill="auto"/>
          </w:tcPr>
          <w:p w14:paraId="29D11177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5ADB7482">
                <v:shape id="_x0000_i1050" type="#_x0000_t75" style="width:166.5pt;height:84.5pt" o:ole="">
                  <v:imagedata r:id="rId55" o:title=""/>
                </v:shape>
                <o:OLEObject Type="Embed" ProgID="CorelDraw.Graphic.19" ShapeID="_x0000_i1050" DrawAspect="Content" ObjectID="_1834898949" r:id="rId56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5497BBD9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Значение 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тока нейтрального канала </w:t>
            </w:r>
            <w:r w:rsidR="004E7A5A"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0,207 А;</w:t>
            </w:r>
          </w:p>
          <w:p w14:paraId="5C0E67D2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2FB1C406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51B9E0C3" w14:textId="77777777" w:rsidR="005A3D4C" w:rsidRPr="00415031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91.7</w:t>
            </w:r>
          </w:p>
        </w:tc>
      </w:tr>
      <w:tr w:rsidR="005A3D4C" w:rsidRPr="005A3D4C" w14:paraId="23A22B6B" w14:textId="77777777" w:rsidTr="004B0796">
        <w:tc>
          <w:tcPr>
            <w:tcW w:w="496" w:type="dxa"/>
            <w:shd w:val="clear" w:color="auto" w:fill="auto"/>
          </w:tcPr>
          <w:p w14:paraId="3E0787E6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16</w:t>
            </w:r>
          </w:p>
        </w:tc>
        <w:tc>
          <w:tcPr>
            <w:tcW w:w="3534" w:type="dxa"/>
            <w:shd w:val="clear" w:color="auto" w:fill="auto"/>
          </w:tcPr>
          <w:p w14:paraId="41F56396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30117685">
                <v:shape id="_x0000_i1051" type="#_x0000_t75" style="width:166.5pt;height:84.5pt" o:ole="">
                  <v:imagedata r:id="rId57" o:title=""/>
                </v:shape>
                <o:OLEObject Type="Embed" ProgID="CorelDraw.Graphic.19" ShapeID="_x0000_i1051" DrawAspect="Content" ObjectID="_1834898950" r:id="rId58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7DFA53F2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первого лимита энергии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15180 </w:t>
            </w:r>
            <w:proofErr w:type="spellStart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кВт∙ч</w:t>
            </w:r>
            <w:proofErr w:type="spellEnd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; </w:t>
            </w:r>
          </w:p>
          <w:p w14:paraId="07735EAF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7004051C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65450372" w14:textId="77777777" w:rsidR="005A3D4C" w:rsidRPr="00415031" w:rsidRDefault="005A3D4C" w:rsidP="00415031">
            <w:pPr>
              <w:pStyle w:val="261"/>
              <w:jc w:val="left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1.35.1 (лимит энергии 1)</w:t>
            </w:r>
          </w:p>
        </w:tc>
      </w:tr>
      <w:tr w:rsidR="005A3D4C" w:rsidRPr="005A3D4C" w14:paraId="671C018A" w14:textId="77777777" w:rsidTr="004B0796">
        <w:tc>
          <w:tcPr>
            <w:tcW w:w="496" w:type="dxa"/>
            <w:shd w:val="clear" w:color="auto" w:fill="auto"/>
          </w:tcPr>
          <w:p w14:paraId="1F687D24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17</w:t>
            </w:r>
          </w:p>
        </w:tc>
        <w:tc>
          <w:tcPr>
            <w:tcW w:w="3534" w:type="dxa"/>
            <w:shd w:val="clear" w:color="auto" w:fill="auto"/>
          </w:tcPr>
          <w:p w14:paraId="06959CAF" w14:textId="77777777" w:rsidR="005A3D4C" w:rsidRPr="00951798" w:rsidRDefault="005A3D4C" w:rsidP="004150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Первый кадр:</w:t>
            </w:r>
          </w:p>
          <w:p w14:paraId="34A88771" w14:textId="77777777" w:rsidR="005A3D4C" w:rsidRPr="00951798" w:rsidRDefault="005A3D4C" w:rsidP="00415031">
            <w:pPr>
              <w:spacing w:after="12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28FC973F">
                <v:shape id="_x0000_i1052" type="#_x0000_t75" style="width:166.5pt;height:84.5pt" o:ole="">
                  <v:imagedata r:id="rId59" o:title=""/>
                </v:shape>
                <o:OLEObject Type="Embed" ProgID="CorelDraw.Graphic.19" ShapeID="_x0000_i1052" DrawAspect="Content" ObjectID="_1834898951" r:id="rId60"/>
              </w:object>
            </w:r>
          </w:p>
          <w:p w14:paraId="4060D7C9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6429" w:type="dxa"/>
            <w:shd w:val="clear" w:color="auto" w:fill="auto"/>
            <w:vAlign w:val="center"/>
          </w:tcPr>
          <w:p w14:paraId="5E431CC6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аводско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й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номер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98760513;</w:t>
            </w:r>
          </w:p>
          <w:p w14:paraId="4FB3C134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E07C999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4BCDC707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к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од OBIS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С.1.0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.</w:t>
            </w:r>
          </w:p>
          <w:p w14:paraId="30592638" w14:textId="77777777" w:rsidR="005A3D4C" w:rsidRPr="00415031" w:rsidRDefault="004E7A5A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Примечание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sym w:font="Symbol" w:char="F02D"/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З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аводской номер </w:t>
            </w:r>
            <w:r w:rsidR="00B369BB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имеет 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разрядность 8 знаков </w:t>
            </w:r>
          </w:p>
        </w:tc>
      </w:tr>
      <w:tr w:rsidR="005A3D4C" w:rsidRPr="005A3D4C" w14:paraId="4DA2333E" w14:textId="77777777" w:rsidTr="004B0796">
        <w:tc>
          <w:tcPr>
            <w:tcW w:w="496" w:type="dxa"/>
            <w:shd w:val="clear" w:color="auto" w:fill="auto"/>
          </w:tcPr>
          <w:p w14:paraId="38740B1C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18</w:t>
            </w:r>
          </w:p>
        </w:tc>
        <w:tc>
          <w:tcPr>
            <w:tcW w:w="3534" w:type="dxa"/>
            <w:shd w:val="clear" w:color="auto" w:fill="auto"/>
          </w:tcPr>
          <w:p w14:paraId="56DB144D" w14:textId="77777777" w:rsidR="005A3D4C" w:rsidRPr="00951798" w:rsidRDefault="005A3D4C" w:rsidP="004150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Первый</w:t>
            </w:r>
            <w:r w:rsidRPr="00951798">
              <w:rPr>
                <w:rFonts w:ascii="Times New Roman" w:hAnsi="Times New Roman"/>
                <w:sz w:val="24"/>
                <w:szCs w:val="24"/>
                <w:lang w:bidi="ru-RU"/>
              </w:rPr>
              <w:t xml:space="preserve"> кадр:</w:t>
            </w:r>
          </w:p>
          <w:p w14:paraId="2DA6B3BA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7D4317EF">
                <v:shape id="_x0000_i1053" type="#_x0000_t75" style="width:166.5pt;height:84.5pt" o:ole="">
                  <v:imagedata r:id="rId61" o:title=""/>
                </v:shape>
                <o:OLEObject Type="Embed" ProgID="CorelDraw.Graphic.19" ShapeID="_x0000_i1053" DrawAspect="Content" ObjectID="_1834898952" r:id="rId62"/>
              </w:object>
            </w:r>
          </w:p>
          <w:p w14:paraId="6F49B3AB" w14:textId="77777777" w:rsidR="005A3D4C" w:rsidRPr="00951798" w:rsidRDefault="005A3D4C" w:rsidP="00415031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Второй кадр:</w:t>
            </w:r>
          </w:p>
          <w:p w14:paraId="797EA3CC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11FA3A0B">
                <v:shape id="_x0000_i1054" type="#_x0000_t75" style="width:166.5pt;height:84.5pt" o:ole="">
                  <v:imagedata r:id="rId63" o:title=""/>
                </v:shape>
                <o:OLEObject Type="Embed" ProgID="CorelDraw.Graphic.19" ShapeID="_x0000_i1054" DrawAspect="Content" ObjectID="_1834898953" r:id="rId64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0A5ED2E8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А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>бонентск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ий</w:t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номер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2093408898760513;</w:t>
            </w:r>
          </w:p>
          <w:p w14:paraId="72CDC341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действующий тариф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5AC87E90" w14:textId="77777777" w:rsidR="005A3D4C" w:rsidRPr="00951798" w:rsidRDefault="004E7A5A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группа индикации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sym w:font="Symbol" w:char="F02D"/>
            </w:r>
            <w:r w:rsidR="005A3D4C"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58AC2E28" w14:textId="77777777" w:rsidR="005A3D4C" w:rsidRPr="00415031" w:rsidRDefault="004E7A5A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од OBIS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sym w:font="Symbol" w:char="F02D"/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С.1.2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.</w:t>
            </w:r>
          </w:p>
          <w:p w14:paraId="6073982F" w14:textId="77777777" w:rsidR="005A3D4C" w:rsidRPr="00415031" w:rsidRDefault="004E7A5A" w:rsidP="00415031">
            <w:pPr>
              <w:pStyle w:val="261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Примечание 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sym w:font="Symbol" w:char="F02D"/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А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бонентский номер с разрядностью более 8 знаков отображается дв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умя</w:t>
            </w:r>
            <w:r w:rsidR="005A3D4C"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кадра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ми</w:t>
            </w:r>
          </w:p>
        </w:tc>
      </w:tr>
      <w:tr w:rsidR="005A3D4C" w:rsidRPr="005A3D4C" w14:paraId="15066DD6" w14:textId="77777777" w:rsidTr="004B0796">
        <w:tc>
          <w:tcPr>
            <w:tcW w:w="496" w:type="dxa"/>
            <w:shd w:val="clear" w:color="auto" w:fill="auto"/>
          </w:tcPr>
          <w:p w14:paraId="6294A824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lastRenderedPageBreak/>
              <w:t>19</w:t>
            </w:r>
          </w:p>
        </w:tc>
        <w:tc>
          <w:tcPr>
            <w:tcW w:w="3534" w:type="dxa"/>
            <w:shd w:val="clear" w:color="auto" w:fill="auto"/>
          </w:tcPr>
          <w:p w14:paraId="7C034604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4791622E">
                <v:shape id="_x0000_i1055" type="#_x0000_t75" style="width:166.5pt;height:84.5pt" o:ole="">
                  <v:imagedata r:id="rId65" o:title=""/>
                </v:shape>
                <o:OLEObject Type="Embed" ProgID="CorelDraw.Graphic.19" ShapeID="_x0000_i1055" DrawAspect="Content" ObjectID="_1834898954" r:id="rId66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4A1F899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Действующая суточная тарифная программа: «</w:t>
            </w:r>
            <w:proofErr w:type="spellStart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Получасовка</w:t>
            </w:r>
            <w:proofErr w:type="spellEnd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» №29 – тариф 2, «</w:t>
            </w:r>
            <w:proofErr w:type="spellStart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Получасовка</w:t>
            </w:r>
            <w:proofErr w:type="spellEnd"/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» №30 – тариф 1;</w:t>
            </w:r>
          </w:p>
          <w:p w14:paraId="74CAC3D8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21C8338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2;</w:t>
            </w:r>
          </w:p>
          <w:p w14:paraId="186C7D0F" w14:textId="77777777" w:rsidR="005A3D4C" w:rsidRPr="00415031" w:rsidRDefault="005A3D4C" w:rsidP="00415031">
            <w:pPr>
              <w:pStyle w:val="261"/>
              <w:jc w:val="left"/>
              <w:rPr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1.0.2.3 (суточная тарифная программа)</w:t>
            </w:r>
          </w:p>
        </w:tc>
      </w:tr>
      <w:tr w:rsidR="005A3D4C" w:rsidRPr="005A3D4C" w14:paraId="08F64B79" w14:textId="77777777" w:rsidTr="004B0796">
        <w:tc>
          <w:tcPr>
            <w:tcW w:w="496" w:type="dxa"/>
            <w:shd w:val="clear" w:color="auto" w:fill="auto"/>
          </w:tcPr>
          <w:p w14:paraId="32B065DD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20</w:t>
            </w:r>
          </w:p>
        </w:tc>
        <w:tc>
          <w:tcPr>
            <w:tcW w:w="3534" w:type="dxa"/>
            <w:shd w:val="clear" w:color="auto" w:fill="auto"/>
          </w:tcPr>
          <w:p w14:paraId="34408ED3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2F7062AB">
                <v:shape id="_x0000_i1056" type="#_x0000_t75" style="width:166.5pt;height:84.5pt" o:ole="">
                  <v:imagedata r:id="rId67" o:title=""/>
                </v:shape>
                <o:OLEObject Type="Embed" ProgID="CorelDraw.Graphic.19" ShapeID="_x0000_i1056" DrawAspect="Content" ObjectID="_1834898955" r:id="rId68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2BB40FB1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Действующая недельная программа: для понедельника – 29-я суточная программа, для вторника – 32-я суточная программа; </w:t>
            </w:r>
          </w:p>
          <w:p w14:paraId="35CAC761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3F4F920E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2;</w:t>
            </w:r>
          </w:p>
          <w:p w14:paraId="6AA2F74E" w14:textId="77777777" w:rsidR="005A3D4C" w:rsidRPr="00415031" w:rsidRDefault="005A3D4C" w:rsidP="00415031">
            <w:pPr>
              <w:pStyle w:val="261"/>
              <w:jc w:val="left"/>
              <w:rPr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1.0.2.3 (недельная «сезонная» программа)</w:t>
            </w:r>
          </w:p>
        </w:tc>
      </w:tr>
      <w:tr w:rsidR="005A3D4C" w:rsidRPr="005A3D4C" w14:paraId="08C25203" w14:textId="77777777" w:rsidTr="004B0796">
        <w:tc>
          <w:tcPr>
            <w:tcW w:w="496" w:type="dxa"/>
            <w:shd w:val="clear" w:color="auto" w:fill="auto"/>
          </w:tcPr>
          <w:p w14:paraId="6BBA162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21</w:t>
            </w:r>
          </w:p>
        </w:tc>
        <w:tc>
          <w:tcPr>
            <w:tcW w:w="3534" w:type="dxa"/>
            <w:shd w:val="clear" w:color="auto" w:fill="auto"/>
          </w:tcPr>
          <w:p w14:paraId="5CF0D505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0585F970">
                <v:shape id="_x0000_i1057" type="#_x0000_t75" style="width:166.5pt;height:84.5pt" o:ole="">
                  <v:imagedata r:id="rId69" o:title=""/>
                </v:shape>
                <o:OLEObject Type="Embed" ProgID="CorelDraw.Graphic.19" ShapeID="_x0000_i1057" DrawAspect="Content" ObjectID="_1834898956" r:id="rId70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1E290E97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Третья «особая» дата без указания года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 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25.12;</w:t>
            </w:r>
          </w:p>
          <w:p w14:paraId="28216E4E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>ф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259169B3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2;</w:t>
            </w:r>
          </w:p>
          <w:p w14:paraId="5690B6D1" w14:textId="77777777" w:rsidR="005A3D4C" w:rsidRPr="00415031" w:rsidRDefault="005A3D4C" w:rsidP="00415031">
            <w:pPr>
              <w:pStyle w:val="261"/>
              <w:jc w:val="left"/>
              <w:rPr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параметра: 0.9.2.3 («особая» дата)</w:t>
            </w:r>
          </w:p>
        </w:tc>
      </w:tr>
      <w:tr w:rsidR="005A3D4C" w:rsidRPr="005A3D4C" w14:paraId="20C8D6E8" w14:textId="77777777" w:rsidTr="004B0796">
        <w:tc>
          <w:tcPr>
            <w:tcW w:w="496" w:type="dxa"/>
            <w:shd w:val="clear" w:color="auto" w:fill="auto"/>
          </w:tcPr>
          <w:p w14:paraId="21D0E7A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22</w:t>
            </w:r>
          </w:p>
        </w:tc>
        <w:tc>
          <w:tcPr>
            <w:tcW w:w="3534" w:type="dxa"/>
            <w:shd w:val="clear" w:color="auto" w:fill="auto"/>
          </w:tcPr>
          <w:p w14:paraId="6653ABBC" w14:textId="77777777" w:rsidR="005A3D4C" w:rsidRPr="00951798" w:rsidRDefault="005A3D4C" w:rsidP="0036222E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t>Первый кадр:</w:t>
            </w:r>
          </w:p>
          <w:p w14:paraId="32F042BC" w14:textId="77777777" w:rsidR="005A3D4C" w:rsidRPr="00951798" w:rsidRDefault="005A3D4C" w:rsidP="0036222E">
            <w:pPr>
              <w:spacing w:after="12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7FBF03D1">
                <v:shape id="_x0000_i1058" type="#_x0000_t75" style="width:166.5pt;height:84.5pt" o:ole="">
                  <v:imagedata r:id="rId71" o:title=""/>
                </v:shape>
                <o:OLEObject Type="Embed" ProgID="CorelDraw.Graphic.19" ShapeID="_x0000_i1058" DrawAspect="Content" ObjectID="_1834898957" r:id="rId72"/>
              </w:object>
            </w:r>
          </w:p>
          <w:p w14:paraId="463CEE4E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</w:p>
        </w:tc>
        <w:tc>
          <w:tcPr>
            <w:tcW w:w="6429" w:type="dxa"/>
            <w:shd w:val="clear" w:color="auto" w:fill="auto"/>
            <w:vAlign w:val="center"/>
          </w:tcPr>
          <w:p w14:paraId="2A8EEF2B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Значение сетевого адреса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38065407; </w:t>
            </w:r>
          </w:p>
          <w:p w14:paraId="487A0D6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0D600407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2;</w:t>
            </w:r>
          </w:p>
          <w:p w14:paraId="37874674" w14:textId="77777777" w:rsidR="005A3D4C" w:rsidRPr="00415031" w:rsidRDefault="005A3D4C" w:rsidP="00415031">
            <w:pPr>
              <w:pStyle w:val="261"/>
              <w:jc w:val="left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параметра: С.1.1 (сетевой адрес).</w:t>
            </w:r>
          </w:p>
          <w:p w14:paraId="5BA695AC" w14:textId="77777777" w:rsidR="005A3D4C" w:rsidRPr="00415031" w:rsidRDefault="005A3D4C" w:rsidP="00415031">
            <w:pPr>
              <w:pStyle w:val="261"/>
              <w:rPr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Примечание: </w:t>
            </w:r>
            <w:r w:rsidR="00B369BB" w:rsidRPr="00B369BB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сетевой адрес имеет разрядность 8 знаков и может совпадать с заводским номером</w:t>
            </w:r>
          </w:p>
        </w:tc>
      </w:tr>
      <w:tr w:rsidR="005A3D4C" w:rsidRPr="005A3D4C" w14:paraId="3AD4D2BB" w14:textId="77777777" w:rsidTr="004B0796">
        <w:tc>
          <w:tcPr>
            <w:tcW w:w="496" w:type="dxa"/>
            <w:shd w:val="clear" w:color="auto" w:fill="auto"/>
          </w:tcPr>
          <w:p w14:paraId="53E93994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23</w:t>
            </w:r>
          </w:p>
        </w:tc>
        <w:tc>
          <w:tcPr>
            <w:tcW w:w="3534" w:type="dxa"/>
            <w:shd w:val="clear" w:color="auto" w:fill="auto"/>
          </w:tcPr>
          <w:p w14:paraId="3552BE8E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5E0269BA">
                <v:shape id="_x0000_i1059" type="#_x0000_t75" style="width:166.5pt;height:84.5pt" o:ole="">
                  <v:imagedata r:id="rId73" o:title=""/>
                </v:shape>
                <o:OLEObject Type="Embed" ProgID="CorelDraw.Graphic.19" ShapeID="_x0000_i1059" DrawAspect="Content" ObjectID="_1834898958" r:id="rId74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4265149E" w14:textId="77777777" w:rsidR="005A3D4C" w:rsidRPr="00415031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415031">
              <w:rPr>
                <w:rFonts w:ascii="Times New Roman" w:hAnsi="Times New Roman" w:cs="Times New Roman"/>
                <w:sz w:val="24"/>
                <w:szCs w:val="24"/>
              </w:rPr>
              <w:t>Тест ЖКИ</w:t>
            </w:r>
          </w:p>
        </w:tc>
      </w:tr>
      <w:tr w:rsidR="005A3D4C" w:rsidRPr="005A3D4C" w14:paraId="0DBC38BA" w14:textId="77777777" w:rsidTr="004B0796">
        <w:tc>
          <w:tcPr>
            <w:tcW w:w="496" w:type="dxa"/>
            <w:shd w:val="clear" w:color="auto" w:fill="auto"/>
          </w:tcPr>
          <w:p w14:paraId="11A527E7" w14:textId="77777777" w:rsidR="005A3D4C" w:rsidRPr="00951798" w:rsidRDefault="005A3D4C" w:rsidP="00415031">
            <w:pPr>
              <w:pStyle w:val="261"/>
              <w:rPr>
                <w:lang w:bidi="ru-RU"/>
              </w:rPr>
            </w:pPr>
            <w:r w:rsidRPr="00951798">
              <w:rPr>
                <w:lang w:bidi="ru-RU"/>
              </w:rPr>
              <w:t>24</w:t>
            </w:r>
          </w:p>
        </w:tc>
        <w:tc>
          <w:tcPr>
            <w:tcW w:w="3534" w:type="dxa"/>
            <w:shd w:val="clear" w:color="auto" w:fill="auto"/>
          </w:tcPr>
          <w:p w14:paraId="07F885D7" w14:textId="77777777" w:rsidR="005A3D4C" w:rsidRPr="00951798" w:rsidRDefault="005A3D4C" w:rsidP="00951798">
            <w:pPr>
              <w:spacing w:after="144"/>
              <w:rPr>
                <w:rFonts w:ascii="Times New Roman" w:hAnsi="Times New Roman"/>
                <w:sz w:val="24"/>
                <w:szCs w:val="24"/>
                <w:lang w:bidi="ru-RU"/>
              </w:rPr>
            </w:pPr>
            <w:r w:rsidRPr="00951798">
              <w:rPr>
                <w:rFonts w:ascii="Times New Roman" w:hAnsi="Times New Roman"/>
                <w:sz w:val="24"/>
                <w:szCs w:val="24"/>
              </w:rPr>
              <w:object w:dxaOrig="3325" w:dyaOrig="1688" w14:anchorId="1D9EE7B4">
                <v:shape id="_x0000_i1060" type="#_x0000_t75" style="width:166.5pt;height:84.5pt" o:ole="">
                  <v:imagedata r:id="rId75" o:title=""/>
                </v:shape>
                <o:OLEObject Type="Embed" ProgID="CorelDraw.Graphic.19" ShapeID="_x0000_i1060" DrawAspect="Content" ObjectID="_1834898959" r:id="rId76"/>
              </w:object>
            </w:r>
          </w:p>
        </w:tc>
        <w:tc>
          <w:tcPr>
            <w:tcW w:w="6429" w:type="dxa"/>
            <w:shd w:val="clear" w:color="auto" w:fill="auto"/>
            <w:vAlign w:val="center"/>
          </w:tcPr>
          <w:p w14:paraId="64333011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Текущее значение напряжения батареи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3,09 В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>;</w:t>
            </w:r>
          </w:p>
          <w:p w14:paraId="1AC7E767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Действующий тариф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02050B20" w14:textId="77777777" w:rsidR="005A3D4C" w:rsidRPr="00951798" w:rsidRDefault="005A3D4C" w:rsidP="00415031">
            <w:pPr>
              <w:pStyle w:val="TableParagraph"/>
              <w:spacing w:line="240" w:lineRule="auto"/>
              <w:contextualSpacing/>
              <w:rPr>
                <w:rFonts w:ascii="Times New Roman" w:hAnsi="Times New Roman" w:cs="Times New Roman"/>
                <w:sz w:val="24"/>
                <w:szCs w:val="24"/>
              </w:rPr>
            </w:pP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>Группа индикации</w:t>
            </w:r>
            <w:r w:rsidR="00415031">
              <w:rPr>
                <w:rFonts w:ascii="Times New Roman" w:hAnsi="Times New Roman" w:cs="Times New Roman"/>
                <w:sz w:val="24"/>
                <w:szCs w:val="24"/>
              </w:rPr>
              <w:t xml:space="preserve"> –</w:t>
            </w:r>
            <w:r w:rsidRPr="00951798">
              <w:rPr>
                <w:rFonts w:ascii="Times New Roman" w:hAnsi="Times New Roman" w:cs="Times New Roman"/>
                <w:sz w:val="24"/>
                <w:szCs w:val="24"/>
              </w:rPr>
              <w:t xml:space="preserve"> 1;</w:t>
            </w:r>
          </w:p>
          <w:p w14:paraId="168880A7" w14:textId="77777777" w:rsidR="005A3D4C" w:rsidRPr="00415031" w:rsidRDefault="005A3D4C" w:rsidP="00415031">
            <w:pPr>
              <w:pStyle w:val="261"/>
              <w:jc w:val="left"/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</w:pP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>Код OBIS отображаемого параметра</w:t>
            </w:r>
            <w:r w:rsid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–</w:t>
            </w:r>
            <w:r w:rsidRPr="00415031">
              <w:rPr>
                <w:rFonts w:eastAsia="Arial" w:cs="Times New Roman"/>
                <w:bCs w:val="0"/>
                <w:iCs w:val="0"/>
                <w:kern w:val="0"/>
                <w:sz w:val="24"/>
                <w:szCs w:val="24"/>
                <w:shd w:val="clear" w:color="auto" w:fill="auto"/>
                <w:lang w:bidi="ru-RU"/>
              </w:rPr>
              <w:t xml:space="preserve"> С.6.3 (напряжение батареи)</w:t>
            </w:r>
          </w:p>
        </w:tc>
      </w:tr>
    </w:tbl>
    <w:p w14:paraId="08D8E894" w14:textId="77777777" w:rsidR="005A3D4C" w:rsidRDefault="005A3D4C" w:rsidP="00A0669B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045F214E" w14:textId="77777777" w:rsidR="000B24EF" w:rsidRPr="00D25B82" w:rsidRDefault="00F9076C" w:rsidP="0072448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73" w:name="_Toc303158402"/>
      <w:bookmarkStart w:id="74" w:name="_Toc256597893"/>
      <w:bookmarkStart w:id="75" w:name="_Toc198961577"/>
      <w:bookmarkStart w:id="76" w:name="_Toc198960200"/>
      <w:bookmarkStart w:id="77" w:name="_Toc198957632"/>
      <w:bookmarkStart w:id="78" w:name="_Toc198956774"/>
      <w:bookmarkStart w:id="79" w:name="_Toc198014229"/>
      <w:bookmarkStart w:id="80" w:name="_Toc197921817"/>
      <w:r w:rsidRPr="00D25B82">
        <w:rPr>
          <w:rFonts w:ascii="Times New Roman" w:hAnsi="Times New Roman"/>
          <w:sz w:val="24"/>
          <w:szCs w:val="24"/>
        </w:rPr>
        <w:t>Если в текущий момент времени энергия генерируется, то значения мощности должны выводиться на ЖКИ со знаком минус «</w:t>
      </w:r>
      <w:r w:rsidRPr="00D25B82">
        <w:rPr>
          <w:rFonts w:ascii="Times New Roman" w:hAnsi="Times New Roman"/>
          <w:sz w:val="24"/>
          <w:szCs w:val="24"/>
        </w:rPr>
        <w:object w:dxaOrig="285" w:dyaOrig="103" w14:anchorId="742BA3C7">
          <v:shape id="_x0000_i1061" type="#_x0000_t75" style="width:14pt;height:5.5pt" o:ole="">
            <v:imagedata r:id="rId77" o:title=""/>
          </v:shape>
          <o:OLEObject Type="Embed" ProgID="CorelDraw.Graphic.19" ShapeID="_x0000_i1061" DrawAspect="Content" ObjectID="_1834898960" r:id="rId78"/>
        </w:object>
      </w:r>
      <w:r w:rsidRPr="00D25B82">
        <w:rPr>
          <w:rFonts w:ascii="Times New Roman" w:hAnsi="Times New Roman"/>
          <w:sz w:val="24"/>
          <w:szCs w:val="24"/>
        </w:rPr>
        <w:t>», расположенным перед выводимым значением мощности.</w:t>
      </w:r>
    </w:p>
    <w:p w14:paraId="508D4EE7" w14:textId="0145CBB9" w:rsidR="00D25B82" w:rsidRDefault="00D25B82" w:rsidP="00D25B82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Пиктограмма </w:t>
      </w:r>
      <w:r w:rsidR="007F1B6F">
        <w:rPr>
          <w:rFonts w:ascii="Times New Roman" w:hAnsi="Times New Roman"/>
          <w:noProof/>
          <w:sz w:val="24"/>
          <w:szCs w:val="24"/>
          <w:lang w:eastAsia="ru-RU"/>
        </w:rPr>
        <w:drawing>
          <wp:inline distT="0" distB="0" distL="0" distR="0" wp14:anchorId="4936FCC2" wp14:editId="74CD410F">
            <wp:extent cx="215265" cy="200660"/>
            <wp:effectExtent l="0" t="0" r="0" b="0"/>
            <wp:docPr id="49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265" cy="200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73A07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 xml:space="preserve">включается на ЖКИ во время сеанса связи по </w:t>
      </w:r>
      <w:proofErr w:type="spellStart"/>
      <w:r>
        <w:rPr>
          <w:rFonts w:ascii="Times New Roman" w:hAnsi="Times New Roman"/>
          <w:sz w:val="24"/>
          <w:szCs w:val="24"/>
        </w:rPr>
        <w:t>радиоинтерфейсу</w:t>
      </w:r>
      <w:proofErr w:type="spellEnd"/>
      <w:r>
        <w:rPr>
          <w:rFonts w:ascii="Times New Roman" w:hAnsi="Times New Roman"/>
          <w:sz w:val="24"/>
          <w:szCs w:val="24"/>
        </w:rPr>
        <w:t>.</w:t>
      </w:r>
    </w:p>
    <w:p w14:paraId="5818DC24" w14:textId="559E9354" w:rsidR="00D25B82" w:rsidRDefault="00D25B82" w:rsidP="00724484">
      <w:pPr>
        <w:spacing w:after="0" w:line="240" w:lineRule="auto"/>
        <w:ind w:firstLine="567"/>
        <w:jc w:val="both"/>
        <w:rPr>
          <w:rFonts w:ascii="Times New Roman" w:hAnsi="Times New Roman"/>
        </w:rPr>
      </w:pPr>
    </w:p>
    <w:p w14:paraId="3F86E238" w14:textId="77777777" w:rsidR="00E14C10" w:rsidRPr="00DF6107" w:rsidRDefault="00E14C10" w:rsidP="00724484">
      <w:pPr>
        <w:spacing w:after="0" w:line="240" w:lineRule="auto"/>
        <w:ind w:firstLine="567"/>
        <w:jc w:val="both"/>
        <w:rPr>
          <w:rFonts w:ascii="Times New Roman" w:hAnsi="Times New Roman"/>
        </w:rPr>
      </w:pPr>
    </w:p>
    <w:p w14:paraId="4CC24451" w14:textId="77777777" w:rsidR="00B93FF8" w:rsidRPr="00E35149" w:rsidRDefault="00B93FF8" w:rsidP="00F02BB5">
      <w:pPr>
        <w:pStyle w:val="10"/>
        <w:keepNext w:val="0"/>
        <w:keepLines w:val="0"/>
        <w:numPr>
          <w:ilvl w:val="1"/>
          <w:numId w:val="34"/>
        </w:numPr>
        <w:tabs>
          <w:tab w:val="clear" w:pos="0"/>
          <w:tab w:val="clear" w:pos="539"/>
        </w:tabs>
        <w:spacing w:before="0"/>
        <w:rPr>
          <w:caps w:val="0"/>
          <w:sz w:val="24"/>
          <w:szCs w:val="24"/>
        </w:rPr>
      </w:pPr>
      <w:bookmarkStart w:id="81" w:name="_Toc224026065"/>
      <w:r w:rsidRPr="00E35149">
        <w:rPr>
          <w:caps w:val="0"/>
          <w:sz w:val="24"/>
          <w:szCs w:val="24"/>
        </w:rPr>
        <w:t>Информационные сообщения</w:t>
      </w:r>
      <w:bookmarkEnd w:id="73"/>
      <w:bookmarkEnd w:id="74"/>
      <w:bookmarkEnd w:id="75"/>
      <w:bookmarkEnd w:id="76"/>
      <w:bookmarkEnd w:id="77"/>
      <w:bookmarkEnd w:id="78"/>
      <w:bookmarkEnd w:id="79"/>
      <w:bookmarkEnd w:id="80"/>
      <w:bookmarkEnd w:id="81"/>
    </w:p>
    <w:p w14:paraId="53C3BF33" w14:textId="4548663A" w:rsidR="009774C0" w:rsidRDefault="009774C0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9774C0">
        <w:rPr>
          <w:rFonts w:ascii="Times New Roman" w:hAnsi="Times New Roman"/>
          <w:sz w:val="24"/>
          <w:szCs w:val="24"/>
        </w:rPr>
        <w:t xml:space="preserve">При воздействии постоянного магнитного поля в поле </w:t>
      </w:r>
      <w:r w:rsidRPr="009774C0">
        <w:rPr>
          <w:rFonts w:ascii="Times New Roman" w:hAnsi="Times New Roman"/>
          <w:sz w:val="24"/>
          <w:szCs w:val="24"/>
          <w:lang w:val="en-US"/>
        </w:rPr>
        <w:t>OBIS</w:t>
      </w:r>
      <w:r w:rsidRPr="009774C0">
        <w:rPr>
          <w:rFonts w:ascii="Times New Roman" w:hAnsi="Times New Roman"/>
          <w:sz w:val="24"/>
          <w:szCs w:val="24"/>
        </w:rPr>
        <w:t xml:space="preserve"> выводится сообщение </w:t>
      </w:r>
      <w:proofErr w:type="gramStart"/>
      <w:r w:rsidR="00194CCF">
        <w:rPr>
          <w:rFonts w:ascii="Times New Roman" w:hAnsi="Times New Roman"/>
          <w:sz w:val="24"/>
          <w:szCs w:val="24"/>
        </w:rPr>
        <w:t xml:space="preserve">   </w:t>
      </w:r>
      <w:r w:rsidRPr="009774C0">
        <w:rPr>
          <w:rFonts w:ascii="Times New Roman" w:hAnsi="Times New Roman"/>
          <w:sz w:val="24"/>
          <w:szCs w:val="24"/>
        </w:rPr>
        <w:t>«</w:t>
      </w:r>
      <w:proofErr w:type="gramEnd"/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5D8B74DE">
          <v:shape id="_x0000_i1062" type="#_x0000_t75" style="width:59pt;height:14.5pt" o:ole="">
            <v:imagedata r:id="rId80" o:title=""/>
          </v:shape>
          <o:OLEObject Type="Embed" ProgID="CorelDraw.Graphic.19" ShapeID="_x0000_i1062" DrawAspect="Content" ObjectID="_1834898961" r:id="rId81"/>
        </w:object>
      </w:r>
      <w:r w:rsidRPr="009774C0">
        <w:rPr>
          <w:rFonts w:ascii="Times New Roman" w:hAnsi="Times New Roman"/>
          <w:sz w:val="24"/>
          <w:szCs w:val="24"/>
        </w:rPr>
        <w:t>» попеременно с кодом отображаемого параметра. Принцип отображения: в</w:t>
      </w:r>
      <w:r w:rsidR="00194CCF">
        <w:rPr>
          <w:rFonts w:ascii="Times New Roman" w:hAnsi="Times New Roman"/>
          <w:sz w:val="24"/>
          <w:szCs w:val="24"/>
        </w:rPr>
        <w:t> </w:t>
      </w:r>
      <w:r w:rsidRPr="009774C0">
        <w:rPr>
          <w:rFonts w:ascii="Times New Roman" w:hAnsi="Times New Roman"/>
          <w:sz w:val="24"/>
          <w:szCs w:val="24"/>
        </w:rPr>
        <w:t xml:space="preserve">течение 3 секунд в поле </w:t>
      </w:r>
      <w:r w:rsidRPr="009774C0">
        <w:rPr>
          <w:rFonts w:ascii="Times New Roman" w:hAnsi="Times New Roman"/>
          <w:sz w:val="24"/>
          <w:szCs w:val="24"/>
          <w:lang w:val="en-US"/>
        </w:rPr>
        <w:t>OBIS</w:t>
      </w:r>
      <w:r w:rsidRPr="009774C0">
        <w:rPr>
          <w:rFonts w:ascii="Times New Roman" w:hAnsi="Times New Roman"/>
          <w:sz w:val="24"/>
          <w:szCs w:val="24"/>
        </w:rPr>
        <w:t xml:space="preserve"> выводится код отображаемого параметра, в течение 2 секунд выводится сообщение «</w:t>
      </w:r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4A0F530C">
          <v:shape id="_x0000_i1063" type="#_x0000_t75" style="width:59.5pt;height:14.5pt" o:ole="">
            <v:imagedata r:id="rId80" o:title=""/>
          </v:shape>
          <o:OLEObject Type="Embed" ProgID="CorelDraw.Graphic.19" ShapeID="_x0000_i1063" DrawAspect="Content" ObjectID="_1834898962" r:id="rId82"/>
        </w:object>
      </w:r>
      <w:r w:rsidRPr="009774C0">
        <w:rPr>
          <w:rFonts w:ascii="Times New Roman" w:hAnsi="Times New Roman"/>
          <w:sz w:val="24"/>
          <w:szCs w:val="24"/>
        </w:rPr>
        <w:t>». Сообщения об ошибках (при наличии) выводятся после отображения сообщения «</w:t>
      </w:r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48F1CA80">
          <v:shape id="_x0000_i1064" type="#_x0000_t75" style="width:57.5pt;height:14.5pt" o:ole="">
            <v:imagedata r:id="rId80" o:title=""/>
          </v:shape>
          <o:OLEObject Type="Embed" ProgID="CorelDraw.Graphic.19" ShapeID="_x0000_i1064" DrawAspect="Content" ObjectID="_1834898963" r:id="rId83"/>
        </w:object>
      </w:r>
      <w:r w:rsidRPr="009774C0">
        <w:rPr>
          <w:rFonts w:ascii="Times New Roman" w:hAnsi="Times New Roman"/>
          <w:sz w:val="24"/>
          <w:szCs w:val="24"/>
        </w:rPr>
        <w:t>» в течени</w:t>
      </w:r>
      <w:r w:rsidR="00BB1881">
        <w:rPr>
          <w:rFonts w:ascii="Times New Roman" w:hAnsi="Times New Roman"/>
          <w:sz w:val="24"/>
          <w:szCs w:val="24"/>
        </w:rPr>
        <w:t>е</w:t>
      </w:r>
      <w:r w:rsidRPr="009774C0">
        <w:rPr>
          <w:rFonts w:ascii="Times New Roman" w:hAnsi="Times New Roman"/>
          <w:sz w:val="24"/>
          <w:szCs w:val="24"/>
        </w:rPr>
        <w:t xml:space="preserve"> 2 секунд (каждое сообщение)</w:t>
      </w:r>
      <w:r w:rsidR="00321AAC">
        <w:rPr>
          <w:rFonts w:ascii="Times New Roman" w:hAnsi="Times New Roman"/>
          <w:sz w:val="24"/>
          <w:szCs w:val="24"/>
        </w:rPr>
        <w:t xml:space="preserve"> по</w:t>
      </w:r>
      <w:r w:rsidRPr="009774C0">
        <w:rPr>
          <w:rFonts w:ascii="Times New Roman" w:hAnsi="Times New Roman"/>
          <w:sz w:val="24"/>
          <w:szCs w:val="24"/>
        </w:rPr>
        <w:t xml:space="preserve"> </w:t>
      </w:r>
      <w:r w:rsidR="00321AAC">
        <w:rPr>
          <w:rFonts w:ascii="Times New Roman" w:hAnsi="Times New Roman"/>
          <w:sz w:val="24"/>
          <w:szCs w:val="24"/>
        </w:rPr>
        <w:t>ц</w:t>
      </w:r>
      <w:r w:rsidRPr="009774C0">
        <w:rPr>
          <w:rFonts w:ascii="Times New Roman" w:hAnsi="Times New Roman"/>
          <w:sz w:val="24"/>
          <w:szCs w:val="24"/>
        </w:rPr>
        <w:t>икл</w:t>
      </w:r>
      <w:r w:rsidR="00321AAC">
        <w:rPr>
          <w:rFonts w:ascii="Times New Roman" w:hAnsi="Times New Roman"/>
          <w:sz w:val="24"/>
          <w:szCs w:val="24"/>
        </w:rPr>
        <w:t>у</w:t>
      </w:r>
      <w:r w:rsidRPr="009774C0">
        <w:rPr>
          <w:rFonts w:ascii="Times New Roman" w:hAnsi="Times New Roman"/>
          <w:sz w:val="24"/>
          <w:szCs w:val="24"/>
        </w:rPr>
        <w:t>.</w:t>
      </w:r>
    </w:p>
    <w:p w14:paraId="3E4C7357" w14:textId="77777777" w:rsidR="00676461" w:rsidRDefault="00676461" w:rsidP="006764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21DAB17E" w14:textId="77777777" w:rsidR="00321AAC" w:rsidRDefault="009774C0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76461">
        <w:rPr>
          <w:rFonts w:ascii="Times New Roman" w:hAnsi="Times New Roman"/>
          <w:sz w:val="24"/>
          <w:szCs w:val="24"/>
        </w:rPr>
        <w:t xml:space="preserve">При воздействии переменного магнитного поля в поле </w:t>
      </w:r>
      <w:r w:rsidRPr="00676461">
        <w:rPr>
          <w:rFonts w:ascii="Times New Roman" w:hAnsi="Times New Roman"/>
          <w:sz w:val="24"/>
          <w:szCs w:val="24"/>
          <w:lang w:val="en-US"/>
        </w:rPr>
        <w:t>OBIS</w:t>
      </w:r>
      <w:r w:rsidRPr="00676461">
        <w:rPr>
          <w:rFonts w:ascii="Times New Roman" w:hAnsi="Times New Roman"/>
          <w:sz w:val="24"/>
          <w:szCs w:val="24"/>
        </w:rPr>
        <w:t xml:space="preserve"> выводится </w:t>
      </w:r>
      <w:proofErr w:type="gramStart"/>
      <w:r w:rsidRPr="00676461">
        <w:rPr>
          <w:rFonts w:ascii="Times New Roman" w:hAnsi="Times New Roman"/>
          <w:sz w:val="24"/>
          <w:szCs w:val="24"/>
        </w:rPr>
        <w:t xml:space="preserve">сообщение </w:t>
      </w:r>
      <w:r w:rsidR="00194CCF">
        <w:rPr>
          <w:rFonts w:ascii="Times New Roman" w:hAnsi="Times New Roman"/>
          <w:sz w:val="24"/>
          <w:szCs w:val="24"/>
        </w:rPr>
        <w:t xml:space="preserve"> </w:t>
      </w:r>
      <w:r w:rsidRPr="00676461">
        <w:rPr>
          <w:rFonts w:ascii="Times New Roman" w:hAnsi="Times New Roman"/>
          <w:sz w:val="24"/>
          <w:szCs w:val="24"/>
        </w:rPr>
        <w:t>«</w:t>
      </w:r>
      <w:proofErr w:type="gramEnd"/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7EF273DA">
          <v:shape id="_x0000_i1065" type="#_x0000_t75" style="width:57.5pt;height:14.5pt" o:ole="">
            <v:imagedata r:id="rId84" o:title=""/>
          </v:shape>
          <o:OLEObject Type="Embed" ProgID="CorelDraw.Graphic.19" ShapeID="_x0000_i1065" DrawAspect="Content" ObjectID="_1834898964" r:id="rId85"/>
        </w:object>
      </w:r>
      <w:r w:rsidRPr="00676461">
        <w:rPr>
          <w:rFonts w:ascii="Times New Roman" w:hAnsi="Times New Roman"/>
          <w:sz w:val="24"/>
          <w:szCs w:val="24"/>
        </w:rPr>
        <w:t>» попеременно с кодом отображаемого параметра. Принцип отображения: в</w:t>
      </w:r>
      <w:r w:rsidR="00194CCF">
        <w:rPr>
          <w:rFonts w:ascii="Times New Roman" w:hAnsi="Times New Roman"/>
          <w:sz w:val="24"/>
          <w:szCs w:val="24"/>
        </w:rPr>
        <w:t> </w:t>
      </w:r>
      <w:r w:rsidRPr="00676461">
        <w:rPr>
          <w:rFonts w:ascii="Times New Roman" w:hAnsi="Times New Roman"/>
          <w:sz w:val="24"/>
          <w:szCs w:val="24"/>
        </w:rPr>
        <w:t xml:space="preserve">течение 3 секунд в поле </w:t>
      </w:r>
      <w:r w:rsidRPr="00676461">
        <w:rPr>
          <w:rFonts w:ascii="Times New Roman" w:hAnsi="Times New Roman"/>
          <w:sz w:val="24"/>
          <w:szCs w:val="24"/>
          <w:lang w:val="en-US"/>
        </w:rPr>
        <w:t>OBIS</w:t>
      </w:r>
      <w:r w:rsidRPr="00676461">
        <w:rPr>
          <w:rFonts w:ascii="Times New Roman" w:hAnsi="Times New Roman"/>
          <w:sz w:val="24"/>
          <w:szCs w:val="24"/>
        </w:rPr>
        <w:t xml:space="preserve"> выводится код отображаемого параметра, в течение 2 секунд выводится сообщение «</w:t>
      </w:r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36536CDB">
          <v:shape id="_x0000_i1066" type="#_x0000_t75" style="width:56.5pt;height:14.5pt" o:ole="">
            <v:imagedata r:id="rId84" o:title=""/>
          </v:shape>
          <o:OLEObject Type="Embed" ProgID="CorelDraw.Graphic.19" ShapeID="_x0000_i1066" DrawAspect="Content" ObjectID="_1834898965" r:id="rId86"/>
        </w:object>
      </w:r>
      <w:r w:rsidRPr="00676461">
        <w:rPr>
          <w:rFonts w:ascii="Times New Roman" w:hAnsi="Times New Roman"/>
          <w:sz w:val="24"/>
          <w:szCs w:val="24"/>
        </w:rPr>
        <w:t>». Сообщения об ошибках (при наличии) выводятся после отображения сообщения «</w:t>
      </w:r>
      <w:r w:rsidR="00321AAC" w:rsidRPr="009774C0">
        <w:rPr>
          <w:rFonts w:ascii="Times New Roman" w:hAnsi="Times New Roman"/>
          <w:sz w:val="24"/>
          <w:szCs w:val="24"/>
        </w:rPr>
        <w:object w:dxaOrig="928" w:dyaOrig="234" w14:anchorId="3983CE5F">
          <v:shape id="_x0000_i1067" type="#_x0000_t75" style="width:59pt;height:14.5pt" o:ole="">
            <v:imagedata r:id="rId84" o:title=""/>
          </v:shape>
          <o:OLEObject Type="Embed" ProgID="CorelDraw.Graphic.19" ShapeID="_x0000_i1067" DrawAspect="Content" ObjectID="_1834898966" r:id="rId87"/>
        </w:object>
      </w:r>
      <w:r w:rsidRPr="00676461">
        <w:rPr>
          <w:rFonts w:ascii="Times New Roman" w:hAnsi="Times New Roman"/>
          <w:sz w:val="24"/>
          <w:szCs w:val="24"/>
        </w:rPr>
        <w:t>» в течени</w:t>
      </w:r>
      <w:r w:rsidR="00BB1881" w:rsidRPr="00676461">
        <w:rPr>
          <w:rFonts w:ascii="Times New Roman" w:hAnsi="Times New Roman"/>
          <w:sz w:val="24"/>
          <w:szCs w:val="24"/>
        </w:rPr>
        <w:t>е</w:t>
      </w:r>
      <w:r w:rsidRPr="00676461">
        <w:rPr>
          <w:rFonts w:ascii="Times New Roman" w:hAnsi="Times New Roman"/>
          <w:sz w:val="24"/>
          <w:szCs w:val="24"/>
        </w:rPr>
        <w:t xml:space="preserve"> 2 секунд (каждое сообщение)</w:t>
      </w:r>
      <w:r w:rsidR="00321AAC">
        <w:rPr>
          <w:rFonts w:ascii="Times New Roman" w:hAnsi="Times New Roman"/>
          <w:sz w:val="24"/>
          <w:szCs w:val="24"/>
        </w:rPr>
        <w:t xml:space="preserve"> по</w:t>
      </w:r>
      <w:r w:rsidR="00321AAC" w:rsidRPr="009774C0">
        <w:rPr>
          <w:rFonts w:ascii="Times New Roman" w:hAnsi="Times New Roman"/>
          <w:sz w:val="24"/>
          <w:szCs w:val="24"/>
        </w:rPr>
        <w:t xml:space="preserve"> </w:t>
      </w:r>
      <w:r w:rsidR="00321AAC">
        <w:rPr>
          <w:rFonts w:ascii="Times New Roman" w:hAnsi="Times New Roman"/>
          <w:sz w:val="24"/>
          <w:szCs w:val="24"/>
        </w:rPr>
        <w:t>ц</w:t>
      </w:r>
      <w:r w:rsidR="00321AAC" w:rsidRPr="009774C0">
        <w:rPr>
          <w:rFonts w:ascii="Times New Roman" w:hAnsi="Times New Roman"/>
          <w:sz w:val="24"/>
          <w:szCs w:val="24"/>
        </w:rPr>
        <w:t>икл</w:t>
      </w:r>
      <w:r w:rsidR="00321AAC">
        <w:rPr>
          <w:rFonts w:ascii="Times New Roman" w:hAnsi="Times New Roman"/>
          <w:sz w:val="24"/>
          <w:szCs w:val="24"/>
        </w:rPr>
        <w:t>у</w:t>
      </w:r>
      <w:r w:rsidR="00321AAC" w:rsidRPr="009774C0">
        <w:rPr>
          <w:rFonts w:ascii="Times New Roman" w:hAnsi="Times New Roman"/>
          <w:sz w:val="24"/>
          <w:szCs w:val="24"/>
        </w:rPr>
        <w:t>.</w:t>
      </w:r>
    </w:p>
    <w:p w14:paraId="34575D6F" w14:textId="77777777" w:rsidR="00676461" w:rsidRDefault="00676461" w:rsidP="006764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2AB3335E" w14:textId="77777777" w:rsidR="00321AAC" w:rsidRDefault="009774C0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76461">
        <w:rPr>
          <w:rFonts w:ascii="Times New Roman" w:hAnsi="Times New Roman"/>
          <w:sz w:val="24"/>
          <w:szCs w:val="24"/>
        </w:rPr>
        <w:t xml:space="preserve">При воздействии радиочастотного электромагнитного поля в поле </w:t>
      </w:r>
      <w:r w:rsidRPr="00676461">
        <w:rPr>
          <w:rFonts w:ascii="Times New Roman" w:hAnsi="Times New Roman"/>
          <w:sz w:val="24"/>
          <w:szCs w:val="24"/>
          <w:lang w:val="en-US"/>
        </w:rPr>
        <w:t>OBIS</w:t>
      </w:r>
      <w:r w:rsidRPr="00676461">
        <w:rPr>
          <w:rFonts w:ascii="Times New Roman" w:hAnsi="Times New Roman"/>
          <w:sz w:val="24"/>
          <w:szCs w:val="24"/>
        </w:rPr>
        <w:t xml:space="preserve"> выводится сообщение «</w:t>
      </w:r>
      <w:r w:rsidRPr="009774C0">
        <w:rPr>
          <w:rFonts w:ascii="Times New Roman" w:hAnsi="Times New Roman"/>
          <w:sz w:val="24"/>
          <w:szCs w:val="24"/>
        </w:rPr>
        <w:object w:dxaOrig="779" w:dyaOrig="234" w14:anchorId="1090F0ED">
          <v:shape id="_x0000_i1068" type="#_x0000_t75" style="width:55pt;height:16pt" o:ole="">
            <v:imagedata r:id="rId88" o:title=""/>
          </v:shape>
          <o:OLEObject Type="Embed" ProgID="CorelDraw.Graphic.19" ShapeID="_x0000_i1068" DrawAspect="Content" ObjectID="_1834898967" r:id="rId89"/>
        </w:object>
      </w:r>
      <w:r w:rsidRPr="00676461">
        <w:rPr>
          <w:rFonts w:ascii="Times New Roman" w:hAnsi="Times New Roman"/>
          <w:sz w:val="24"/>
          <w:szCs w:val="24"/>
        </w:rPr>
        <w:t xml:space="preserve">» попеременно с кодом отображаемого параметра. Принцип отображения: в течение 3 секунд в поле </w:t>
      </w:r>
      <w:r w:rsidRPr="00676461">
        <w:rPr>
          <w:rFonts w:ascii="Times New Roman" w:hAnsi="Times New Roman"/>
          <w:sz w:val="24"/>
          <w:szCs w:val="24"/>
          <w:lang w:val="en-US"/>
        </w:rPr>
        <w:t>OBIS</w:t>
      </w:r>
      <w:r w:rsidRPr="00676461">
        <w:rPr>
          <w:rFonts w:ascii="Times New Roman" w:hAnsi="Times New Roman"/>
          <w:sz w:val="24"/>
          <w:szCs w:val="24"/>
        </w:rPr>
        <w:t xml:space="preserve"> выводится код отображаемого параметра, в</w:t>
      </w:r>
      <w:r w:rsidR="00194CCF">
        <w:rPr>
          <w:rFonts w:ascii="Times New Roman" w:hAnsi="Times New Roman"/>
          <w:sz w:val="24"/>
          <w:szCs w:val="24"/>
        </w:rPr>
        <w:t> </w:t>
      </w:r>
      <w:r w:rsidRPr="00676461">
        <w:rPr>
          <w:rFonts w:ascii="Times New Roman" w:hAnsi="Times New Roman"/>
          <w:sz w:val="24"/>
          <w:szCs w:val="24"/>
        </w:rPr>
        <w:t>течение 2 секунд выводится сообщение «</w:t>
      </w:r>
      <w:r w:rsidRPr="009774C0">
        <w:rPr>
          <w:rFonts w:ascii="Times New Roman" w:hAnsi="Times New Roman"/>
          <w:sz w:val="24"/>
          <w:szCs w:val="24"/>
        </w:rPr>
        <w:object w:dxaOrig="779" w:dyaOrig="234" w14:anchorId="2377627B">
          <v:shape id="_x0000_i1069" type="#_x0000_t75" style="width:55pt;height:16pt" o:ole="">
            <v:imagedata r:id="rId88" o:title=""/>
          </v:shape>
          <o:OLEObject Type="Embed" ProgID="CorelDraw.Graphic.19" ShapeID="_x0000_i1069" DrawAspect="Content" ObjectID="_1834898968" r:id="rId90"/>
        </w:object>
      </w:r>
      <w:r w:rsidRPr="00676461">
        <w:rPr>
          <w:rFonts w:ascii="Times New Roman" w:hAnsi="Times New Roman"/>
          <w:sz w:val="24"/>
          <w:szCs w:val="24"/>
        </w:rPr>
        <w:t>». Сообщения об ошибках (при наличии) выводятся после отображения сообщения «</w:t>
      </w:r>
      <w:r w:rsidRPr="009774C0">
        <w:rPr>
          <w:rFonts w:ascii="Times New Roman" w:hAnsi="Times New Roman"/>
          <w:sz w:val="24"/>
          <w:szCs w:val="24"/>
        </w:rPr>
        <w:object w:dxaOrig="779" w:dyaOrig="234" w14:anchorId="3609CCDF">
          <v:shape id="_x0000_i1070" type="#_x0000_t75" style="width:55pt;height:16pt" o:ole="">
            <v:imagedata r:id="rId88" o:title=""/>
          </v:shape>
          <o:OLEObject Type="Embed" ProgID="CorelDraw.Graphic.19" ShapeID="_x0000_i1070" DrawAspect="Content" ObjectID="_1834898969" r:id="rId91"/>
        </w:object>
      </w:r>
      <w:r w:rsidRPr="00676461">
        <w:rPr>
          <w:rFonts w:ascii="Times New Roman" w:hAnsi="Times New Roman"/>
          <w:sz w:val="24"/>
          <w:szCs w:val="24"/>
        </w:rPr>
        <w:t>» в течени</w:t>
      </w:r>
      <w:r w:rsidR="00BB1881" w:rsidRPr="00676461">
        <w:rPr>
          <w:rFonts w:ascii="Times New Roman" w:hAnsi="Times New Roman"/>
          <w:sz w:val="24"/>
          <w:szCs w:val="24"/>
        </w:rPr>
        <w:t>е</w:t>
      </w:r>
      <w:r w:rsidRPr="00676461">
        <w:rPr>
          <w:rFonts w:ascii="Times New Roman" w:hAnsi="Times New Roman"/>
          <w:sz w:val="24"/>
          <w:szCs w:val="24"/>
        </w:rPr>
        <w:t xml:space="preserve"> 2 секунд (каждое сообщение)</w:t>
      </w:r>
      <w:r w:rsidR="00321AAC">
        <w:rPr>
          <w:rFonts w:ascii="Times New Roman" w:hAnsi="Times New Roman"/>
          <w:sz w:val="24"/>
          <w:szCs w:val="24"/>
        </w:rPr>
        <w:t xml:space="preserve"> по</w:t>
      </w:r>
      <w:r w:rsidR="00321AAC" w:rsidRPr="009774C0">
        <w:rPr>
          <w:rFonts w:ascii="Times New Roman" w:hAnsi="Times New Roman"/>
          <w:sz w:val="24"/>
          <w:szCs w:val="24"/>
        </w:rPr>
        <w:t xml:space="preserve"> </w:t>
      </w:r>
      <w:r w:rsidR="00321AAC">
        <w:rPr>
          <w:rFonts w:ascii="Times New Roman" w:hAnsi="Times New Roman"/>
          <w:sz w:val="24"/>
          <w:szCs w:val="24"/>
        </w:rPr>
        <w:t>ц</w:t>
      </w:r>
      <w:r w:rsidR="00321AAC" w:rsidRPr="009774C0">
        <w:rPr>
          <w:rFonts w:ascii="Times New Roman" w:hAnsi="Times New Roman"/>
          <w:sz w:val="24"/>
          <w:szCs w:val="24"/>
        </w:rPr>
        <w:t>икл</w:t>
      </w:r>
      <w:r w:rsidR="00321AAC">
        <w:rPr>
          <w:rFonts w:ascii="Times New Roman" w:hAnsi="Times New Roman"/>
          <w:sz w:val="24"/>
          <w:szCs w:val="24"/>
        </w:rPr>
        <w:t>у</w:t>
      </w:r>
      <w:r w:rsidR="00321AAC" w:rsidRPr="009774C0">
        <w:rPr>
          <w:rFonts w:ascii="Times New Roman" w:hAnsi="Times New Roman"/>
          <w:sz w:val="24"/>
          <w:szCs w:val="24"/>
        </w:rPr>
        <w:t>.</w:t>
      </w:r>
    </w:p>
    <w:p w14:paraId="79EF32F4" w14:textId="77777777" w:rsidR="00676461" w:rsidRDefault="00676461" w:rsidP="006764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161C9197" w14:textId="77777777" w:rsidR="00321AAC" w:rsidRDefault="009774C0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 w:rsidRPr="00676461">
        <w:rPr>
          <w:rFonts w:ascii="Times New Roman" w:hAnsi="Times New Roman"/>
          <w:sz w:val="24"/>
          <w:szCs w:val="24"/>
        </w:rPr>
        <w:t>При воздействии одновременно постоянного магнитного поля, переменного магнитного поля и радиочастотного электромагнитного поля 3 секунды выводится код отображаемого параметра, 2 секунды выводится сообщение «</w:t>
      </w:r>
      <w:r w:rsidRPr="009774C0">
        <w:rPr>
          <w:rFonts w:ascii="Times New Roman" w:hAnsi="Times New Roman"/>
          <w:sz w:val="24"/>
          <w:szCs w:val="24"/>
        </w:rPr>
        <w:object w:dxaOrig="928" w:dyaOrig="234" w14:anchorId="310545BA">
          <v:shape id="_x0000_i1071" type="#_x0000_t75" style="width:64pt;height:16pt" o:ole="">
            <v:imagedata r:id="rId80" o:title=""/>
          </v:shape>
          <o:OLEObject Type="Embed" ProgID="CorelDraw.Graphic.19" ShapeID="_x0000_i1071" DrawAspect="Content" ObjectID="_1834898970" r:id="rId92"/>
        </w:object>
      </w:r>
      <w:r w:rsidRPr="00676461">
        <w:rPr>
          <w:rFonts w:ascii="Times New Roman" w:hAnsi="Times New Roman"/>
          <w:sz w:val="24"/>
          <w:szCs w:val="24"/>
        </w:rPr>
        <w:t>», 2 секунды выводится сообщение «</w:t>
      </w:r>
      <w:r w:rsidRPr="009774C0">
        <w:rPr>
          <w:rFonts w:ascii="Times New Roman" w:hAnsi="Times New Roman"/>
          <w:sz w:val="24"/>
          <w:szCs w:val="24"/>
        </w:rPr>
        <w:object w:dxaOrig="928" w:dyaOrig="234" w14:anchorId="3250CBAF">
          <v:shape id="_x0000_i1072" type="#_x0000_t75" style="width:64pt;height:16pt" o:ole="">
            <v:imagedata r:id="rId84" o:title=""/>
          </v:shape>
          <o:OLEObject Type="Embed" ProgID="CorelDraw.Graphic.19" ShapeID="_x0000_i1072" DrawAspect="Content" ObjectID="_1834898971" r:id="rId93"/>
        </w:object>
      </w:r>
      <w:r w:rsidRPr="00676461">
        <w:rPr>
          <w:rFonts w:ascii="Times New Roman" w:hAnsi="Times New Roman"/>
          <w:sz w:val="24"/>
          <w:szCs w:val="24"/>
        </w:rPr>
        <w:t>», 2 секунды выводится сообщение «</w:t>
      </w:r>
      <w:r w:rsidRPr="009774C0">
        <w:rPr>
          <w:rFonts w:ascii="Times New Roman" w:hAnsi="Times New Roman"/>
          <w:sz w:val="24"/>
          <w:szCs w:val="24"/>
        </w:rPr>
        <w:object w:dxaOrig="779" w:dyaOrig="234" w14:anchorId="60A2CD9E">
          <v:shape id="_x0000_i1073" type="#_x0000_t75" style="width:55pt;height:16pt" o:ole="">
            <v:imagedata r:id="rId88" o:title=""/>
          </v:shape>
          <o:OLEObject Type="Embed" ProgID="CorelDraw.Graphic.19" ShapeID="_x0000_i1073" DrawAspect="Content" ObjectID="_1834898972" r:id="rId94"/>
        </w:object>
      </w:r>
      <w:r w:rsidRPr="00676461">
        <w:rPr>
          <w:rFonts w:ascii="Times New Roman" w:hAnsi="Times New Roman"/>
          <w:sz w:val="24"/>
          <w:szCs w:val="24"/>
        </w:rPr>
        <w:t>», сообщения об ошибках (при наличии) выводятся после отображения сообщений о воздействии постоянного магнитного поля, переменного магнитного поля, радиочастотного электромагнитного поля в течении 2 секунд (каждое сообщение)</w:t>
      </w:r>
      <w:r w:rsidR="00321AAC">
        <w:rPr>
          <w:rFonts w:ascii="Times New Roman" w:hAnsi="Times New Roman"/>
          <w:sz w:val="24"/>
          <w:szCs w:val="24"/>
        </w:rPr>
        <w:t xml:space="preserve"> по</w:t>
      </w:r>
      <w:r w:rsidR="00321AAC" w:rsidRPr="009774C0">
        <w:rPr>
          <w:rFonts w:ascii="Times New Roman" w:hAnsi="Times New Roman"/>
          <w:sz w:val="24"/>
          <w:szCs w:val="24"/>
        </w:rPr>
        <w:t xml:space="preserve"> </w:t>
      </w:r>
      <w:r w:rsidR="00321AAC">
        <w:rPr>
          <w:rFonts w:ascii="Times New Roman" w:hAnsi="Times New Roman"/>
          <w:sz w:val="24"/>
          <w:szCs w:val="24"/>
        </w:rPr>
        <w:t>ц</w:t>
      </w:r>
      <w:r w:rsidR="00321AAC" w:rsidRPr="009774C0">
        <w:rPr>
          <w:rFonts w:ascii="Times New Roman" w:hAnsi="Times New Roman"/>
          <w:sz w:val="24"/>
          <w:szCs w:val="24"/>
        </w:rPr>
        <w:t>икл</w:t>
      </w:r>
      <w:r w:rsidR="00321AAC">
        <w:rPr>
          <w:rFonts w:ascii="Times New Roman" w:hAnsi="Times New Roman"/>
          <w:sz w:val="24"/>
          <w:szCs w:val="24"/>
        </w:rPr>
        <w:t>у</w:t>
      </w:r>
      <w:r w:rsidR="00321AAC" w:rsidRPr="009774C0">
        <w:rPr>
          <w:rFonts w:ascii="Times New Roman" w:hAnsi="Times New Roman"/>
          <w:sz w:val="24"/>
          <w:szCs w:val="24"/>
        </w:rPr>
        <w:t>.</w:t>
      </w:r>
    </w:p>
    <w:p w14:paraId="2EB14043" w14:textId="77777777" w:rsidR="00676461" w:rsidRDefault="00676461" w:rsidP="00676461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3AC6DDD9" w14:textId="01266975" w:rsidR="00B93FF8" w:rsidRPr="00E35149" w:rsidRDefault="008D5B57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Счёт</w:t>
      </w:r>
      <w:r w:rsidR="00194CCF" w:rsidRPr="00194CCF">
        <w:rPr>
          <w:rFonts w:ascii="Times New Roman" w:hAnsi="Times New Roman"/>
          <w:sz w:val="24"/>
          <w:szCs w:val="24"/>
        </w:rPr>
        <w:t>чик постоянно проводит самодиагностику. В случае определения сбоев в</w:t>
      </w:r>
      <w:r w:rsidR="008352B1">
        <w:rPr>
          <w:rFonts w:ascii="Times New Roman" w:hAnsi="Times New Roman"/>
          <w:sz w:val="24"/>
          <w:szCs w:val="24"/>
        </w:rPr>
        <w:t> </w:t>
      </w:r>
      <w:r w:rsidR="00194CCF" w:rsidRPr="00194CCF">
        <w:rPr>
          <w:rFonts w:ascii="Times New Roman" w:hAnsi="Times New Roman"/>
          <w:sz w:val="24"/>
          <w:szCs w:val="24"/>
        </w:rPr>
        <w:t xml:space="preserve">работе отдельных узлов на ЖКИ выводятся </w:t>
      </w:r>
      <w:r w:rsidR="000D6549">
        <w:rPr>
          <w:rFonts w:ascii="Times New Roman" w:hAnsi="Times New Roman"/>
          <w:sz w:val="24"/>
          <w:szCs w:val="24"/>
        </w:rPr>
        <w:t xml:space="preserve">информационные </w:t>
      </w:r>
      <w:r w:rsidR="00194CCF" w:rsidRPr="00194CCF">
        <w:rPr>
          <w:rFonts w:ascii="Times New Roman" w:hAnsi="Times New Roman"/>
          <w:sz w:val="24"/>
          <w:szCs w:val="24"/>
        </w:rPr>
        <w:t>сообщения об обнаруженных ошибках в</w:t>
      </w:r>
      <w:r w:rsidR="000D6549">
        <w:rPr>
          <w:rFonts w:ascii="Times New Roman" w:hAnsi="Times New Roman"/>
          <w:sz w:val="24"/>
          <w:szCs w:val="24"/>
        </w:rPr>
        <w:t> </w:t>
      </w:r>
      <w:r w:rsidR="00194CCF" w:rsidRPr="00194CCF">
        <w:rPr>
          <w:rFonts w:ascii="Times New Roman" w:hAnsi="Times New Roman"/>
          <w:sz w:val="24"/>
          <w:szCs w:val="24"/>
        </w:rPr>
        <w:t xml:space="preserve">виде кодов ошибок типа «FF» </w:t>
      </w:r>
      <w:r w:rsidR="00194CCF">
        <w:rPr>
          <w:rFonts w:ascii="Times New Roman" w:hAnsi="Times New Roman"/>
          <w:sz w:val="24"/>
          <w:szCs w:val="24"/>
        </w:rPr>
        <w:t>(</w:t>
      </w:r>
      <w:r w:rsidR="009774C0" w:rsidRPr="009774C0">
        <w:rPr>
          <w:rFonts w:ascii="Times New Roman" w:hAnsi="Times New Roman"/>
          <w:sz w:val="24"/>
          <w:szCs w:val="24"/>
        </w:rPr>
        <w:t>в</w:t>
      </w:r>
      <w:r w:rsidR="00D52272">
        <w:rPr>
          <w:rFonts w:ascii="Times New Roman" w:hAnsi="Times New Roman"/>
          <w:sz w:val="24"/>
          <w:szCs w:val="24"/>
        </w:rPr>
        <w:t> </w:t>
      </w:r>
      <w:r w:rsidR="009774C0" w:rsidRPr="009774C0">
        <w:rPr>
          <w:rFonts w:ascii="Times New Roman" w:hAnsi="Times New Roman"/>
          <w:sz w:val="24"/>
          <w:szCs w:val="24"/>
        </w:rPr>
        <w:t>соответствии с таблицей</w:t>
      </w:r>
      <w:r w:rsidR="009774C0">
        <w:rPr>
          <w:rFonts w:ascii="Times New Roman" w:hAnsi="Times New Roman"/>
          <w:sz w:val="24"/>
          <w:szCs w:val="24"/>
        </w:rPr>
        <w:t xml:space="preserve"> </w:t>
      </w:r>
      <w:r w:rsidR="005C43C9">
        <w:rPr>
          <w:rFonts w:ascii="Times New Roman" w:hAnsi="Times New Roman"/>
          <w:sz w:val="24"/>
          <w:szCs w:val="24"/>
        </w:rPr>
        <w:t>6</w:t>
      </w:r>
      <w:r w:rsidR="009774C0">
        <w:rPr>
          <w:rFonts w:ascii="Times New Roman" w:hAnsi="Times New Roman"/>
          <w:sz w:val="24"/>
          <w:szCs w:val="24"/>
        </w:rPr>
        <w:t>.</w:t>
      </w:r>
      <w:r w:rsidR="00493961">
        <w:rPr>
          <w:rFonts w:ascii="Times New Roman" w:hAnsi="Times New Roman"/>
          <w:sz w:val="24"/>
          <w:szCs w:val="24"/>
        </w:rPr>
        <w:t>3</w:t>
      </w:r>
      <w:r w:rsidR="00194CCF">
        <w:rPr>
          <w:rFonts w:ascii="Times New Roman" w:hAnsi="Times New Roman"/>
          <w:sz w:val="24"/>
          <w:szCs w:val="24"/>
        </w:rPr>
        <w:t>)</w:t>
      </w:r>
      <w:r w:rsidR="00676461">
        <w:rPr>
          <w:rFonts w:ascii="Times New Roman" w:hAnsi="Times New Roman"/>
          <w:sz w:val="24"/>
          <w:szCs w:val="24"/>
        </w:rPr>
        <w:t>.</w:t>
      </w:r>
    </w:p>
    <w:p w14:paraId="7A399D8D" w14:textId="122D0D0E" w:rsidR="00E35149" w:rsidRPr="00E35149" w:rsidRDefault="00E35149" w:rsidP="00034021">
      <w:pPr>
        <w:pStyle w:val="aa"/>
        <w:spacing w:before="120" w:after="0" w:line="240" w:lineRule="auto"/>
        <w:ind w:firstLine="851"/>
        <w:rPr>
          <w:rFonts w:ascii="Times New Roman" w:hAnsi="Times New Roman"/>
          <w:b w:val="0"/>
          <w:sz w:val="24"/>
          <w:szCs w:val="24"/>
        </w:rPr>
      </w:pPr>
      <w:r w:rsidRPr="00E35149">
        <w:rPr>
          <w:rFonts w:ascii="Times New Roman" w:hAnsi="Times New Roman"/>
          <w:b w:val="0"/>
          <w:sz w:val="24"/>
          <w:szCs w:val="24"/>
        </w:rPr>
        <w:t xml:space="preserve">Таблица </w:t>
      </w:r>
      <w:r w:rsidR="005827BB">
        <w:rPr>
          <w:rFonts w:ascii="Times New Roman" w:hAnsi="Times New Roman"/>
          <w:b w:val="0"/>
          <w:sz w:val="24"/>
          <w:szCs w:val="24"/>
        </w:rPr>
        <w:t>6.</w:t>
      </w:r>
      <w:r w:rsidR="00493961">
        <w:rPr>
          <w:rFonts w:ascii="Times New Roman" w:hAnsi="Times New Roman"/>
          <w:b w:val="0"/>
          <w:sz w:val="24"/>
          <w:szCs w:val="24"/>
        </w:rPr>
        <w:t>3</w:t>
      </w:r>
      <w:r w:rsidR="001525E0">
        <w:rPr>
          <w:rFonts w:ascii="Times New Roman" w:hAnsi="Times New Roman"/>
          <w:b w:val="0"/>
          <w:sz w:val="24"/>
          <w:szCs w:val="24"/>
        </w:rPr>
        <w:t xml:space="preserve"> – Коды ошибок</w:t>
      </w:r>
      <w:r w:rsidR="00194CCF">
        <w:rPr>
          <w:rFonts w:ascii="Times New Roman" w:hAnsi="Times New Roman"/>
          <w:b w:val="0"/>
          <w:sz w:val="24"/>
          <w:szCs w:val="24"/>
        </w:rPr>
        <w:t xml:space="preserve"> </w:t>
      </w:r>
      <w:r w:rsidR="00194CCF" w:rsidRPr="00194CCF">
        <w:rPr>
          <w:rFonts w:ascii="Times New Roman" w:hAnsi="Times New Roman"/>
          <w:b w:val="0"/>
          <w:sz w:val="24"/>
          <w:szCs w:val="24"/>
        </w:rPr>
        <w:t>типа «FF»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389"/>
        <w:gridCol w:w="4601"/>
      </w:tblGrid>
      <w:tr w:rsidR="009774C0" w:rsidRPr="009774C0" w14:paraId="49D47675" w14:textId="77777777" w:rsidTr="00034021">
        <w:trPr>
          <w:trHeight w:val="60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0F5E349E" w14:textId="77777777" w:rsidR="009774C0" w:rsidRPr="00951798" w:rsidRDefault="009774C0" w:rsidP="0095179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51798">
              <w:rPr>
                <w:rFonts w:ascii="Times New Roman" w:hAnsi="Times New Roman"/>
                <w:bCs/>
                <w:iCs/>
                <w:sz w:val="24"/>
                <w:szCs w:val="24"/>
              </w:rPr>
              <w:t>Код ошибки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2C1557C2" w14:textId="77777777" w:rsidR="009774C0" w:rsidRPr="00951798" w:rsidRDefault="009774C0" w:rsidP="0095179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51798">
              <w:rPr>
                <w:rFonts w:ascii="Times New Roman" w:hAnsi="Times New Roman"/>
                <w:bCs/>
                <w:iCs/>
                <w:sz w:val="24"/>
                <w:szCs w:val="24"/>
              </w:rPr>
              <w:t>Расшифровка</w:t>
            </w:r>
          </w:p>
        </w:tc>
      </w:tr>
      <w:tr w:rsidR="00034021" w:rsidRPr="009774C0" w14:paraId="3EBBAA8F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76D13D31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FF0010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54258712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Нештатный автостарт контроллера СЭТМ</w:t>
            </w:r>
          </w:p>
        </w:tc>
      </w:tr>
      <w:tr w:rsidR="00034021" w:rsidRPr="009774C0" w14:paraId="3B5E2C67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408B14CE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FF0020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32A9E90B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измерительного блока</w:t>
            </w:r>
          </w:p>
        </w:tc>
      </w:tr>
      <w:tr w:rsidR="00034021" w:rsidRPr="009774C0" w14:paraId="3D48C842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26DA4A5B" w14:textId="77777777" w:rsidR="00034021" w:rsidRPr="00034021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034021">
              <w:rPr>
                <w:rStyle w:val="af3"/>
                <w:rFonts w:ascii="Times New Roman" w:hAnsi="Times New Roman"/>
                <w:b w:val="0"/>
                <w:bCs w:val="0"/>
                <w:sz w:val="24"/>
                <w:szCs w:val="24"/>
              </w:rPr>
              <w:t>FF0040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1F633DDB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вычислительного блока</w:t>
            </w:r>
          </w:p>
        </w:tc>
      </w:tr>
      <w:tr w:rsidR="00034021" w:rsidRPr="009774C0" w14:paraId="305050BF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2C3773AE" w14:textId="77777777" w:rsidR="00034021" w:rsidRPr="00034021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/>
                <w:bCs/>
                <w:iCs/>
                <w:sz w:val="24"/>
                <w:szCs w:val="24"/>
              </w:rPr>
            </w:pPr>
            <w:r w:rsidRPr="00034021">
              <w:rPr>
                <w:rStyle w:val="af3"/>
                <w:rFonts w:ascii="Times New Roman" w:hAnsi="Times New Roman"/>
                <w:b w:val="0"/>
                <w:bCs w:val="0"/>
                <w:sz w:val="24"/>
                <w:szCs w:val="24"/>
              </w:rPr>
              <w:t>FF0080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665D9CAC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встроенных часов</w:t>
            </w:r>
          </w:p>
        </w:tc>
      </w:tr>
      <w:tr w:rsidR="00034021" w:rsidRPr="009774C0" w14:paraId="125F0D30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14367632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FF0100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08612898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блока питания</w:t>
            </w:r>
          </w:p>
        </w:tc>
      </w:tr>
      <w:tr w:rsidR="00034021" w:rsidRPr="009774C0" w14:paraId="4A953577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6389A63A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FF0200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32BAFD53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блока памяти</w:t>
            </w:r>
          </w:p>
        </w:tc>
      </w:tr>
      <w:tr w:rsidR="00034021" w:rsidRPr="009774C0" w14:paraId="371E0141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5930E7AD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FF0400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4434C2B2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радио</w:t>
            </w:r>
          </w:p>
        </w:tc>
      </w:tr>
      <w:tr w:rsidR="00034021" w:rsidRPr="009774C0" w14:paraId="71762825" w14:textId="77777777" w:rsidTr="00034021">
        <w:trPr>
          <w:trHeight w:val="397"/>
          <w:jc w:val="center"/>
        </w:trPr>
        <w:tc>
          <w:tcPr>
            <w:tcW w:w="3389" w:type="dxa"/>
            <w:shd w:val="clear" w:color="auto" w:fill="auto"/>
            <w:vAlign w:val="center"/>
          </w:tcPr>
          <w:p w14:paraId="1522E53F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  <w:lang w:val="en-US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</w:rPr>
              <w:t>FF0800</w:t>
            </w:r>
          </w:p>
        </w:tc>
        <w:tc>
          <w:tcPr>
            <w:tcW w:w="4601" w:type="dxa"/>
            <w:shd w:val="clear" w:color="auto" w:fill="auto"/>
            <w:vAlign w:val="center"/>
          </w:tcPr>
          <w:p w14:paraId="76C15210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444F7F">
              <w:rPr>
                <w:rFonts w:ascii="Times New Roman" w:hAnsi="Times New Roman"/>
                <w:bCs/>
                <w:sz w:val="24"/>
                <w:szCs w:val="24"/>
                <w:lang w:val="be-BY"/>
              </w:rPr>
              <w:t>Ошибка модуля ЖКИ</w:t>
            </w:r>
          </w:p>
        </w:tc>
      </w:tr>
    </w:tbl>
    <w:p w14:paraId="5CEF08DA" w14:textId="56A899A5" w:rsidR="00E35149" w:rsidRDefault="00E35149" w:rsidP="00E35149">
      <w:pPr>
        <w:spacing w:after="0" w:line="240" w:lineRule="auto"/>
        <w:ind w:firstLine="567"/>
        <w:jc w:val="both"/>
        <w:rPr>
          <w:rFonts w:ascii="Times New Roman" w:hAnsi="Times New Roman"/>
          <w:sz w:val="16"/>
          <w:szCs w:val="16"/>
        </w:rPr>
      </w:pPr>
    </w:p>
    <w:p w14:paraId="64B4240D" w14:textId="319064A3" w:rsidR="00321AAC" w:rsidRDefault="00321AAC" w:rsidP="0058358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321AAC">
        <w:rPr>
          <w:rFonts w:ascii="Times New Roman" w:hAnsi="Times New Roman"/>
          <w:sz w:val="24"/>
          <w:szCs w:val="24"/>
        </w:rPr>
        <w:lastRenderedPageBreak/>
        <w:t>Если обнаруженные сбои носят случайный (эпизодический) характер, вызванный, например, какой-либо внешней помехой, то сообщения о них в виде кодов ошибок выводятся в</w:t>
      </w:r>
      <w:r w:rsidR="00125DBE">
        <w:rPr>
          <w:rFonts w:ascii="Times New Roman" w:hAnsi="Times New Roman"/>
          <w:sz w:val="24"/>
          <w:szCs w:val="24"/>
        </w:rPr>
        <w:t> </w:t>
      </w:r>
      <w:r w:rsidRPr="00321AAC">
        <w:rPr>
          <w:rFonts w:ascii="Times New Roman" w:hAnsi="Times New Roman"/>
          <w:sz w:val="24"/>
          <w:szCs w:val="24"/>
        </w:rPr>
        <w:t>область ЖКИ, предназначенную для индикации кодов OBIS, на время 1 с. Если ошибок несколько, сообщения будут чередоваться. После вычитывания соответствующих журналов событий сообщения об ошибках снимаются.</w:t>
      </w:r>
    </w:p>
    <w:p w14:paraId="0DC3012A" w14:textId="77777777" w:rsidR="00583584" w:rsidRPr="00321AAC" w:rsidRDefault="00583584" w:rsidP="00583584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5933854F" w14:textId="0123478E" w:rsidR="009774C0" w:rsidRPr="009774C0" w:rsidRDefault="00583584" w:rsidP="000D6549">
      <w:pPr>
        <w:numPr>
          <w:ilvl w:val="2"/>
          <w:numId w:val="34"/>
        </w:numPr>
        <w:tabs>
          <w:tab w:val="left" w:pos="1134"/>
        </w:tabs>
        <w:spacing w:after="0" w:line="240" w:lineRule="auto"/>
        <w:ind w:left="0" w:firstLine="567"/>
        <w:jc w:val="both"/>
        <w:rPr>
          <w:rFonts w:ascii="Times New Roman" w:hAnsi="Times New Roman"/>
          <w:bCs/>
          <w:iCs/>
          <w:sz w:val="24"/>
          <w:szCs w:val="24"/>
          <w:lang w:bidi="ru-RU"/>
        </w:rPr>
      </w:pPr>
      <w:r w:rsidRPr="00583584">
        <w:rPr>
          <w:rFonts w:ascii="Times New Roman" w:hAnsi="Times New Roman"/>
          <w:sz w:val="24"/>
          <w:szCs w:val="24"/>
        </w:rPr>
        <w:t xml:space="preserve">Если обнаруженные ошибки носят постоянный характер, что свидетельствует о неисправности того или иного узла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583584">
        <w:rPr>
          <w:rFonts w:ascii="Times New Roman" w:hAnsi="Times New Roman"/>
          <w:sz w:val="24"/>
          <w:szCs w:val="24"/>
        </w:rPr>
        <w:t xml:space="preserve">чика, то сообщения об ошибках </w:t>
      </w:r>
      <w:r w:rsidRPr="00194CCF">
        <w:rPr>
          <w:rFonts w:ascii="Times New Roman" w:hAnsi="Times New Roman"/>
          <w:sz w:val="24"/>
          <w:szCs w:val="24"/>
        </w:rPr>
        <w:t>в виде кодов ошибок типа «</w:t>
      </w:r>
      <w:proofErr w:type="spellStart"/>
      <w:r w:rsidRPr="00C80F26">
        <w:rPr>
          <w:rFonts w:ascii="Times New Roman" w:hAnsi="Times New Roman"/>
          <w:color w:val="242424"/>
          <w:sz w:val="24"/>
          <w:szCs w:val="24"/>
          <w:lang w:eastAsia="ru-RU"/>
        </w:rPr>
        <w:t>Err</w:t>
      </w:r>
      <w:proofErr w:type="spellEnd"/>
      <w:r w:rsidRPr="00194CCF">
        <w:rPr>
          <w:rFonts w:ascii="Times New Roman" w:hAnsi="Times New Roman"/>
          <w:sz w:val="24"/>
          <w:szCs w:val="24"/>
        </w:rPr>
        <w:t xml:space="preserve">» </w:t>
      </w:r>
      <w:r w:rsidRPr="00583584">
        <w:rPr>
          <w:rFonts w:ascii="Times New Roman" w:hAnsi="Times New Roman"/>
          <w:sz w:val="24"/>
          <w:szCs w:val="24"/>
        </w:rPr>
        <w:t>выводятся в основной строке ЖКИ</w:t>
      </w:r>
      <w:r w:rsidR="009774C0" w:rsidRPr="009774C0">
        <w:rPr>
          <w:rFonts w:ascii="Times New Roman" w:hAnsi="Times New Roman"/>
          <w:bCs/>
          <w:iCs/>
          <w:sz w:val="24"/>
          <w:szCs w:val="24"/>
          <w:lang w:bidi="ru-RU"/>
        </w:rPr>
        <w:t xml:space="preserve"> </w:t>
      </w:r>
      <w:r>
        <w:rPr>
          <w:rFonts w:ascii="Times New Roman" w:hAnsi="Times New Roman"/>
          <w:bCs/>
          <w:iCs/>
          <w:sz w:val="24"/>
          <w:szCs w:val="24"/>
          <w:lang w:bidi="ru-RU"/>
        </w:rPr>
        <w:t>(</w:t>
      </w:r>
      <w:r w:rsidR="009774C0" w:rsidRPr="009774C0">
        <w:rPr>
          <w:rFonts w:ascii="Times New Roman" w:hAnsi="Times New Roman"/>
          <w:bCs/>
          <w:iCs/>
          <w:sz w:val="24"/>
          <w:szCs w:val="24"/>
          <w:lang w:bidi="ru-RU"/>
        </w:rPr>
        <w:t xml:space="preserve">в соответствии с таблицей </w:t>
      </w:r>
      <w:r w:rsidR="005C43C9">
        <w:rPr>
          <w:rFonts w:ascii="Times New Roman" w:hAnsi="Times New Roman"/>
          <w:bCs/>
          <w:iCs/>
          <w:sz w:val="24"/>
          <w:szCs w:val="24"/>
          <w:lang w:bidi="ru-RU"/>
        </w:rPr>
        <w:t>6</w:t>
      </w:r>
      <w:r w:rsidR="00D25B82">
        <w:rPr>
          <w:rFonts w:ascii="Times New Roman" w:hAnsi="Times New Roman"/>
          <w:bCs/>
          <w:iCs/>
          <w:sz w:val="24"/>
          <w:szCs w:val="24"/>
          <w:lang w:bidi="ru-RU"/>
        </w:rPr>
        <w:t>.</w:t>
      </w:r>
      <w:r w:rsidR="00493961">
        <w:rPr>
          <w:rFonts w:ascii="Times New Roman" w:hAnsi="Times New Roman"/>
          <w:bCs/>
          <w:iCs/>
          <w:sz w:val="24"/>
          <w:szCs w:val="24"/>
          <w:lang w:bidi="ru-RU"/>
        </w:rPr>
        <w:t>4</w:t>
      </w:r>
      <w:r>
        <w:rPr>
          <w:rFonts w:ascii="Times New Roman" w:hAnsi="Times New Roman"/>
          <w:bCs/>
          <w:iCs/>
          <w:sz w:val="24"/>
          <w:szCs w:val="24"/>
          <w:lang w:bidi="ru-RU"/>
        </w:rPr>
        <w:t>)</w:t>
      </w:r>
      <w:r w:rsidR="009774C0" w:rsidRPr="009774C0">
        <w:rPr>
          <w:rFonts w:ascii="Times New Roman" w:hAnsi="Times New Roman"/>
          <w:bCs/>
          <w:iCs/>
          <w:sz w:val="24"/>
          <w:szCs w:val="24"/>
          <w:lang w:bidi="ru-RU"/>
        </w:rPr>
        <w:t>.</w:t>
      </w:r>
    </w:p>
    <w:p w14:paraId="288E1A0B" w14:textId="3351F548" w:rsidR="00D25B82" w:rsidRDefault="00D25B82" w:rsidP="00034021">
      <w:pPr>
        <w:pStyle w:val="aa"/>
        <w:spacing w:before="120" w:after="0" w:line="240" w:lineRule="auto"/>
        <w:ind w:firstLine="851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t xml:space="preserve">Таблица </w:t>
      </w:r>
      <w:r w:rsidR="005C43C9">
        <w:rPr>
          <w:rFonts w:ascii="Times New Roman" w:hAnsi="Times New Roman"/>
          <w:b w:val="0"/>
          <w:sz w:val="24"/>
          <w:szCs w:val="24"/>
        </w:rPr>
        <w:t>6</w:t>
      </w:r>
      <w:r>
        <w:rPr>
          <w:rFonts w:ascii="Times New Roman" w:hAnsi="Times New Roman"/>
          <w:b w:val="0"/>
          <w:sz w:val="24"/>
          <w:szCs w:val="24"/>
        </w:rPr>
        <w:t>.</w:t>
      </w:r>
      <w:r w:rsidR="00493961">
        <w:rPr>
          <w:rFonts w:ascii="Times New Roman" w:hAnsi="Times New Roman"/>
          <w:b w:val="0"/>
          <w:sz w:val="24"/>
          <w:szCs w:val="24"/>
        </w:rPr>
        <w:t>4</w:t>
      </w:r>
      <w:r w:rsidR="00D3716B">
        <w:rPr>
          <w:rFonts w:ascii="Times New Roman" w:hAnsi="Times New Roman"/>
          <w:b w:val="0"/>
          <w:sz w:val="24"/>
          <w:szCs w:val="24"/>
        </w:rPr>
        <w:t xml:space="preserve"> – Сообщения об ошибках</w:t>
      </w:r>
      <w:r w:rsidR="00583584">
        <w:rPr>
          <w:rFonts w:ascii="Times New Roman" w:hAnsi="Times New Roman"/>
          <w:b w:val="0"/>
          <w:sz w:val="24"/>
          <w:szCs w:val="24"/>
        </w:rPr>
        <w:t xml:space="preserve"> </w:t>
      </w:r>
      <w:r w:rsidR="00583584" w:rsidRPr="00583584">
        <w:rPr>
          <w:rFonts w:ascii="Times New Roman" w:hAnsi="Times New Roman"/>
          <w:b w:val="0"/>
          <w:sz w:val="24"/>
          <w:szCs w:val="24"/>
        </w:rPr>
        <w:t>типа «</w:t>
      </w:r>
      <w:proofErr w:type="spellStart"/>
      <w:r w:rsidR="00583584" w:rsidRPr="00583584">
        <w:rPr>
          <w:rFonts w:ascii="Times New Roman" w:hAnsi="Times New Roman"/>
          <w:b w:val="0"/>
          <w:sz w:val="24"/>
          <w:szCs w:val="24"/>
        </w:rPr>
        <w:t>Err</w:t>
      </w:r>
      <w:proofErr w:type="spellEnd"/>
      <w:r w:rsidR="00583584" w:rsidRPr="00583584">
        <w:rPr>
          <w:rFonts w:ascii="Times New Roman" w:hAnsi="Times New Roman"/>
          <w:b w:val="0"/>
          <w:sz w:val="24"/>
          <w:szCs w:val="24"/>
        </w:rPr>
        <w:t>»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948"/>
        <w:gridCol w:w="5042"/>
      </w:tblGrid>
      <w:tr w:rsidR="009774C0" w:rsidRPr="009774C0" w14:paraId="055F859B" w14:textId="77777777" w:rsidTr="00034021">
        <w:trPr>
          <w:trHeight w:val="60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6E89D283" w14:textId="29B0EC8F" w:rsidR="009774C0" w:rsidRPr="00951798" w:rsidRDefault="00583584" w:rsidP="00951798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51798">
              <w:rPr>
                <w:rFonts w:ascii="Times New Roman" w:hAnsi="Times New Roman"/>
                <w:bCs/>
                <w:iCs/>
                <w:sz w:val="24"/>
                <w:szCs w:val="24"/>
              </w:rPr>
              <w:t>Код ошибки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385DE679" w14:textId="77777777" w:rsidR="009774C0" w:rsidRPr="00951798" w:rsidRDefault="00D25B82" w:rsidP="00951798">
            <w:pPr>
              <w:spacing w:after="0" w:line="240" w:lineRule="auto"/>
              <w:ind w:firstLine="567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951798">
              <w:rPr>
                <w:rFonts w:ascii="Times New Roman" w:hAnsi="Times New Roman"/>
                <w:bCs/>
                <w:iCs/>
                <w:sz w:val="24"/>
                <w:szCs w:val="24"/>
              </w:rPr>
              <w:t>Расшифровка</w:t>
            </w:r>
          </w:p>
        </w:tc>
      </w:tr>
      <w:tr w:rsidR="00034021" w:rsidRPr="009774C0" w14:paraId="7F24C13A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3C953006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Err0002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4260302B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измерительного блока</w:t>
            </w:r>
          </w:p>
        </w:tc>
      </w:tr>
      <w:tr w:rsidR="00034021" w:rsidRPr="009774C0" w14:paraId="0C921464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4015C595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Err0008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1E49B42E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встроенных часов</w:t>
            </w:r>
          </w:p>
        </w:tc>
      </w:tr>
      <w:tr w:rsidR="00034021" w:rsidRPr="009774C0" w14:paraId="66E5DA07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5B250556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Err0020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364A993F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 xml:space="preserve">Ошибка памяти </w:t>
            </w:r>
            <w:proofErr w:type="spellStart"/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flash</w:t>
            </w:r>
            <w:proofErr w:type="spellEnd"/>
          </w:p>
        </w:tc>
      </w:tr>
      <w:tr w:rsidR="00034021" w:rsidRPr="009774C0" w14:paraId="131A1AD3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1AEA3E13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Err0040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275C1839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радио 434</w:t>
            </w:r>
          </w:p>
        </w:tc>
      </w:tr>
      <w:tr w:rsidR="00034021" w:rsidRPr="009774C0" w14:paraId="6785F5D2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6B83DB81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Err0080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3C88CF50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модуля ЖКИ</w:t>
            </w:r>
          </w:p>
        </w:tc>
      </w:tr>
      <w:tr w:rsidR="00034021" w:rsidRPr="009774C0" w14:paraId="1D08EEC6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19345740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Err0100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0804038D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памяти EEPROM</w:t>
            </w:r>
          </w:p>
        </w:tc>
      </w:tr>
      <w:tr w:rsidR="00034021" w:rsidRPr="009774C0" w14:paraId="0F3F8690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7ABCDE65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Err0200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3AACB8EF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PLC</w:t>
            </w:r>
          </w:p>
        </w:tc>
      </w:tr>
      <w:tr w:rsidR="00034021" w:rsidRPr="009774C0" w14:paraId="161DE378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1319FEB5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Err0400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674D28AA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Используются стандартные калибровочные коэффициенты</w:t>
            </w:r>
          </w:p>
        </w:tc>
      </w:tr>
      <w:tr w:rsidR="00034021" w:rsidRPr="009774C0" w14:paraId="1DB9F2E2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13AC20AD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Err0800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4D6E5B86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радио 868</w:t>
            </w:r>
          </w:p>
        </w:tc>
      </w:tr>
      <w:tr w:rsidR="00034021" w:rsidRPr="009774C0" w14:paraId="15299A69" w14:textId="77777777" w:rsidTr="00951798">
        <w:trPr>
          <w:trHeight w:val="397"/>
          <w:jc w:val="center"/>
        </w:trPr>
        <w:tc>
          <w:tcPr>
            <w:tcW w:w="2948" w:type="dxa"/>
            <w:shd w:val="clear" w:color="auto" w:fill="auto"/>
            <w:vAlign w:val="center"/>
          </w:tcPr>
          <w:p w14:paraId="01A77B5B" w14:textId="77777777" w:rsidR="00034021" w:rsidRPr="00951798" w:rsidRDefault="00034021" w:rsidP="00CB7F3B">
            <w:pPr>
              <w:spacing w:after="0" w:line="240" w:lineRule="auto"/>
              <w:jc w:val="center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Err1000</w:t>
            </w:r>
          </w:p>
        </w:tc>
        <w:tc>
          <w:tcPr>
            <w:tcW w:w="5042" w:type="dxa"/>
            <w:shd w:val="clear" w:color="auto" w:fill="auto"/>
            <w:vAlign w:val="center"/>
          </w:tcPr>
          <w:p w14:paraId="11340ED4" w14:textId="77777777" w:rsidR="00034021" w:rsidRPr="00951798" w:rsidRDefault="00034021" w:rsidP="00034021">
            <w:pPr>
              <w:spacing w:after="0" w:line="240" w:lineRule="auto"/>
              <w:rPr>
                <w:rFonts w:ascii="Times New Roman" w:hAnsi="Times New Roman"/>
                <w:bCs/>
                <w:iCs/>
                <w:sz w:val="24"/>
                <w:szCs w:val="24"/>
              </w:rPr>
            </w:pPr>
            <w:r w:rsidRPr="00C80F26">
              <w:rPr>
                <w:rFonts w:ascii="Times New Roman" w:hAnsi="Times New Roman"/>
                <w:color w:val="242424"/>
                <w:sz w:val="24"/>
                <w:szCs w:val="24"/>
                <w:lang w:eastAsia="ru-RU"/>
              </w:rPr>
              <w:t>Ошибка источника тактирования системной шины</w:t>
            </w:r>
          </w:p>
        </w:tc>
      </w:tr>
    </w:tbl>
    <w:p w14:paraId="771C092B" w14:textId="77777777" w:rsidR="00902486" w:rsidRDefault="00902486" w:rsidP="00902486">
      <w:pPr>
        <w:spacing w:after="0"/>
        <w:ind w:firstLine="425"/>
        <w:rPr>
          <w:caps/>
          <w:sz w:val="24"/>
          <w:szCs w:val="24"/>
        </w:rPr>
      </w:pPr>
      <w:bookmarkStart w:id="82" w:name="_Toc197921824"/>
      <w:bookmarkStart w:id="83" w:name="_Toc198014236"/>
      <w:bookmarkStart w:id="84" w:name="_Toc198956778"/>
      <w:bookmarkStart w:id="85" w:name="_Toc198957636"/>
      <w:bookmarkStart w:id="86" w:name="_Toc198960204"/>
      <w:bookmarkStart w:id="87" w:name="_Toc198961581"/>
      <w:bookmarkStart w:id="88" w:name="_Ref198973268"/>
      <w:bookmarkStart w:id="89" w:name="_Toc198974059"/>
      <w:bookmarkStart w:id="90" w:name="_Toc256597253"/>
      <w:bookmarkStart w:id="91" w:name="_Toc256597900"/>
      <w:bookmarkStart w:id="92" w:name="_Toc300577254"/>
      <w:bookmarkStart w:id="93" w:name="_Toc303158407"/>
    </w:p>
    <w:p w14:paraId="78156061" w14:textId="69F82ECB" w:rsidR="00B93FF8" w:rsidRPr="00E35149" w:rsidRDefault="00B93FF8" w:rsidP="001107D9">
      <w:pPr>
        <w:pStyle w:val="10"/>
        <w:keepNext w:val="0"/>
        <w:keepLines w:val="0"/>
        <w:numPr>
          <w:ilvl w:val="0"/>
          <w:numId w:val="34"/>
        </w:numPr>
        <w:tabs>
          <w:tab w:val="clear" w:pos="0"/>
          <w:tab w:val="clear" w:pos="539"/>
          <w:tab w:val="left" w:pos="851"/>
        </w:tabs>
        <w:spacing w:before="0"/>
        <w:ind w:left="0" w:firstLine="567"/>
        <w:rPr>
          <w:caps w:val="0"/>
          <w:sz w:val="24"/>
          <w:szCs w:val="24"/>
        </w:rPr>
      </w:pPr>
      <w:bookmarkStart w:id="94" w:name="_Toc224026066"/>
      <w:r w:rsidRPr="00E35149">
        <w:rPr>
          <w:caps w:val="0"/>
          <w:sz w:val="24"/>
          <w:szCs w:val="24"/>
        </w:rPr>
        <w:t>П</w:t>
      </w:r>
      <w:r w:rsidR="00E15BC3">
        <w:rPr>
          <w:caps w:val="0"/>
          <w:sz w:val="24"/>
          <w:szCs w:val="24"/>
        </w:rPr>
        <w:t xml:space="preserve">оверка </w:t>
      </w:r>
      <w:r w:rsidR="008D5B57">
        <w:rPr>
          <w:caps w:val="0"/>
          <w:sz w:val="24"/>
          <w:szCs w:val="24"/>
        </w:rPr>
        <w:t>счёт</w:t>
      </w:r>
      <w:r w:rsidR="00E35149" w:rsidRPr="00E35149">
        <w:rPr>
          <w:caps w:val="0"/>
          <w:sz w:val="24"/>
          <w:szCs w:val="24"/>
        </w:rPr>
        <w:t>чика</w:t>
      </w:r>
      <w:bookmarkEnd w:id="94"/>
    </w:p>
    <w:p w14:paraId="671F7491" w14:textId="537EBC23" w:rsidR="00B93FF8" w:rsidRPr="00E35149" w:rsidRDefault="00E15BC3" w:rsidP="00E3514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Поверка счё</w:t>
      </w:r>
      <w:r w:rsidR="00B93FF8" w:rsidRPr="00E35149">
        <w:rPr>
          <w:rFonts w:ascii="Times New Roman" w:hAnsi="Times New Roman"/>
          <w:sz w:val="24"/>
          <w:szCs w:val="24"/>
        </w:rPr>
        <w:t>тчика проводится при выпуске из производства, после ремонта и в</w:t>
      </w:r>
      <w:r w:rsidR="0088311D">
        <w:rPr>
          <w:rFonts w:ascii="Times New Roman" w:hAnsi="Times New Roman"/>
          <w:sz w:val="24"/>
          <w:szCs w:val="24"/>
        </w:rPr>
        <w:t> </w:t>
      </w:r>
      <w:r w:rsidR="00B93FF8" w:rsidRPr="00E35149">
        <w:rPr>
          <w:rFonts w:ascii="Times New Roman" w:hAnsi="Times New Roman"/>
          <w:sz w:val="24"/>
          <w:szCs w:val="24"/>
        </w:rPr>
        <w:t xml:space="preserve">эксплуатации </w:t>
      </w:r>
      <w:r w:rsidR="0088311D">
        <w:rPr>
          <w:rFonts w:ascii="Times New Roman" w:hAnsi="Times New Roman"/>
          <w:sz w:val="24"/>
          <w:szCs w:val="24"/>
        </w:rPr>
        <w:t>в соответствии с</w:t>
      </w:r>
      <w:r w:rsidR="00B93FF8" w:rsidRPr="00E35149">
        <w:rPr>
          <w:rFonts w:ascii="Times New Roman" w:hAnsi="Times New Roman"/>
          <w:sz w:val="24"/>
          <w:szCs w:val="24"/>
        </w:rPr>
        <w:t xml:space="preserve"> методик</w:t>
      </w:r>
      <w:r w:rsidR="0088311D">
        <w:rPr>
          <w:rFonts w:ascii="Times New Roman" w:hAnsi="Times New Roman"/>
          <w:sz w:val="24"/>
          <w:szCs w:val="24"/>
        </w:rPr>
        <w:t xml:space="preserve">ой </w:t>
      </w:r>
      <w:r w:rsidR="00B93FF8" w:rsidRPr="00E35149">
        <w:rPr>
          <w:rFonts w:ascii="Times New Roman" w:hAnsi="Times New Roman"/>
          <w:sz w:val="24"/>
          <w:szCs w:val="24"/>
        </w:rPr>
        <w:t>поверки</w:t>
      </w:r>
      <w:bookmarkStart w:id="95" w:name="_Toc394462875"/>
      <w:bookmarkStart w:id="96" w:name="_Toc458565550"/>
      <w:bookmarkStart w:id="97" w:name="_Toc458567129"/>
      <w:bookmarkStart w:id="98" w:name="_Toc464631026"/>
      <w:bookmarkStart w:id="99" w:name="_Toc478630979"/>
      <w:bookmarkStart w:id="100" w:name="_Toc197921825"/>
      <w:bookmarkStart w:id="101" w:name="_Toc198014237"/>
      <w:bookmarkStart w:id="102" w:name="_Toc198956779"/>
      <w:bookmarkStart w:id="103" w:name="_Toc198957637"/>
      <w:bookmarkStart w:id="104" w:name="_Toc198960205"/>
      <w:bookmarkStart w:id="105" w:name="_Toc198961582"/>
      <w:bookmarkStart w:id="106" w:name="_Toc256597901"/>
      <w:bookmarkStart w:id="107" w:name="_Toc303158408"/>
      <w:bookmarkEnd w:id="82"/>
      <w:bookmarkEnd w:id="83"/>
      <w:bookmarkEnd w:id="84"/>
      <w:bookmarkEnd w:id="85"/>
      <w:bookmarkEnd w:id="86"/>
      <w:bookmarkEnd w:id="87"/>
      <w:bookmarkEnd w:id="88"/>
      <w:bookmarkEnd w:id="89"/>
      <w:bookmarkEnd w:id="90"/>
      <w:bookmarkEnd w:id="91"/>
      <w:bookmarkEnd w:id="92"/>
      <w:bookmarkEnd w:id="93"/>
      <w:r w:rsidR="0088311D">
        <w:rPr>
          <w:rFonts w:ascii="Times New Roman" w:hAnsi="Times New Roman"/>
          <w:sz w:val="24"/>
          <w:szCs w:val="24"/>
        </w:rPr>
        <w:t>, утвержденной в установленном порядке.</w:t>
      </w:r>
    </w:p>
    <w:p w14:paraId="3CC7C28E" w14:textId="2BCAD787" w:rsidR="00E35149" w:rsidRPr="00E35149" w:rsidRDefault="00E15BC3" w:rsidP="00E3514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08" w:name="_Ref391439280"/>
      <w:bookmarkStart w:id="109" w:name="_Toc197921827"/>
      <w:bookmarkStart w:id="110" w:name="_Toc198014239"/>
      <w:bookmarkStart w:id="111" w:name="_Toc198956781"/>
      <w:bookmarkStart w:id="112" w:name="_Toc198957639"/>
      <w:bookmarkStart w:id="113" w:name="_Toc198960207"/>
      <w:bookmarkStart w:id="114" w:name="_Toc198961584"/>
      <w:bookmarkStart w:id="115" w:name="_Toc198974062"/>
      <w:bookmarkStart w:id="116" w:name="_Toc256597256"/>
      <w:bookmarkStart w:id="117" w:name="_Toc256597903"/>
      <w:bookmarkStart w:id="118" w:name="_Toc300577257"/>
      <w:bookmarkStart w:id="119" w:name="_Toc303158410"/>
      <w:r>
        <w:rPr>
          <w:rFonts w:ascii="Times New Roman" w:hAnsi="Times New Roman"/>
          <w:sz w:val="24"/>
          <w:szCs w:val="24"/>
        </w:rPr>
        <w:t xml:space="preserve">Периодическая поверка </w:t>
      </w:r>
      <w:r w:rsidR="008D5B57">
        <w:rPr>
          <w:rFonts w:ascii="Times New Roman" w:hAnsi="Times New Roman"/>
          <w:sz w:val="24"/>
          <w:szCs w:val="24"/>
        </w:rPr>
        <w:t>счёт</w:t>
      </w:r>
      <w:r w:rsidR="00E35149" w:rsidRPr="00E35149">
        <w:rPr>
          <w:rFonts w:ascii="Times New Roman" w:hAnsi="Times New Roman"/>
          <w:sz w:val="24"/>
          <w:szCs w:val="24"/>
        </w:rPr>
        <w:t>чика проводится в объеме</w:t>
      </w:r>
      <w:r w:rsidR="00E35149">
        <w:rPr>
          <w:rFonts w:ascii="Times New Roman" w:hAnsi="Times New Roman"/>
          <w:sz w:val="24"/>
          <w:szCs w:val="24"/>
        </w:rPr>
        <w:t xml:space="preserve"> и с периодичностью</w:t>
      </w:r>
      <w:r w:rsidR="00E35149" w:rsidRPr="00E35149">
        <w:rPr>
          <w:rFonts w:ascii="Times New Roman" w:hAnsi="Times New Roman"/>
          <w:sz w:val="24"/>
          <w:szCs w:val="24"/>
        </w:rPr>
        <w:t>, изложенном в</w:t>
      </w:r>
      <w:r w:rsidR="00902486">
        <w:rPr>
          <w:rFonts w:ascii="Times New Roman" w:hAnsi="Times New Roman"/>
          <w:sz w:val="24"/>
          <w:szCs w:val="24"/>
        </w:rPr>
        <w:t> </w:t>
      </w:r>
      <w:r w:rsidR="008B0ABE">
        <w:rPr>
          <w:rFonts w:ascii="Times New Roman" w:hAnsi="Times New Roman"/>
          <w:sz w:val="24"/>
          <w:szCs w:val="24"/>
        </w:rPr>
        <w:t>м</w:t>
      </w:r>
      <w:r w:rsidR="00BB1881">
        <w:rPr>
          <w:rFonts w:ascii="Times New Roman" w:hAnsi="Times New Roman"/>
          <w:sz w:val="24"/>
          <w:szCs w:val="24"/>
        </w:rPr>
        <w:t>етодике п</w:t>
      </w:r>
      <w:r w:rsidR="008B0ABE">
        <w:rPr>
          <w:rFonts w:ascii="Times New Roman" w:hAnsi="Times New Roman"/>
          <w:sz w:val="24"/>
          <w:szCs w:val="24"/>
        </w:rPr>
        <w:t>о</w:t>
      </w:r>
      <w:r w:rsidR="00BB1881">
        <w:rPr>
          <w:rFonts w:ascii="Times New Roman" w:hAnsi="Times New Roman"/>
          <w:sz w:val="24"/>
          <w:szCs w:val="24"/>
        </w:rPr>
        <w:t>верки</w:t>
      </w:r>
      <w:r w:rsidR="00E35149" w:rsidRPr="00E35149">
        <w:rPr>
          <w:rFonts w:ascii="Times New Roman" w:hAnsi="Times New Roman"/>
          <w:sz w:val="24"/>
          <w:szCs w:val="24"/>
        </w:rPr>
        <w:t>.</w:t>
      </w:r>
      <w:bookmarkEnd w:id="108"/>
      <w:bookmarkEnd w:id="109"/>
      <w:bookmarkEnd w:id="110"/>
      <w:bookmarkEnd w:id="111"/>
      <w:bookmarkEnd w:id="112"/>
      <w:bookmarkEnd w:id="113"/>
      <w:bookmarkEnd w:id="114"/>
      <w:bookmarkEnd w:id="115"/>
      <w:bookmarkEnd w:id="116"/>
      <w:bookmarkEnd w:id="117"/>
      <w:bookmarkEnd w:id="118"/>
      <w:bookmarkEnd w:id="119"/>
    </w:p>
    <w:p w14:paraId="567FA04B" w14:textId="6A0F0F72" w:rsidR="00E35149" w:rsidRPr="00E35149" w:rsidRDefault="00E35149" w:rsidP="00E3514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20" w:name="_Toc197921829"/>
      <w:bookmarkStart w:id="121" w:name="_Toc198014241"/>
      <w:bookmarkStart w:id="122" w:name="_Toc198956783"/>
      <w:bookmarkStart w:id="123" w:name="_Toc198957641"/>
      <w:bookmarkStart w:id="124" w:name="_Toc198960209"/>
      <w:bookmarkStart w:id="125" w:name="_Toc198961586"/>
      <w:bookmarkStart w:id="126" w:name="_Toc198974064"/>
      <w:bookmarkStart w:id="127" w:name="_Toc256597257"/>
      <w:bookmarkStart w:id="128" w:name="_Toc256597904"/>
      <w:bookmarkStart w:id="129" w:name="_Toc300577258"/>
      <w:bookmarkStart w:id="130" w:name="_Toc303158411"/>
      <w:r w:rsidRPr="00E35149">
        <w:rPr>
          <w:rFonts w:ascii="Times New Roman" w:hAnsi="Times New Roman"/>
          <w:sz w:val="24"/>
          <w:szCs w:val="24"/>
        </w:rPr>
        <w:t xml:space="preserve">При отрицательных результатах </w:t>
      </w:r>
      <w:r w:rsidR="00E15BC3">
        <w:rPr>
          <w:rFonts w:ascii="Times New Roman" w:hAnsi="Times New Roman"/>
          <w:sz w:val="24"/>
          <w:szCs w:val="24"/>
        </w:rPr>
        <w:t xml:space="preserve">поверки ремонт и регулировка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E35149">
        <w:rPr>
          <w:rFonts w:ascii="Times New Roman" w:hAnsi="Times New Roman"/>
          <w:sz w:val="24"/>
          <w:szCs w:val="24"/>
        </w:rPr>
        <w:t xml:space="preserve">чика осуществляется уполномоченной </w:t>
      </w:r>
      <w:r>
        <w:rPr>
          <w:rFonts w:ascii="Times New Roman" w:hAnsi="Times New Roman"/>
          <w:sz w:val="24"/>
          <w:szCs w:val="24"/>
        </w:rPr>
        <w:t>организацией</w:t>
      </w:r>
      <w:r w:rsidRPr="00E35149">
        <w:rPr>
          <w:rFonts w:ascii="Times New Roman" w:hAnsi="Times New Roman"/>
          <w:sz w:val="24"/>
          <w:szCs w:val="24"/>
        </w:rPr>
        <w:t>.</w:t>
      </w:r>
      <w:bookmarkEnd w:id="120"/>
      <w:bookmarkEnd w:id="121"/>
      <w:bookmarkEnd w:id="122"/>
      <w:bookmarkEnd w:id="123"/>
      <w:bookmarkEnd w:id="124"/>
      <w:bookmarkEnd w:id="125"/>
      <w:bookmarkEnd w:id="126"/>
      <w:bookmarkEnd w:id="127"/>
      <w:bookmarkEnd w:id="128"/>
      <w:bookmarkEnd w:id="129"/>
      <w:bookmarkEnd w:id="130"/>
    </w:p>
    <w:p w14:paraId="79354DDC" w14:textId="77777777" w:rsidR="00B93FF8" w:rsidRDefault="00B93FF8" w:rsidP="007F646E">
      <w:pPr>
        <w:spacing w:after="0"/>
        <w:ind w:firstLine="425"/>
        <w:rPr>
          <w:rFonts w:ascii="Times New Roman" w:hAnsi="Times New Roman"/>
        </w:rPr>
      </w:pPr>
    </w:p>
    <w:p w14:paraId="0CF8F15A" w14:textId="77777777" w:rsidR="00B93FF8" w:rsidRPr="00E35149" w:rsidRDefault="00E35149" w:rsidP="001107D9">
      <w:pPr>
        <w:pStyle w:val="10"/>
        <w:keepNext w:val="0"/>
        <w:keepLines w:val="0"/>
        <w:numPr>
          <w:ilvl w:val="0"/>
          <w:numId w:val="34"/>
        </w:numPr>
        <w:tabs>
          <w:tab w:val="clear" w:pos="0"/>
          <w:tab w:val="clear" w:pos="539"/>
          <w:tab w:val="left" w:pos="851"/>
        </w:tabs>
        <w:spacing w:before="0"/>
        <w:ind w:left="0" w:firstLine="567"/>
        <w:rPr>
          <w:caps w:val="0"/>
          <w:sz w:val="24"/>
          <w:szCs w:val="24"/>
        </w:rPr>
      </w:pPr>
      <w:bookmarkStart w:id="131" w:name="_Toc224026067"/>
      <w:r w:rsidRPr="00E35149">
        <w:rPr>
          <w:caps w:val="0"/>
          <w:sz w:val="24"/>
          <w:szCs w:val="24"/>
        </w:rPr>
        <w:t>Техническое обслуживание</w:t>
      </w:r>
      <w:bookmarkEnd w:id="95"/>
      <w:bookmarkEnd w:id="96"/>
      <w:bookmarkEnd w:id="97"/>
      <w:bookmarkEnd w:id="98"/>
      <w:bookmarkEnd w:id="99"/>
      <w:bookmarkEnd w:id="100"/>
      <w:bookmarkEnd w:id="101"/>
      <w:bookmarkEnd w:id="102"/>
      <w:bookmarkEnd w:id="103"/>
      <w:bookmarkEnd w:id="104"/>
      <w:bookmarkEnd w:id="105"/>
      <w:bookmarkEnd w:id="106"/>
      <w:bookmarkEnd w:id="107"/>
      <w:bookmarkEnd w:id="131"/>
    </w:p>
    <w:p w14:paraId="454FCA0F" w14:textId="74C23355" w:rsidR="00B93FF8" w:rsidRPr="001A52D5" w:rsidRDefault="00E15BC3" w:rsidP="001A52D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32" w:name="_Toc197921826"/>
      <w:bookmarkStart w:id="133" w:name="_Toc198014238"/>
      <w:bookmarkStart w:id="134" w:name="_Toc198956780"/>
      <w:bookmarkStart w:id="135" w:name="_Toc198957638"/>
      <w:bookmarkStart w:id="136" w:name="_Toc198960206"/>
      <w:bookmarkStart w:id="137" w:name="_Toc198961583"/>
      <w:bookmarkStart w:id="138" w:name="_Toc198974061"/>
      <w:bookmarkStart w:id="139" w:name="_Toc256597255"/>
      <w:bookmarkStart w:id="140" w:name="_Toc256597902"/>
      <w:bookmarkStart w:id="141" w:name="_Toc300577256"/>
      <w:bookmarkStart w:id="142" w:name="_Toc303158409"/>
      <w:r>
        <w:rPr>
          <w:rFonts w:ascii="Times New Roman" w:hAnsi="Times New Roman"/>
          <w:sz w:val="24"/>
          <w:szCs w:val="24"/>
        </w:rPr>
        <w:t xml:space="preserve">Техническое обслуживание </w:t>
      </w:r>
      <w:r w:rsidR="008D5B57">
        <w:rPr>
          <w:rFonts w:ascii="Times New Roman" w:hAnsi="Times New Roman"/>
          <w:sz w:val="24"/>
          <w:szCs w:val="24"/>
        </w:rPr>
        <w:t>счёт</w:t>
      </w:r>
      <w:r w:rsidR="00B93FF8" w:rsidRPr="001A52D5">
        <w:rPr>
          <w:rFonts w:ascii="Times New Roman" w:hAnsi="Times New Roman"/>
          <w:sz w:val="24"/>
          <w:szCs w:val="24"/>
        </w:rPr>
        <w:t>чика в местах установки заключается в систематическом наблюдении за его работой.</w:t>
      </w:r>
      <w:bookmarkEnd w:id="132"/>
      <w:bookmarkEnd w:id="133"/>
      <w:bookmarkEnd w:id="134"/>
      <w:bookmarkEnd w:id="135"/>
      <w:bookmarkEnd w:id="136"/>
      <w:bookmarkEnd w:id="137"/>
      <w:bookmarkEnd w:id="138"/>
      <w:bookmarkEnd w:id="139"/>
      <w:bookmarkEnd w:id="140"/>
      <w:bookmarkEnd w:id="141"/>
      <w:bookmarkEnd w:id="142"/>
    </w:p>
    <w:p w14:paraId="21077C6A" w14:textId="77777777" w:rsidR="00B93FF8" w:rsidRDefault="00B93FF8" w:rsidP="00CA13B1">
      <w:pPr>
        <w:spacing w:after="0"/>
        <w:ind w:firstLine="425"/>
        <w:rPr>
          <w:rFonts w:ascii="Times New Roman" w:hAnsi="Times New Roman"/>
        </w:rPr>
      </w:pPr>
    </w:p>
    <w:p w14:paraId="373CB59E" w14:textId="77777777" w:rsidR="00B93FF8" w:rsidRPr="001A52D5" w:rsidRDefault="001A52D5" w:rsidP="001107D9">
      <w:pPr>
        <w:pStyle w:val="10"/>
        <w:keepNext w:val="0"/>
        <w:keepLines w:val="0"/>
        <w:numPr>
          <w:ilvl w:val="0"/>
          <w:numId w:val="34"/>
        </w:numPr>
        <w:tabs>
          <w:tab w:val="clear" w:pos="0"/>
          <w:tab w:val="clear" w:pos="539"/>
          <w:tab w:val="left" w:pos="851"/>
        </w:tabs>
        <w:ind w:left="0" w:firstLine="567"/>
        <w:rPr>
          <w:caps w:val="0"/>
          <w:sz w:val="24"/>
          <w:szCs w:val="24"/>
        </w:rPr>
      </w:pPr>
      <w:bookmarkStart w:id="143" w:name="_Toc224026068"/>
      <w:r w:rsidRPr="001A52D5">
        <w:rPr>
          <w:caps w:val="0"/>
          <w:sz w:val="24"/>
          <w:szCs w:val="24"/>
        </w:rPr>
        <w:t>Текущий ремонт</w:t>
      </w:r>
      <w:bookmarkEnd w:id="143"/>
    </w:p>
    <w:p w14:paraId="2F103056" w14:textId="4127A67E" w:rsidR="00B93FF8" w:rsidRDefault="00B93FF8" w:rsidP="001A52D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44" w:name="_Toc197921831"/>
      <w:bookmarkStart w:id="145" w:name="_Toc198014243"/>
      <w:bookmarkStart w:id="146" w:name="_Toc198956785"/>
      <w:bookmarkStart w:id="147" w:name="_Toc198957643"/>
      <w:bookmarkStart w:id="148" w:name="_Toc198960211"/>
      <w:bookmarkStart w:id="149" w:name="_Toc198961588"/>
      <w:bookmarkStart w:id="150" w:name="_Toc198974066"/>
      <w:bookmarkStart w:id="151" w:name="_Toc256597261"/>
      <w:bookmarkStart w:id="152" w:name="_Toc256597908"/>
      <w:bookmarkStart w:id="153" w:name="_Toc300577262"/>
      <w:bookmarkStart w:id="154" w:name="_Toc303158415"/>
      <w:r w:rsidRPr="001A52D5">
        <w:rPr>
          <w:rFonts w:ascii="Times New Roman" w:hAnsi="Times New Roman"/>
          <w:sz w:val="24"/>
          <w:szCs w:val="24"/>
        </w:rPr>
        <w:t>Возможные неисправности и способы их устранения по</w:t>
      </w:r>
      <w:r w:rsidR="00E15BC3">
        <w:rPr>
          <w:rFonts w:ascii="Times New Roman" w:hAnsi="Times New Roman"/>
          <w:sz w:val="24"/>
          <w:szCs w:val="24"/>
        </w:rPr>
        <w:t>требителем приведены в</w:t>
      </w:r>
      <w:r w:rsidR="0076265F">
        <w:rPr>
          <w:rFonts w:ascii="Times New Roman" w:hAnsi="Times New Roman"/>
          <w:sz w:val="24"/>
          <w:szCs w:val="24"/>
        </w:rPr>
        <w:t> </w:t>
      </w:r>
      <w:r w:rsidR="00E15BC3">
        <w:rPr>
          <w:rFonts w:ascii="Times New Roman" w:hAnsi="Times New Roman"/>
          <w:sz w:val="24"/>
          <w:szCs w:val="24"/>
        </w:rPr>
        <w:t>таблице 9</w:t>
      </w:r>
      <w:r w:rsidRPr="001A52D5">
        <w:rPr>
          <w:rFonts w:ascii="Times New Roman" w:hAnsi="Times New Roman"/>
          <w:sz w:val="24"/>
          <w:szCs w:val="24"/>
        </w:rPr>
        <w:t>.1.</w:t>
      </w:r>
      <w:bookmarkEnd w:id="144"/>
      <w:bookmarkEnd w:id="145"/>
      <w:bookmarkEnd w:id="146"/>
      <w:bookmarkEnd w:id="147"/>
      <w:bookmarkEnd w:id="148"/>
      <w:bookmarkEnd w:id="149"/>
      <w:bookmarkEnd w:id="150"/>
      <w:bookmarkEnd w:id="151"/>
      <w:bookmarkEnd w:id="152"/>
      <w:bookmarkEnd w:id="153"/>
      <w:bookmarkEnd w:id="154"/>
    </w:p>
    <w:p w14:paraId="292B0AF6" w14:textId="6831D9A9" w:rsidR="00D36CBC" w:rsidRPr="001A52D5" w:rsidRDefault="00D36CBC" w:rsidP="001A52D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D36CBC">
        <w:rPr>
          <w:rFonts w:ascii="Times New Roman" w:hAnsi="Times New Roman"/>
          <w:sz w:val="24"/>
          <w:szCs w:val="24"/>
        </w:rPr>
        <w:t xml:space="preserve">После проведения ремонта </w:t>
      </w:r>
      <w:r w:rsidR="008D5B57">
        <w:rPr>
          <w:rFonts w:ascii="Times New Roman" w:hAnsi="Times New Roman"/>
          <w:sz w:val="24"/>
          <w:szCs w:val="24"/>
        </w:rPr>
        <w:t>счёт</w:t>
      </w:r>
      <w:r w:rsidRPr="00D36CBC">
        <w:rPr>
          <w:rFonts w:ascii="Times New Roman" w:hAnsi="Times New Roman"/>
          <w:sz w:val="24"/>
          <w:szCs w:val="24"/>
        </w:rPr>
        <w:t>чик подлежит внеочередной поверке.</w:t>
      </w:r>
    </w:p>
    <w:p w14:paraId="1B1B2717" w14:textId="77777777" w:rsidR="001A52D5" w:rsidRPr="001A52D5" w:rsidRDefault="00E15BC3" w:rsidP="00D36CBC">
      <w:pPr>
        <w:pStyle w:val="aa"/>
        <w:keepNext/>
        <w:spacing w:before="120" w:after="120" w:line="240" w:lineRule="auto"/>
        <w:rPr>
          <w:rFonts w:ascii="Times New Roman" w:hAnsi="Times New Roman"/>
          <w:b w:val="0"/>
          <w:sz w:val="24"/>
          <w:szCs w:val="24"/>
        </w:rPr>
      </w:pPr>
      <w:r>
        <w:rPr>
          <w:rFonts w:ascii="Times New Roman" w:hAnsi="Times New Roman"/>
          <w:b w:val="0"/>
          <w:sz w:val="24"/>
          <w:szCs w:val="24"/>
        </w:rPr>
        <w:lastRenderedPageBreak/>
        <w:t>Таблица 9</w:t>
      </w:r>
      <w:r w:rsidR="001A52D5" w:rsidRPr="001A52D5">
        <w:rPr>
          <w:rFonts w:ascii="Times New Roman" w:hAnsi="Times New Roman"/>
          <w:b w:val="0"/>
          <w:sz w:val="24"/>
          <w:szCs w:val="24"/>
        </w:rPr>
        <w:t>.</w:t>
      </w:r>
      <w:r w:rsidR="001A52D5" w:rsidRPr="001A52D5">
        <w:rPr>
          <w:rFonts w:ascii="Times New Roman" w:hAnsi="Times New Roman"/>
          <w:b w:val="0"/>
          <w:sz w:val="24"/>
          <w:szCs w:val="24"/>
        </w:rPr>
        <w:fldChar w:fldCharType="begin"/>
      </w:r>
      <w:r w:rsidR="001A52D5" w:rsidRPr="001A52D5">
        <w:rPr>
          <w:rFonts w:ascii="Times New Roman" w:hAnsi="Times New Roman"/>
          <w:b w:val="0"/>
          <w:sz w:val="24"/>
          <w:szCs w:val="24"/>
        </w:rPr>
        <w:instrText xml:space="preserve"> SEQ Таблица_8. \* ARABIC </w:instrText>
      </w:r>
      <w:r w:rsidR="001A52D5" w:rsidRPr="001A52D5">
        <w:rPr>
          <w:rFonts w:ascii="Times New Roman" w:hAnsi="Times New Roman"/>
          <w:b w:val="0"/>
          <w:sz w:val="24"/>
          <w:szCs w:val="24"/>
        </w:rPr>
        <w:fldChar w:fldCharType="separate"/>
      </w:r>
      <w:r w:rsidR="00D9771A">
        <w:rPr>
          <w:rFonts w:ascii="Times New Roman" w:hAnsi="Times New Roman"/>
          <w:b w:val="0"/>
          <w:noProof/>
          <w:sz w:val="24"/>
          <w:szCs w:val="24"/>
        </w:rPr>
        <w:t>1</w:t>
      </w:r>
      <w:r w:rsidR="001A52D5" w:rsidRPr="001A52D5">
        <w:rPr>
          <w:rFonts w:ascii="Times New Roman" w:hAnsi="Times New Roman"/>
          <w:b w:val="0"/>
          <w:sz w:val="24"/>
          <w:szCs w:val="24"/>
        </w:rPr>
        <w:fldChar w:fldCharType="end"/>
      </w:r>
      <w:r w:rsidR="00D3716B" w:rsidRPr="00D3716B">
        <w:rPr>
          <w:rFonts w:ascii="Times New Roman" w:hAnsi="Times New Roman"/>
          <w:b w:val="0"/>
          <w:bCs w:val="0"/>
          <w:sz w:val="24"/>
          <w:szCs w:val="24"/>
        </w:rPr>
        <w:t xml:space="preserve"> </w:t>
      </w:r>
      <w:r w:rsidR="00D3716B">
        <w:rPr>
          <w:rFonts w:ascii="Times New Roman" w:hAnsi="Times New Roman"/>
          <w:b w:val="0"/>
          <w:bCs w:val="0"/>
          <w:sz w:val="24"/>
          <w:szCs w:val="24"/>
        </w:rPr>
        <w:t xml:space="preserve">– </w:t>
      </w:r>
      <w:r w:rsidR="00D3716B" w:rsidRPr="00D3716B">
        <w:rPr>
          <w:rFonts w:ascii="Times New Roman" w:hAnsi="Times New Roman"/>
          <w:b w:val="0"/>
          <w:sz w:val="24"/>
          <w:szCs w:val="24"/>
        </w:rPr>
        <w:t>Возможные неисправности и способы их устранения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57" w:type="dxa"/>
          <w:right w:w="57" w:type="dxa"/>
        </w:tblCellMar>
        <w:tblLook w:val="0000" w:firstRow="0" w:lastRow="0" w:firstColumn="0" w:lastColumn="0" w:noHBand="0" w:noVBand="0"/>
      </w:tblPr>
      <w:tblGrid>
        <w:gridCol w:w="2647"/>
        <w:gridCol w:w="3445"/>
        <w:gridCol w:w="3706"/>
      </w:tblGrid>
      <w:tr w:rsidR="00B93FF8" w:rsidRPr="001A52D5" w14:paraId="43872232" w14:textId="77777777" w:rsidTr="00902486">
        <w:trPr>
          <w:tblHeader/>
          <w:jc w:val="center"/>
        </w:trPr>
        <w:tc>
          <w:tcPr>
            <w:tcW w:w="2518" w:type="dxa"/>
          </w:tcPr>
          <w:p w14:paraId="7BB75AA5" w14:textId="77777777" w:rsidR="00B93FF8" w:rsidRPr="00E15BC3" w:rsidRDefault="00B93FF8" w:rsidP="001A52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5BC3">
              <w:rPr>
                <w:rFonts w:ascii="Times New Roman" w:hAnsi="Times New Roman"/>
                <w:sz w:val="24"/>
                <w:szCs w:val="24"/>
              </w:rPr>
              <w:t>Наименование неисправности и внешнее проявление</w:t>
            </w:r>
          </w:p>
        </w:tc>
        <w:tc>
          <w:tcPr>
            <w:tcW w:w="3278" w:type="dxa"/>
          </w:tcPr>
          <w:p w14:paraId="441D5C1C" w14:textId="77777777" w:rsidR="00B93FF8" w:rsidRPr="00E15BC3" w:rsidRDefault="00B93FF8" w:rsidP="001A52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5BC3">
              <w:rPr>
                <w:rFonts w:ascii="Times New Roman" w:hAnsi="Times New Roman"/>
                <w:sz w:val="24"/>
                <w:szCs w:val="24"/>
              </w:rPr>
              <w:t>Вероятная</w:t>
            </w:r>
            <w:r w:rsidR="001A52D5" w:rsidRPr="00E15B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15BC3">
              <w:rPr>
                <w:rFonts w:ascii="Times New Roman" w:hAnsi="Times New Roman"/>
                <w:sz w:val="24"/>
                <w:szCs w:val="24"/>
              </w:rPr>
              <w:t>причина</w:t>
            </w:r>
          </w:p>
        </w:tc>
        <w:tc>
          <w:tcPr>
            <w:tcW w:w="3526" w:type="dxa"/>
          </w:tcPr>
          <w:p w14:paraId="356374DD" w14:textId="77777777" w:rsidR="00B93FF8" w:rsidRPr="00E15BC3" w:rsidRDefault="00B93FF8" w:rsidP="001A52D5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E15BC3">
              <w:rPr>
                <w:rFonts w:ascii="Times New Roman" w:hAnsi="Times New Roman"/>
                <w:sz w:val="24"/>
                <w:szCs w:val="24"/>
              </w:rPr>
              <w:t>Способ</w:t>
            </w:r>
            <w:r w:rsidR="001A52D5" w:rsidRPr="00E15B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E15BC3">
              <w:rPr>
                <w:rFonts w:ascii="Times New Roman" w:hAnsi="Times New Roman"/>
                <w:sz w:val="24"/>
                <w:szCs w:val="24"/>
              </w:rPr>
              <w:t>устранения</w:t>
            </w:r>
          </w:p>
        </w:tc>
      </w:tr>
      <w:tr w:rsidR="00B93FF8" w:rsidRPr="001A52D5" w14:paraId="190F93E2" w14:textId="77777777" w:rsidTr="00495F98">
        <w:trPr>
          <w:jc w:val="center"/>
        </w:trPr>
        <w:tc>
          <w:tcPr>
            <w:tcW w:w="2518" w:type="dxa"/>
          </w:tcPr>
          <w:p w14:paraId="32379ED3" w14:textId="77777777" w:rsidR="00B93FF8" w:rsidRPr="001A52D5" w:rsidRDefault="001A52D5" w:rsidP="00724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 светится</w:t>
            </w:r>
            <w:r w:rsidR="00E15BC3">
              <w:rPr>
                <w:rFonts w:ascii="Times New Roman" w:hAnsi="Times New Roman"/>
                <w:sz w:val="24"/>
                <w:szCs w:val="24"/>
              </w:rPr>
              <w:t xml:space="preserve"> индикатор счё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тчика</w:t>
            </w:r>
          </w:p>
        </w:tc>
        <w:tc>
          <w:tcPr>
            <w:tcW w:w="3278" w:type="dxa"/>
          </w:tcPr>
          <w:p w14:paraId="1AD4C325" w14:textId="77777777" w:rsidR="00B93FF8" w:rsidRPr="001A52D5" w:rsidRDefault="00B93FF8" w:rsidP="001A52D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>1</w:t>
            </w:r>
            <w:r w:rsidR="001A52D5" w:rsidRPr="001A52D5">
              <w:rPr>
                <w:rFonts w:ascii="Times New Roman" w:hAnsi="Times New Roman"/>
                <w:sz w:val="24"/>
                <w:szCs w:val="24"/>
              </w:rPr>
              <w:t>.</w:t>
            </w:r>
            <w:r w:rsidR="00E15BC3">
              <w:rPr>
                <w:rFonts w:ascii="Times New Roman" w:hAnsi="Times New Roman"/>
                <w:sz w:val="24"/>
                <w:szCs w:val="24"/>
              </w:rPr>
              <w:t xml:space="preserve"> Нет напряжения на зажимах счё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тчика.</w:t>
            </w:r>
          </w:p>
          <w:p w14:paraId="6F4F28A6" w14:textId="77777777" w:rsidR="00B93FF8" w:rsidRPr="001A52D5" w:rsidRDefault="00B93FF8" w:rsidP="00A011D3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>2</w:t>
            </w:r>
            <w:r w:rsidR="001A52D5" w:rsidRPr="001A52D5">
              <w:rPr>
                <w:rFonts w:ascii="Times New Roman" w:hAnsi="Times New Roman"/>
                <w:sz w:val="24"/>
                <w:szCs w:val="24"/>
              </w:rPr>
              <w:t>.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A011D3" w:rsidRPr="001A52D5">
              <w:rPr>
                <w:rFonts w:ascii="Times New Roman" w:hAnsi="Times New Roman"/>
                <w:sz w:val="24"/>
                <w:szCs w:val="24"/>
              </w:rPr>
              <w:t xml:space="preserve">Неисправность индикатора </w:t>
            </w:r>
            <w:r w:rsidR="00A011D3">
              <w:rPr>
                <w:rFonts w:ascii="Times New Roman" w:hAnsi="Times New Roman"/>
                <w:sz w:val="24"/>
                <w:szCs w:val="24"/>
              </w:rPr>
              <w:t xml:space="preserve">или </w:t>
            </w:r>
            <w:r w:rsidR="00E15BC3">
              <w:rPr>
                <w:rFonts w:ascii="Times New Roman" w:hAnsi="Times New Roman"/>
                <w:sz w:val="24"/>
                <w:szCs w:val="24"/>
              </w:rPr>
              <w:t>счё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тчика.</w:t>
            </w:r>
          </w:p>
        </w:tc>
        <w:tc>
          <w:tcPr>
            <w:tcW w:w="3526" w:type="dxa"/>
          </w:tcPr>
          <w:p w14:paraId="4AD749B6" w14:textId="77777777" w:rsidR="00B93FF8" w:rsidRPr="001A52D5" w:rsidRDefault="001A52D5" w:rsidP="001A52D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1</w:t>
            </w:r>
            <w:r w:rsidR="00B65388">
              <w:rPr>
                <w:rFonts w:ascii="Times New Roman" w:hAnsi="Times New Roman"/>
                <w:sz w:val="24"/>
                <w:szCs w:val="24"/>
              </w:rPr>
              <w:t>.</w:t>
            </w:r>
            <w:r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="00B93FF8" w:rsidRPr="00B65388">
              <w:rPr>
                <w:rFonts w:ascii="Times New Roman" w:hAnsi="Times New Roman"/>
                <w:spacing w:val="-4"/>
                <w:sz w:val="24"/>
                <w:szCs w:val="24"/>
              </w:rPr>
              <w:t>Провер</w:t>
            </w:r>
            <w:r w:rsidRPr="00B65388">
              <w:rPr>
                <w:rFonts w:ascii="Times New Roman" w:hAnsi="Times New Roman"/>
                <w:spacing w:val="-4"/>
                <w:sz w:val="24"/>
                <w:szCs w:val="24"/>
              </w:rPr>
              <w:t>ь</w:t>
            </w:r>
            <w:r w:rsidR="00B93FF8" w:rsidRPr="00B65388">
              <w:rPr>
                <w:rFonts w:ascii="Times New Roman" w:hAnsi="Times New Roman"/>
                <w:spacing w:val="-4"/>
                <w:sz w:val="24"/>
                <w:szCs w:val="24"/>
              </w:rPr>
              <w:t>т</w:t>
            </w:r>
            <w:r w:rsidRPr="00B65388">
              <w:rPr>
                <w:rFonts w:ascii="Times New Roman" w:hAnsi="Times New Roman"/>
                <w:spacing w:val="-4"/>
                <w:sz w:val="24"/>
                <w:szCs w:val="24"/>
              </w:rPr>
              <w:t>е</w:t>
            </w:r>
            <w:r w:rsidR="00B93FF8" w:rsidRPr="00B65388">
              <w:rPr>
                <w:rFonts w:ascii="Times New Roman" w:hAnsi="Times New Roman"/>
                <w:spacing w:val="-4"/>
                <w:sz w:val="24"/>
                <w:szCs w:val="24"/>
              </w:rPr>
              <w:t xml:space="preserve"> наличие напряжени</w:t>
            </w:r>
            <w:r w:rsidRPr="00B65388">
              <w:rPr>
                <w:rFonts w:ascii="Times New Roman" w:hAnsi="Times New Roman"/>
                <w:spacing w:val="-4"/>
                <w:sz w:val="24"/>
                <w:szCs w:val="24"/>
              </w:rPr>
              <w:t>я</w:t>
            </w:r>
            <w:r w:rsidR="00B93FF8" w:rsidRPr="00B65388">
              <w:rPr>
                <w:rFonts w:ascii="Times New Roman" w:hAnsi="Times New Roman"/>
                <w:spacing w:val="-2"/>
                <w:sz w:val="24"/>
                <w:szCs w:val="24"/>
              </w:rPr>
              <w:t xml:space="preserve"> на зажимах</w:t>
            </w:r>
            <w:r w:rsidR="00E15BC3">
              <w:rPr>
                <w:rFonts w:ascii="Times New Roman" w:hAnsi="Times New Roman"/>
                <w:sz w:val="24"/>
                <w:szCs w:val="24"/>
              </w:rPr>
              <w:t xml:space="preserve"> счё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тчика.</w:t>
            </w:r>
          </w:p>
          <w:p w14:paraId="4033AA0D" w14:textId="77777777" w:rsidR="00B93FF8" w:rsidRPr="001A52D5" w:rsidRDefault="001A52D5" w:rsidP="001A52D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E15BC3">
              <w:rPr>
                <w:rFonts w:ascii="Times New Roman" w:hAnsi="Times New Roman"/>
                <w:sz w:val="24"/>
                <w:szCs w:val="24"/>
              </w:rPr>
              <w:t>Направьте счё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тчик в ремонт.</w:t>
            </w:r>
          </w:p>
        </w:tc>
      </w:tr>
      <w:tr w:rsidR="00B93FF8" w:rsidRPr="001A52D5" w14:paraId="07B13EAE" w14:textId="77777777" w:rsidTr="00495F98">
        <w:trPr>
          <w:jc w:val="center"/>
        </w:trPr>
        <w:tc>
          <w:tcPr>
            <w:tcW w:w="2518" w:type="dxa"/>
          </w:tcPr>
          <w:p w14:paraId="05A912CE" w14:textId="77777777" w:rsidR="00B93FF8" w:rsidRPr="001A52D5" w:rsidRDefault="00B93FF8" w:rsidP="001A52D5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9F5DA5">
              <w:rPr>
                <w:rFonts w:ascii="Times New Roman" w:hAnsi="Times New Roman"/>
                <w:spacing w:val="-2"/>
                <w:sz w:val="24"/>
                <w:szCs w:val="24"/>
              </w:rPr>
              <w:t>Отсутствуют сегменты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, лишние сегменты, темные пятна на ЖКИ</w:t>
            </w:r>
          </w:p>
        </w:tc>
        <w:tc>
          <w:tcPr>
            <w:tcW w:w="3278" w:type="dxa"/>
            <w:vAlign w:val="center"/>
          </w:tcPr>
          <w:p w14:paraId="42432A2C" w14:textId="77777777" w:rsidR="00B93FF8" w:rsidRPr="001A52D5" w:rsidRDefault="00B93FF8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>1.</w:t>
            </w:r>
            <w:r w:rsidR="00E15BC3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Неисправность ЖКИ</w:t>
            </w:r>
            <w:r w:rsidR="001A52D5">
              <w:rPr>
                <w:rFonts w:ascii="Times New Roman" w:hAnsi="Times New Roman"/>
                <w:sz w:val="24"/>
                <w:szCs w:val="24"/>
              </w:rPr>
              <w:t>.</w:t>
            </w:r>
          </w:p>
          <w:p w14:paraId="25B5C2D0" w14:textId="77777777" w:rsidR="00B93FF8" w:rsidRPr="001A52D5" w:rsidRDefault="00B93FF8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 xml:space="preserve">2. </w:t>
            </w:r>
            <w:r w:rsidR="00E15BC3">
              <w:rPr>
                <w:rFonts w:ascii="Times New Roman" w:hAnsi="Times New Roman"/>
                <w:sz w:val="24"/>
                <w:szCs w:val="24"/>
              </w:rPr>
              <w:t>Неисправность счё</w:t>
            </w:r>
            <w:r w:rsidR="00A011D3" w:rsidRPr="001A52D5">
              <w:rPr>
                <w:rFonts w:ascii="Times New Roman" w:hAnsi="Times New Roman"/>
                <w:sz w:val="24"/>
                <w:szCs w:val="24"/>
              </w:rPr>
              <w:t>тчика</w:t>
            </w:r>
            <w:r w:rsidR="001A52D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26" w:type="dxa"/>
            <w:vAlign w:val="center"/>
          </w:tcPr>
          <w:p w14:paraId="48FF5D75" w14:textId="77777777" w:rsidR="00B93FF8" w:rsidRPr="001A52D5" w:rsidRDefault="00E15BC3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Направьте счё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тчик в ремонт.</w:t>
            </w:r>
          </w:p>
        </w:tc>
      </w:tr>
      <w:tr w:rsidR="00B93FF8" w:rsidRPr="001A52D5" w14:paraId="358226BE" w14:textId="77777777" w:rsidTr="00495F98">
        <w:trPr>
          <w:jc w:val="center"/>
        </w:trPr>
        <w:tc>
          <w:tcPr>
            <w:tcW w:w="2518" w:type="dxa"/>
          </w:tcPr>
          <w:p w14:paraId="35BE3F47" w14:textId="77777777" w:rsidR="00B93FF8" w:rsidRPr="001A52D5" w:rsidRDefault="00B93FF8" w:rsidP="0072448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 xml:space="preserve">Нет реакции на </w:t>
            </w:r>
            <w:r w:rsidR="001A52D5">
              <w:rPr>
                <w:rFonts w:ascii="Times New Roman" w:hAnsi="Times New Roman"/>
                <w:sz w:val="24"/>
                <w:szCs w:val="24"/>
              </w:rPr>
              <w:t>нажатие</w:t>
            </w:r>
            <w:r w:rsidR="001A52D5" w:rsidRPr="001A52D5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кноп</w:t>
            </w:r>
            <w:r w:rsidR="00724484">
              <w:rPr>
                <w:rFonts w:ascii="Times New Roman" w:hAnsi="Times New Roman"/>
                <w:sz w:val="24"/>
                <w:szCs w:val="24"/>
              </w:rPr>
              <w:t>о</w:t>
            </w:r>
            <w:r w:rsidRPr="001A52D5">
              <w:rPr>
                <w:rFonts w:ascii="Times New Roman" w:hAnsi="Times New Roman"/>
                <w:sz w:val="24"/>
                <w:szCs w:val="24"/>
              </w:rPr>
              <w:t>к.</w:t>
            </w:r>
          </w:p>
        </w:tc>
        <w:tc>
          <w:tcPr>
            <w:tcW w:w="3278" w:type="dxa"/>
            <w:vAlign w:val="center"/>
          </w:tcPr>
          <w:p w14:paraId="5E8E44C2" w14:textId="77777777" w:rsidR="00B93FF8" w:rsidRPr="001A52D5" w:rsidRDefault="00E15BC3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Неисправность счё</w:t>
            </w:r>
            <w:r w:rsidR="00A011D3" w:rsidRPr="001A52D5">
              <w:rPr>
                <w:rFonts w:ascii="Times New Roman" w:hAnsi="Times New Roman"/>
                <w:sz w:val="24"/>
                <w:szCs w:val="24"/>
              </w:rPr>
              <w:t>тчика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  <w:tc>
          <w:tcPr>
            <w:tcW w:w="3526" w:type="dxa"/>
            <w:vAlign w:val="center"/>
          </w:tcPr>
          <w:p w14:paraId="12F0A8A3" w14:textId="77777777" w:rsidR="00B93FF8" w:rsidRPr="001A52D5" w:rsidRDefault="00E15BC3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Направьте счё</w:t>
            </w:r>
            <w:r w:rsidR="00B93FF8" w:rsidRPr="001A52D5">
              <w:rPr>
                <w:rFonts w:ascii="Times New Roman" w:hAnsi="Times New Roman"/>
                <w:sz w:val="24"/>
                <w:szCs w:val="24"/>
              </w:rPr>
              <w:t>тчик в ремонт.</w:t>
            </w:r>
          </w:p>
        </w:tc>
      </w:tr>
      <w:tr w:rsidR="00A011D3" w:rsidRPr="001A52D5" w14:paraId="0840DE9D" w14:textId="77777777" w:rsidTr="00495F98">
        <w:tblPrEx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</w:tblPrEx>
        <w:trPr>
          <w:jc w:val="center"/>
        </w:trPr>
        <w:tc>
          <w:tcPr>
            <w:tcW w:w="251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14:paraId="5D152355" w14:textId="77777777" w:rsidR="00A011D3" w:rsidRPr="001A52D5" w:rsidRDefault="00A011D3" w:rsidP="00A011D3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1A52D5">
              <w:rPr>
                <w:rFonts w:ascii="Times New Roman" w:hAnsi="Times New Roman"/>
                <w:sz w:val="24"/>
                <w:szCs w:val="24"/>
              </w:rPr>
              <w:t>При поверке погрешность вышла за пределы допустимой</w:t>
            </w:r>
          </w:p>
        </w:tc>
        <w:tc>
          <w:tcPr>
            <w:tcW w:w="3278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0EF96BB1" w14:textId="77777777" w:rsidR="00A011D3" w:rsidRPr="001A52D5" w:rsidRDefault="00E15BC3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Неисправность счё</w:t>
            </w:r>
            <w:r w:rsidR="00A011D3" w:rsidRPr="001A52D5">
              <w:rPr>
                <w:rFonts w:ascii="Times New Roman" w:hAnsi="Times New Roman"/>
                <w:sz w:val="24"/>
                <w:szCs w:val="24"/>
              </w:rPr>
              <w:t>тчика.</w:t>
            </w:r>
          </w:p>
        </w:tc>
        <w:tc>
          <w:tcPr>
            <w:tcW w:w="3526" w:type="dxa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14:paraId="11A529CA" w14:textId="77777777" w:rsidR="00A011D3" w:rsidRPr="001A52D5" w:rsidRDefault="00E15BC3" w:rsidP="009F5DA5">
            <w:pPr>
              <w:keepNext/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>
              <w:rPr>
                <w:rFonts w:ascii="Times New Roman" w:hAnsi="Times New Roman"/>
                <w:sz w:val="24"/>
                <w:szCs w:val="24"/>
              </w:rPr>
              <w:t>Направьте счё</w:t>
            </w:r>
            <w:r w:rsidR="00A011D3" w:rsidRPr="001A52D5">
              <w:rPr>
                <w:rFonts w:ascii="Times New Roman" w:hAnsi="Times New Roman"/>
                <w:sz w:val="24"/>
                <w:szCs w:val="24"/>
              </w:rPr>
              <w:t>тчик в ремонт.</w:t>
            </w:r>
          </w:p>
        </w:tc>
      </w:tr>
    </w:tbl>
    <w:p w14:paraId="3BA8D14D" w14:textId="44E52538" w:rsidR="00B93FF8" w:rsidRPr="00474EB3" w:rsidRDefault="00B93FF8" w:rsidP="00474EB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55" w:name="_Toc197921832"/>
      <w:bookmarkStart w:id="156" w:name="_Toc198014244"/>
      <w:bookmarkStart w:id="157" w:name="_Toc198956786"/>
      <w:bookmarkStart w:id="158" w:name="_Toc198957644"/>
      <w:bookmarkStart w:id="159" w:name="_Toc198960212"/>
      <w:bookmarkStart w:id="160" w:name="_Toc198961589"/>
      <w:bookmarkStart w:id="161" w:name="_Toc198974067"/>
      <w:bookmarkStart w:id="162" w:name="_Toc256597262"/>
      <w:bookmarkStart w:id="163" w:name="_Toc256597909"/>
      <w:bookmarkStart w:id="164" w:name="_Toc300577263"/>
      <w:bookmarkStart w:id="165" w:name="_Toc303158416"/>
      <w:r w:rsidRPr="00474EB3">
        <w:rPr>
          <w:rFonts w:ascii="Times New Roman" w:hAnsi="Times New Roman"/>
          <w:sz w:val="24"/>
          <w:szCs w:val="24"/>
        </w:rPr>
        <w:t>Примечание</w:t>
      </w:r>
      <w:r w:rsidR="00034021">
        <w:rPr>
          <w:rFonts w:ascii="Times New Roman" w:hAnsi="Times New Roman"/>
          <w:sz w:val="24"/>
          <w:szCs w:val="24"/>
        </w:rPr>
        <w:t xml:space="preserve"> </w:t>
      </w:r>
      <w:r w:rsidR="00A011D3" w:rsidRPr="00474EB3">
        <w:rPr>
          <w:rFonts w:ascii="Times New Roman" w:hAnsi="Times New Roman"/>
          <w:sz w:val="24"/>
          <w:szCs w:val="24"/>
        </w:rPr>
        <w:sym w:font="Symbol" w:char="F02D"/>
      </w:r>
      <w:r w:rsidR="00A011D3" w:rsidRPr="00474EB3">
        <w:rPr>
          <w:rFonts w:ascii="Times New Roman" w:hAnsi="Times New Roman"/>
          <w:sz w:val="24"/>
          <w:szCs w:val="24"/>
        </w:rPr>
        <w:t xml:space="preserve"> </w:t>
      </w:r>
      <w:r w:rsidR="00350DC3">
        <w:rPr>
          <w:rFonts w:ascii="Times New Roman" w:hAnsi="Times New Roman"/>
          <w:sz w:val="24"/>
          <w:szCs w:val="24"/>
        </w:rPr>
        <w:t>п</w:t>
      </w:r>
      <w:r w:rsidRPr="00474EB3">
        <w:rPr>
          <w:rFonts w:ascii="Times New Roman" w:hAnsi="Times New Roman"/>
          <w:sz w:val="24"/>
          <w:szCs w:val="24"/>
        </w:rPr>
        <w:t>ри неисправности Ж</w:t>
      </w:r>
      <w:r w:rsidR="00A011D3" w:rsidRPr="00474EB3">
        <w:rPr>
          <w:rFonts w:ascii="Times New Roman" w:hAnsi="Times New Roman"/>
          <w:sz w:val="24"/>
          <w:szCs w:val="24"/>
        </w:rPr>
        <w:t xml:space="preserve">КИ данные об энергопотреблении </w:t>
      </w:r>
      <w:r w:rsidR="00E15BC3">
        <w:rPr>
          <w:rFonts w:ascii="Times New Roman" w:hAnsi="Times New Roman"/>
          <w:sz w:val="24"/>
          <w:szCs w:val="24"/>
        </w:rPr>
        <w:t>и другую информацию из счё</w:t>
      </w:r>
      <w:r w:rsidRPr="00474EB3">
        <w:rPr>
          <w:rFonts w:ascii="Times New Roman" w:hAnsi="Times New Roman"/>
          <w:sz w:val="24"/>
          <w:szCs w:val="24"/>
        </w:rPr>
        <w:t>тчика можно получить через интерфейсы или оптический порт.</w:t>
      </w:r>
      <w:bookmarkEnd w:id="155"/>
      <w:bookmarkEnd w:id="156"/>
      <w:bookmarkEnd w:id="157"/>
      <w:bookmarkEnd w:id="158"/>
      <w:bookmarkEnd w:id="159"/>
      <w:bookmarkEnd w:id="160"/>
      <w:bookmarkEnd w:id="161"/>
      <w:bookmarkEnd w:id="162"/>
      <w:bookmarkEnd w:id="163"/>
      <w:bookmarkEnd w:id="164"/>
      <w:bookmarkEnd w:id="165"/>
    </w:p>
    <w:p w14:paraId="56724D84" w14:textId="77777777" w:rsidR="00B93FF8" w:rsidRPr="00474EB3" w:rsidRDefault="00B93FF8" w:rsidP="00474EB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bookmarkStart w:id="166" w:name="_Toc256597910"/>
      <w:bookmarkStart w:id="167" w:name="_Toc303158417"/>
    </w:p>
    <w:p w14:paraId="7A1492EC" w14:textId="77777777" w:rsidR="00A73A07" w:rsidRPr="00A73A07" w:rsidRDefault="0088736C" w:rsidP="001107D9">
      <w:pPr>
        <w:pStyle w:val="10"/>
        <w:keepNext w:val="0"/>
        <w:keepLines w:val="0"/>
        <w:numPr>
          <w:ilvl w:val="0"/>
          <w:numId w:val="34"/>
        </w:numPr>
        <w:tabs>
          <w:tab w:val="clear" w:pos="0"/>
          <w:tab w:val="clear" w:pos="539"/>
          <w:tab w:val="left" w:pos="993"/>
        </w:tabs>
        <w:spacing w:before="0"/>
        <w:ind w:left="0" w:firstLine="567"/>
        <w:rPr>
          <w:caps w:val="0"/>
          <w:sz w:val="24"/>
          <w:szCs w:val="24"/>
        </w:rPr>
      </w:pPr>
      <w:bookmarkStart w:id="168" w:name="_Toc224026069"/>
      <w:r>
        <w:rPr>
          <w:caps w:val="0"/>
          <w:sz w:val="24"/>
          <w:szCs w:val="24"/>
        </w:rPr>
        <w:t>Т</w:t>
      </w:r>
      <w:r w:rsidRPr="00A73A07">
        <w:rPr>
          <w:caps w:val="0"/>
          <w:sz w:val="24"/>
          <w:szCs w:val="24"/>
        </w:rPr>
        <w:t xml:space="preserve">ранспортирование и </w:t>
      </w:r>
      <w:r>
        <w:rPr>
          <w:caps w:val="0"/>
          <w:sz w:val="24"/>
          <w:szCs w:val="24"/>
        </w:rPr>
        <w:t>х</w:t>
      </w:r>
      <w:r w:rsidR="00A73A07" w:rsidRPr="00A73A07">
        <w:rPr>
          <w:caps w:val="0"/>
          <w:sz w:val="24"/>
          <w:szCs w:val="24"/>
        </w:rPr>
        <w:t>ранение</w:t>
      </w:r>
      <w:bookmarkEnd w:id="168"/>
    </w:p>
    <w:p w14:paraId="02555D00" w14:textId="77011787" w:rsidR="0088736C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10.1 </w:t>
      </w:r>
      <w:r w:rsidR="0088736C" w:rsidRPr="0088736C">
        <w:rPr>
          <w:rFonts w:ascii="Times New Roman" w:hAnsi="Times New Roman"/>
          <w:sz w:val="24"/>
          <w:szCs w:val="24"/>
        </w:rPr>
        <w:t>Сч</w:t>
      </w:r>
      <w:r w:rsidR="00E15BC3">
        <w:rPr>
          <w:rFonts w:ascii="Times New Roman" w:hAnsi="Times New Roman"/>
          <w:sz w:val="24"/>
          <w:szCs w:val="24"/>
        </w:rPr>
        <w:t>ё</w:t>
      </w:r>
      <w:r w:rsidR="0088736C" w:rsidRPr="0088736C">
        <w:rPr>
          <w:rFonts w:ascii="Times New Roman" w:hAnsi="Times New Roman"/>
          <w:sz w:val="24"/>
          <w:szCs w:val="24"/>
        </w:rPr>
        <w:t xml:space="preserve">тчики в транспортной упаковке транспортируют в закрытых транспортных средствах воздушного и </w:t>
      </w:r>
      <w:r w:rsidR="003B7FBE">
        <w:rPr>
          <w:rFonts w:ascii="Times New Roman" w:hAnsi="Times New Roman"/>
          <w:sz w:val="24"/>
          <w:szCs w:val="24"/>
        </w:rPr>
        <w:t>наземного</w:t>
      </w:r>
      <w:r w:rsidR="0088736C" w:rsidRPr="0088736C">
        <w:rPr>
          <w:rFonts w:ascii="Times New Roman" w:hAnsi="Times New Roman"/>
          <w:sz w:val="24"/>
          <w:szCs w:val="24"/>
        </w:rPr>
        <w:t xml:space="preserve"> транспорта. При транспортировании самол</w:t>
      </w:r>
      <w:r w:rsidR="003B7FBE">
        <w:rPr>
          <w:rFonts w:ascii="Times New Roman" w:hAnsi="Times New Roman"/>
          <w:sz w:val="24"/>
          <w:szCs w:val="24"/>
        </w:rPr>
        <w:t>е</w:t>
      </w:r>
      <w:r w:rsidR="0088736C" w:rsidRPr="0088736C">
        <w:rPr>
          <w:rFonts w:ascii="Times New Roman" w:hAnsi="Times New Roman"/>
          <w:sz w:val="24"/>
          <w:szCs w:val="24"/>
        </w:rPr>
        <w:t>том сч</w:t>
      </w:r>
      <w:r w:rsidR="00E15BC3">
        <w:rPr>
          <w:rFonts w:ascii="Times New Roman" w:hAnsi="Times New Roman"/>
          <w:sz w:val="24"/>
          <w:szCs w:val="24"/>
        </w:rPr>
        <w:t>ё</w:t>
      </w:r>
      <w:r w:rsidR="0088736C" w:rsidRPr="0088736C">
        <w:rPr>
          <w:rFonts w:ascii="Times New Roman" w:hAnsi="Times New Roman"/>
          <w:sz w:val="24"/>
          <w:szCs w:val="24"/>
        </w:rPr>
        <w:t>тчики должны быть размещены в отапливаемых герметизированных отсеках.</w:t>
      </w:r>
    </w:p>
    <w:p w14:paraId="1809DB47" w14:textId="77777777" w:rsidR="008D03E0" w:rsidRPr="0088736C" w:rsidRDefault="008D03E0" w:rsidP="008D03E0">
      <w:pPr>
        <w:spacing w:after="0" w:line="240" w:lineRule="auto"/>
        <w:ind w:left="567"/>
        <w:jc w:val="both"/>
        <w:rPr>
          <w:rFonts w:ascii="Times New Roman" w:hAnsi="Times New Roman"/>
          <w:sz w:val="24"/>
          <w:szCs w:val="24"/>
        </w:rPr>
      </w:pPr>
    </w:p>
    <w:p w14:paraId="1FDD86D1" w14:textId="743FBA91" w:rsidR="0088736C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10.2 </w:t>
      </w:r>
      <w:r w:rsidR="0088736C" w:rsidRPr="0088736C">
        <w:rPr>
          <w:rFonts w:ascii="Times New Roman" w:hAnsi="Times New Roman"/>
          <w:sz w:val="24"/>
          <w:szCs w:val="24"/>
        </w:rPr>
        <w:t>При транспортировании сч</w:t>
      </w:r>
      <w:r w:rsidR="00E15BC3">
        <w:rPr>
          <w:rFonts w:ascii="Times New Roman" w:hAnsi="Times New Roman"/>
          <w:sz w:val="24"/>
          <w:szCs w:val="24"/>
        </w:rPr>
        <w:t>ё</w:t>
      </w:r>
      <w:r w:rsidR="0088736C" w:rsidRPr="0088736C">
        <w:rPr>
          <w:rFonts w:ascii="Times New Roman" w:hAnsi="Times New Roman"/>
          <w:sz w:val="24"/>
          <w:szCs w:val="24"/>
        </w:rPr>
        <w:t>тчиков необходимо руководствоваться правилами и нормативными документами перевозки грузов, действующими на используемых видах транспорта.</w:t>
      </w:r>
    </w:p>
    <w:p w14:paraId="754F3214" w14:textId="77777777" w:rsidR="008D03E0" w:rsidRPr="0088736C" w:rsidRDefault="008D03E0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089D427" w14:textId="7E2EF094" w:rsidR="00B369BB" w:rsidRPr="001107D9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10.3 </w:t>
      </w:r>
      <w:r w:rsidR="0088736C" w:rsidRPr="001107D9">
        <w:rPr>
          <w:rFonts w:ascii="Times New Roman" w:hAnsi="Times New Roman"/>
          <w:sz w:val="24"/>
          <w:szCs w:val="24"/>
        </w:rPr>
        <w:t>При транспортировании сч</w:t>
      </w:r>
      <w:r w:rsidR="00E15BC3" w:rsidRPr="001107D9">
        <w:rPr>
          <w:rFonts w:ascii="Times New Roman" w:hAnsi="Times New Roman"/>
          <w:sz w:val="24"/>
          <w:szCs w:val="24"/>
        </w:rPr>
        <w:t>ё</w:t>
      </w:r>
      <w:r w:rsidR="0088736C" w:rsidRPr="001107D9">
        <w:rPr>
          <w:rFonts w:ascii="Times New Roman" w:hAnsi="Times New Roman"/>
          <w:sz w:val="24"/>
          <w:szCs w:val="24"/>
        </w:rPr>
        <w:t>тчиков должна быть предусмотрена защита от попадания пыли и атмосферных осадков. Кузова автомобилей, используемые для перевозки сч</w:t>
      </w:r>
      <w:r w:rsidR="00E15BC3" w:rsidRPr="001107D9">
        <w:rPr>
          <w:rFonts w:ascii="Times New Roman" w:hAnsi="Times New Roman"/>
          <w:sz w:val="24"/>
          <w:szCs w:val="24"/>
        </w:rPr>
        <w:t>ё</w:t>
      </w:r>
      <w:r w:rsidR="0088736C" w:rsidRPr="001107D9">
        <w:rPr>
          <w:rFonts w:ascii="Times New Roman" w:hAnsi="Times New Roman"/>
          <w:sz w:val="24"/>
          <w:szCs w:val="24"/>
        </w:rPr>
        <w:t xml:space="preserve">тчиков, практически не должны иметь следов цемента, угля, химикатов и </w:t>
      </w:r>
      <w:proofErr w:type="gramStart"/>
      <w:r w:rsidR="0088736C" w:rsidRPr="001107D9">
        <w:rPr>
          <w:rFonts w:ascii="Times New Roman" w:hAnsi="Times New Roman"/>
          <w:sz w:val="24"/>
          <w:szCs w:val="24"/>
        </w:rPr>
        <w:t>т.д.</w:t>
      </w:r>
      <w:proofErr w:type="gramEnd"/>
    </w:p>
    <w:p w14:paraId="574738D1" w14:textId="77777777" w:rsidR="008D03E0" w:rsidRPr="001107D9" w:rsidRDefault="008D03E0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29C8695" w14:textId="6ED10AAB" w:rsidR="0088736C" w:rsidRPr="001107D9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10.4 </w:t>
      </w:r>
      <w:r w:rsidR="0088736C" w:rsidRPr="00B369BB">
        <w:rPr>
          <w:rFonts w:ascii="Times New Roman" w:hAnsi="Times New Roman"/>
          <w:sz w:val="24"/>
          <w:szCs w:val="24"/>
        </w:rPr>
        <w:t>При транспортировании должны соблюдаться следующие условия:</w:t>
      </w:r>
    </w:p>
    <w:p w14:paraId="19E3AE44" w14:textId="5BE71ED9" w:rsidR="0088736C" w:rsidRPr="0088736C" w:rsidRDefault="0088736C" w:rsidP="008873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8736C">
        <w:rPr>
          <w:rFonts w:ascii="Times New Roman" w:hAnsi="Times New Roman"/>
          <w:sz w:val="24"/>
          <w:szCs w:val="24"/>
        </w:rPr>
        <w:t>–</w:t>
      </w:r>
      <w:r w:rsidRPr="0088736C">
        <w:rPr>
          <w:rFonts w:ascii="Times New Roman" w:hAnsi="Times New Roman"/>
          <w:sz w:val="24"/>
          <w:szCs w:val="24"/>
        </w:rPr>
        <w:tab/>
      </w:r>
      <w:r w:rsidR="008D5B57">
        <w:rPr>
          <w:rFonts w:ascii="Times New Roman" w:hAnsi="Times New Roman"/>
          <w:sz w:val="24"/>
          <w:szCs w:val="24"/>
        </w:rPr>
        <w:t xml:space="preserve"> </w:t>
      </w:r>
      <w:r w:rsidRPr="0088736C">
        <w:rPr>
          <w:rFonts w:ascii="Times New Roman" w:hAnsi="Times New Roman"/>
          <w:sz w:val="24"/>
          <w:szCs w:val="24"/>
        </w:rPr>
        <w:t>температура</w:t>
      </w:r>
      <w:r w:rsidR="003B7FBE">
        <w:rPr>
          <w:rFonts w:ascii="Times New Roman" w:hAnsi="Times New Roman"/>
          <w:sz w:val="24"/>
          <w:szCs w:val="24"/>
        </w:rPr>
        <w:t xml:space="preserve"> воздуха от </w:t>
      </w:r>
      <w:r w:rsidR="008D5B57">
        <w:rPr>
          <w:rFonts w:ascii="Times New Roman" w:hAnsi="Times New Roman"/>
          <w:sz w:val="24"/>
          <w:szCs w:val="24"/>
        </w:rPr>
        <w:t>-</w:t>
      </w:r>
      <w:r w:rsidR="003B7FBE">
        <w:rPr>
          <w:rFonts w:ascii="Times New Roman" w:hAnsi="Times New Roman"/>
          <w:sz w:val="24"/>
          <w:szCs w:val="24"/>
        </w:rPr>
        <w:t>50 </w:t>
      </w:r>
      <w:r w:rsidR="003B7FBE" w:rsidRPr="0088736C">
        <w:rPr>
          <w:rFonts w:ascii="Times New Roman" w:hAnsi="Times New Roman"/>
          <w:sz w:val="24"/>
          <w:szCs w:val="24"/>
        </w:rPr>
        <w:t>°C</w:t>
      </w:r>
      <w:r w:rsidR="003B7FBE">
        <w:rPr>
          <w:rFonts w:ascii="Times New Roman" w:hAnsi="Times New Roman"/>
          <w:sz w:val="24"/>
          <w:szCs w:val="24"/>
        </w:rPr>
        <w:t xml:space="preserve"> до </w:t>
      </w:r>
      <w:r w:rsidR="008D5B57">
        <w:rPr>
          <w:rFonts w:ascii="Times New Roman" w:hAnsi="Times New Roman"/>
          <w:sz w:val="24"/>
          <w:szCs w:val="24"/>
        </w:rPr>
        <w:t>+</w:t>
      </w:r>
      <w:r w:rsidR="00E74807">
        <w:rPr>
          <w:rFonts w:ascii="Times New Roman" w:hAnsi="Times New Roman"/>
          <w:sz w:val="24"/>
          <w:szCs w:val="24"/>
        </w:rPr>
        <w:t>7</w:t>
      </w:r>
      <w:r w:rsidR="003B7FBE">
        <w:rPr>
          <w:rFonts w:ascii="Times New Roman" w:hAnsi="Times New Roman"/>
          <w:sz w:val="24"/>
          <w:szCs w:val="24"/>
        </w:rPr>
        <w:t>0 </w:t>
      </w:r>
      <w:r w:rsidRPr="0088736C">
        <w:rPr>
          <w:rFonts w:ascii="Times New Roman" w:hAnsi="Times New Roman"/>
          <w:sz w:val="24"/>
          <w:szCs w:val="24"/>
        </w:rPr>
        <w:t>°C;</w:t>
      </w:r>
    </w:p>
    <w:p w14:paraId="4EA119A7" w14:textId="4C975BE6" w:rsidR="0088736C" w:rsidRDefault="0088736C" w:rsidP="008873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8736C">
        <w:rPr>
          <w:rFonts w:ascii="Times New Roman" w:hAnsi="Times New Roman"/>
          <w:sz w:val="24"/>
          <w:szCs w:val="24"/>
        </w:rPr>
        <w:t>–</w:t>
      </w:r>
      <w:r w:rsidRPr="0088736C">
        <w:rPr>
          <w:rFonts w:ascii="Times New Roman" w:hAnsi="Times New Roman"/>
          <w:sz w:val="24"/>
          <w:szCs w:val="24"/>
        </w:rPr>
        <w:tab/>
      </w:r>
      <w:r w:rsidR="008D5B57">
        <w:rPr>
          <w:rFonts w:ascii="Times New Roman" w:hAnsi="Times New Roman"/>
          <w:sz w:val="24"/>
          <w:szCs w:val="24"/>
        </w:rPr>
        <w:t xml:space="preserve"> </w:t>
      </w:r>
      <w:r w:rsidRPr="0088736C">
        <w:rPr>
          <w:rFonts w:ascii="Times New Roman" w:hAnsi="Times New Roman"/>
          <w:sz w:val="24"/>
          <w:szCs w:val="24"/>
        </w:rPr>
        <w:t>относительная вла</w:t>
      </w:r>
      <w:r w:rsidR="003B7FBE">
        <w:rPr>
          <w:rFonts w:ascii="Times New Roman" w:hAnsi="Times New Roman"/>
          <w:sz w:val="24"/>
          <w:szCs w:val="24"/>
        </w:rPr>
        <w:t xml:space="preserve">жность (верхнее значение) до 95 % при температуре </w:t>
      </w:r>
      <w:r w:rsidR="008D5B57">
        <w:rPr>
          <w:rFonts w:ascii="Times New Roman" w:hAnsi="Times New Roman"/>
          <w:sz w:val="24"/>
          <w:szCs w:val="24"/>
        </w:rPr>
        <w:t>+</w:t>
      </w:r>
      <w:r w:rsidR="003B7FBE">
        <w:rPr>
          <w:rFonts w:ascii="Times New Roman" w:hAnsi="Times New Roman"/>
          <w:sz w:val="24"/>
          <w:szCs w:val="24"/>
        </w:rPr>
        <w:t>30 </w:t>
      </w:r>
      <w:r w:rsidRPr="0088736C">
        <w:rPr>
          <w:rFonts w:ascii="Times New Roman" w:hAnsi="Times New Roman"/>
          <w:sz w:val="24"/>
          <w:szCs w:val="24"/>
        </w:rPr>
        <w:t>°C.</w:t>
      </w:r>
    </w:p>
    <w:p w14:paraId="2107AAD9" w14:textId="77777777" w:rsidR="008D03E0" w:rsidRPr="0088736C" w:rsidRDefault="008D03E0" w:rsidP="008873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1562094A" w14:textId="09A0DFE3" w:rsidR="0088736C" w:rsidRPr="00FD07D3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10.5 </w:t>
      </w:r>
      <w:r w:rsidR="0088736C" w:rsidRPr="0088736C">
        <w:rPr>
          <w:rFonts w:ascii="Times New Roman" w:hAnsi="Times New Roman"/>
          <w:sz w:val="24"/>
          <w:szCs w:val="24"/>
        </w:rPr>
        <w:t>Хранение сч</w:t>
      </w:r>
      <w:r w:rsidR="00E15BC3">
        <w:rPr>
          <w:rFonts w:ascii="Times New Roman" w:hAnsi="Times New Roman"/>
          <w:sz w:val="24"/>
          <w:szCs w:val="24"/>
        </w:rPr>
        <w:t>ё</w:t>
      </w:r>
      <w:r w:rsidR="0088736C" w:rsidRPr="0088736C">
        <w:rPr>
          <w:rFonts w:ascii="Times New Roman" w:hAnsi="Times New Roman"/>
          <w:sz w:val="24"/>
          <w:szCs w:val="24"/>
        </w:rPr>
        <w:t>тчиков в упакованном виде может осуществляться в закрытых или других помещениях с естественной вентиляцией без искусственно регулируемых климатических условий при темп</w:t>
      </w:r>
      <w:r w:rsidR="003B7FBE">
        <w:rPr>
          <w:rFonts w:ascii="Times New Roman" w:hAnsi="Times New Roman"/>
          <w:sz w:val="24"/>
          <w:szCs w:val="24"/>
        </w:rPr>
        <w:t xml:space="preserve">ературе от </w:t>
      </w:r>
      <w:r w:rsidR="008D5B57">
        <w:rPr>
          <w:rFonts w:ascii="Times New Roman" w:hAnsi="Times New Roman"/>
          <w:sz w:val="24"/>
          <w:szCs w:val="24"/>
        </w:rPr>
        <w:t>-</w:t>
      </w:r>
      <w:r w:rsidR="003B7FBE">
        <w:rPr>
          <w:rFonts w:ascii="Times New Roman" w:hAnsi="Times New Roman"/>
          <w:sz w:val="24"/>
          <w:szCs w:val="24"/>
        </w:rPr>
        <w:t>25 </w:t>
      </w:r>
      <w:r w:rsidR="003B7FBE" w:rsidRPr="0088736C">
        <w:rPr>
          <w:rFonts w:ascii="Times New Roman" w:hAnsi="Times New Roman"/>
          <w:sz w:val="24"/>
          <w:szCs w:val="24"/>
        </w:rPr>
        <w:t>°C</w:t>
      </w:r>
      <w:r w:rsidR="003B7FBE">
        <w:rPr>
          <w:rFonts w:ascii="Times New Roman" w:hAnsi="Times New Roman"/>
          <w:sz w:val="24"/>
          <w:szCs w:val="24"/>
        </w:rPr>
        <w:t xml:space="preserve"> до </w:t>
      </w:r>
      <w:r w:rsidR="008D5B57">
        <w:rPr>
          <w:rFonts w:ascii="Times New Roman" w:hAnsi="Times New Roman"/>
          <w:sz w:val="24"/>
          <w:szCs w:val="24"/>
        </w:rPr>
        <w:t>+</w:t>
      </w:r>
      <w:r w:rsidR="003B7FBE">
        <w:rPr>
          <w:rFonts w:ascii="Times New Roman" w:hAnsi="Times New Roman"/>
          <w:sz w:val="24"/>
          <w:szCs w:val="24"/>
        </w:rPr>
        <w:t>55 </w:t>
      </w:r>
      <w:r w:rsidR="0088736C" w:rsidRPr="0088736C">
        <w:rPr>
          <w:rFonts w:ascii="Times New Roman" w:hAnsi="Times New Roman"/>
          <w:sz w:val="24"/>
          <w:szCs w:val="24"/>
        </w:rPr>
        <w:t>°C и относительной влажности воздуха не бол</w:t>
      </w:r>
      <w:r w:rsidR="003B7FBE">
        <w:rPr>
          <w:rFonts w:ascii="Times New Roman" w:hAnsi="Times New Roman"/>
          <w:sz w:val="24"/>
          <w:szCs w:val="24"/>
        </w:rPr>
        <w:t xml:space="preserve">ее 80 % при температуре </w:t>
      </w:r>
      <w:r w:rsidR="008D5B57">
        <w:rPr>
          <w:rFonts w:ascii="Times New Roman" w:hAnsi="Times New Roman"/>
          <w:sz w:val="24"/>
          <w:szCs w:val="24"/>
        </w:rPr>
        <w:t>+</w:t>
      </w:r>
      <w:r w:rsidR="003B7FBE">
        <w:rPr>
          <w:rFonts w:ascii="Times New Roman" w:hAnsi="Times New Roman"/>
          <w:sz w:val="24"/>
          <w:szCs w:val="24"/>
        </w:rPr>
        <w:t>5 </w:t>
      </w:r>
      <w:r w:rsidR="0088736C" w:rsidRPr="0088736C">
        <w:rPr>
          <w:rFonts w:ascii="Times New Roman" w:hAnsi="Times New Roman"/>
          <w:sz w:val="24"/>
          <w:szCs w:val="24"/>
        </w:rPr>
        <w:t>°C. В помещениях для хранения не должно присутствовать пыли, паров кислот и щелочей, агрессивных газов и других вредных примесей, вызывающих коррозию.</w:t>
      </w:r>
    </w:p>
    <w:p w14:paraId="6D0B2BC1" w14:textId="3E320792" w:rsidR="0088736C" w:rsidRDefault="0088736C" w:rsidP="008873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 w:rsidRPr="0088736C">
        <w:rPr>
          <w:rFonts w:ascii="Times New Roman" w:hAnsi="Times New Roman"/>
          <w:sz w:val="24"/>
          <w:szCs w:val="24"/>
        </w:rPr>
        <w:t>Требования по хранению должны относиться к складским помещениям поставщика и потребителя.</w:t>
      </w:r>
    </w:p>
    <w:p w14:paraId="2059437C" w14:textId="77777777" w:rsidR="008D03E0" w:rsidRPr="0088736C" w:rsidRDefault="008D03E0" w:rsidP="0088736C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609A7D14" w14:textId="7DC9A3AE" w:rsidR="0088736C" w:rsidRPr="0088736C" w:rsidRDefault="001107D9" w:rsidP="001107D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10.6 </w:t>
      </w:r>
      <w:r w:rsidR="0088736C" w:rsidRPr="0088736C">
        <w:rPr>
          <w:rFonts w:ascii="Times New Roman" w:hAnsi="Times New Roman"/>
          <w:sz w:val="24"/>
          <w:szCs w:val="24"/>
        </w:rPr>
        <w:t>Хранение сч</w:t>
      </w:r>
      <w:r w:rsidR="00E15BC3">
        <w:rPr>
          <w:rFonts w:ascii="Times New Roman" w:hAnsi="Times New Roman"/>
          <w:sz w:val="24"/>
          <w:szCs w:val="24"/>
        </w:rPr>
        <w:t>ё</w:t>
      </w:r>
      <w:r w:rsidR="0088736C" w:rsidRPr="0088736C">
        <w:rPr>
          <w:rFonts w:ascii="Times New Roman" w:hAnsi="Times New Roman"/>
          <w:sz w:val="24"/>
          <w:szCs w:val="24"/>
        </w:rPr>
        <w:t xml:space="preserve">тчиков без упаковки может осуществляться при температуре </w:t>
      </w:r>
      <w:r w:rsidR="003B7FBE">
        <w:rPr>
          <w:rFonts w:ascii="Times New Roman" w:hAnsi="Times New Roman"/>
          <w:sz w:val="24"/>
          <w:szCs w:val="24"/>
        </w:rPr>
        <w:t xml:space="preserve">окружающего воздуха от </w:t>
      </w:r>
      <w:r w:rsidR="008D5B57">
        <w:rPr>
          <w:rFonts w:ascii="Times New Roman" w:hAnsi="Times New Roman"/>
          <w:sz w:val="24"/>
          <w:szCs w:val="24"/>
        </w:rPr>
        <w:t>+</w:t>
      </w:r>
      <w:r w:rsidR="003B7FBE">
        <w:rPr>
          <w:rFonts w:ascii="Times New Roman" w:hAnsi="Times New Roman"/>
          <w:sz w:val="24"/>
          <w:szCs w:val="24"/>
        </w:rPr>
        <w:t>10 </w:t>
      </w:r>
      <w:r w:rsidR="003B7FBE" w:rsidRPr="0088736C">
        <w:rPr>
          <w:rFonts w:ascii="Times New Roman" w:hAnsi="Times New Roman"/>
          <w:sz w:val="24"/>
          <w:szCs w:val="24"/>
        </w:rPr>
        <w:t>°C</w:t>
      </w:r>
      <w:r w:rsidR="003B7FBE">
        <w:rPr>
          <w:rFonts w:ascii="Times New Roman" w:hAnsi="Times New Roman"/>
          <w:sz w:val="24"/>
          <w:szCs w:val="24"/>
        </w:rPr>
        <w:t xml:space="preserve"> до </w:t>
      </w:r>
      <w:r w:rsidR="008D5B57">
        <w:rPr>
          <w:rFonts w:ascii="Times New Roman" w:hAnsi="Times New Roman"/>
          <w:sz w:val="24"/>
          <w:szCs w:val="24"/>
        </w:rPr>
        <w:t>+</w:t>
      </w:r>
      <w:r w:rsidR="003B7FBE">
        <w:rPr>
          <w:rFonts w:ascii="Times New Roman" w:hAnsi="Times New Roman"/>
          <w:sz w:val="24"/>
          <w:szCs w:val="24"/>
        </w:rPr>
        <w:t>35 </w:t>
      </w:r>
      <w:r w:rsidR="0088736C" w:rsidRPr="0088736C">
        <w:rPr>
          <w:rFonts w:ascii="Times New Roman" w:hAnsi="Times New Roman"/>
          <w:sz w:val="24"/>
          <w:szCs w:val="24"/>
        </w:rPr>
        <w:t>°C и отн</w:t>
      </w:r>
      <w:r w:rsidR="003B7FBE">
        <w:rPr>
          <w:rFonts w:ascii="Times New Roman" w:hAnsi="Times New Roman"/>
          <w:sz w:val="24"/>
          <w:szCs w:val="24"/>
        </w:rPr>
        <w:t>осительной влажности воздуха 80 </w:t>
      </w:r>
      <w:r w:rsidR="0088736C" w:rsidRPr="0088736C">
        <w:rPr>
          <w:rFonts w:ascii="Times New Roman" w:hAnsi="Times New Roman"/>
          <w:sz w:val="24"/>
          <w:szCs w:val="24"/>
        </w:rPr>
        <w:t xml:space="preserve">% при температуре </w:t>
      </w:r>
      <w:r w:rsidR="008D5B57">
        <w:rPr>
          <w:rFonts w:ascii="Times New Roman" w:hAnsi="Times New Roman"/>
          <w:sz w:val="24"/>
          <w:szCs w:val="24"/>
        </w:rPr>
        <w:t>+</w:t>
      </w:r>
      <w:r w:rsidR="0088736C" w:rsidRPr="0088736C">
        <w:rPr>
          <w:rFonts w:ascii="Times New Roman" w:hAnsi="Times New Roman"/>
          <w:sz w:val="24"/>
          <w:szCs w:val="24"/>
        </w:rPr>
        <w:t>25</w:t>
      </w:r>
      <w:r w:rsidR="003B7FBE">
        <w:rPr>
          <w:rFonts w:ascii="Times New Roman" w:hAnsi="Times New Roman"/>
          <w:sz w:val="24"/>
          <w:szCs w:val="24"/>
        </w:rPr>
        <w:t> </w:t>
      </w:r>
      <w:r w:rsidR="0088736C" w:rsidRPr="0088736C">
        <w:rPr>
          <w:rFonts w:ascii="Times New Roman" w:hAnsi="Times New Roman"/>
          <w:sz w:val="24"/>
          <w:szCs w:val="24"/>
        </w:rPr>
        <w:t>°C.</w:t>
      </w:r>
      <w:r w:rsidR="008D5B57">
        <w:rPr>
          <w:rFonts w:ascii="Times New Roman" w:hAnsi="Times New Roman"/>
          <w:sz w:val="24"/>
          <w:szCs w:val="24"/>
        </w:rPr>
        <w:t xml:space="preserve"> </w:t>
      </w:r>
    </w:p>
    <w:p w14:paraId="21BD4CBF" w14:textId="77777777" w:rsidR="00A73A07" w:rsidRPr="00474EB3" w:rsidRDefault="00A73A07" w:rsidP="00474EB3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p w14:paraId="7636051D" w14:textId="77777777" w:rsidR="00A73A07" w:rsidRDefault="00A73A07" w:rsidP="001107D9">
      <w:pPr>
        <w:pStyle w:val="10"/>
        <w:keepNext w:val="0"/>
        <w:keepLines w:val="0"/>
        <w:pageBreakBefore/>
        <w:numPr>
          <w:ilvl w:val="0"/>
          <w:numId w:val="34"/>
        </w:numPr>
        <w:tabs>
          <w:tab w:val="clear" w:pos="0"/>
          <w:tab w:val="clear" w:pos="539"/>
          <w:tab w:val="left" w:pos="993"/>
        </w:tabs>
        <w:ind w:left="0" w:firstLine="567"/>
        <w:rPr>
          <w:caps w:val="0"/>
          <w:sz w:val="24"/>
          <w:szCs w:val="24"/>
        </w:rPr>
      </w:pPr>
      <w:bookmarkStart w:id="169" w:name="_Toc224026070"/>
      <w:r w:rsidRPr="00A73A07">
        <w:rPr>
          <w:caps w:val="0"/>
          <w:sz w:val="24"/>
          <w:szCs w:val="24"/>
        </w:rPr>
        <w:lastRenderedPageBreak/>
        <w:t>Утилизация</w:t>
      </w:r>
      <w:bookmarkEnd w:id="169"/>
    </w:p>
    <w:p w14:paraId="6F1A1AFE" w14:textId="57F28D03" w:rsidR="002F663E" w:rsidRDefault="00E15BC3" w:rsidP="00057955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По окончании срока службы счётчик подлежит утилизации.</w:t>
      </w:r>
      <w:bookmarkEnd w:id="166"/>
      <w:bookmarkEnd w:id="167"/>
    </w:p>
    <w:p w14:paraId="3899F8C8" w14:textId="4FF0510E" w:rsidR="00057955" w:rsidRDefault="00057955" w:rsidP="00057955">
      <w:pPr>
        <w:pStyle w:val="paragraph"/>
        <w:spacing w:before="0" w:beforeAutospacing="0" w:after="0" w:afterAutospacing="0"/>
        <w:ind w:firstLine="55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Счетчик не содержит в своей конструкции материалов, опасных для окружающей среды и здоровья человека и не требует специальных мер защиты при утилизации.</w:t>
      </w:r>
    </w:p>
    <w:p w14:paraId="6CC4189C" w14:textId="77777777" w:rsidR="00057955" w:rsidRDefault="00057955" w:rsidP="00057955">
      <w:pPr>
        <w:pStyle w:val="paragraph"/>
        <w:spacing w:before="0" w:beforeAutospacing="0" w:after="0" w:afterAutospacing="0"/>
        <w:ind w:firstLine="555"/>
        <w:jc w:val="both"/>
        <w:textAlignment w:val="baseline"/>
        <w:rPr>
          <w:rStyle w:val="normaltextrun"/>
        </w:rPr>
      </w:pPr>
      <w:r>
        <w:rPr>
          <w:rStyle w:val="normaltextrun"/>
        </w:rPr>
        <w:t xml:space="preserve">При утилизации счетчик подлежит разборке. Утилизации подлежат корпусные детали счетчика, клеммная колодка, электронный модуль и элемент питания. </w:t>
      </w:r>
    </w:p>
    <w:p w14:paraId="77C7D379" w14:textId="46B88AF8" w:rsidR="00057955" w:rsidRDefault="00057955" w:rsidP="00057955">
      <w:pPr>
        <w:pStyle w:val="paragraph"/>
        <w:spacing w:before="0" w:beforeAutospacing="0" w:after="0" w:afterAutospacing="0"/>
        <w:ind w:firstLine="555"/>
        <w:jc w:val="both"/>
        <w:textAlignment w:val="baseline"/>
        <w:rPr>
          <w:rFonts w:ascii="Segoe UI" w:hAnsi="Segoe UI" w:cs="Segoe UI"/>
          <w:sz w:val="18"/>
          <w:szCs w:val="18"/>
        </w:rPr>
      </w:pPr>
      <w:r>
        <w:rPr>
          <w:rStyle w:val="normaltextrun"/>
        </w:rPr>
        <w:t>Утилизация счетчика должна осуществляться специализированной организацией.</w:t>
      </w:r>
    </w:p>
    <w:p w14:paraId="13B688A5" w14:textId="5126C68B" w:rsidR="00057955" w:rsidRDefault="00057955" w:rsidP="00964739">
      <w:pPr>
        <w:spacing w:after="0" w:line="240" w:lineRule="auto"/>
        <w:ind w:firstLine="567"/>
        <w:jc w:val="both"/>
        <w:rPr>
          <w:rFonts w:ascii="Times New Roman" w:hAnsi="Times New Roman"/>
          <w:sz w:val="24"/>
          <w:szCs w:val="24"/>
        </w:rPr>
      </w:pPr>
    </w:p>
    <w:sectPr w:rsidR="00057955" w:rsidSect="000F56F0">
      <w:headerReference w:type="even" r:id="rId95"/>
      <w:headerReference w:type="default" r:id="rId96"/>
      <w:footerReference w:type="even" r:id="rId97"/>
      <w:footerReference w:type="default" r:id="rId98"/>
      <w:pgSz w:w="11906" w:h="16838"/>
      <w:pgMar w:top="709" w:right="680" w:bottom="1247" w:left="1418" w:header="709" w:footer="709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084537" w14:textId="77777777" w:rsidR="00254D20" w:rsidRDefault="00254D20" w:rsidP="005F27E4">
      <w:pPr>
        <w:spacing w:after="0" w:line="240" w:lineRule="auto"/>
      </w:pPr>
      <w:r>
        <w:separator/>
      </w:r>
    </w:p>
  </w:endnote>
  <w:endnote w:type="continuationSeparator" w:id="0">
    <w:p w14:paraId="5AEAACB7" w14:textId="77777777" w:rsidR="00254D20" w:rsidRDefault="00254D20" w:rsidP="005F27E4">
      <w:pPr>
        <w:spacing w:after="0" w:line="240" w:lineRule="auto"/>
      </w:pPr>
      <w:r>
        <w:continuationSeparator/>
      </w:r>
    </w:p>
  </w:endnote>
  <w:endnote w:type="continuationNotice" w:id="1">
    <w:p w14:paraId="6AA65219" w14:textId="77777777" w:rsidR="00254D20" w:rsidRDefault="00254D20">
      <w:pPr>
        <w:spacing w:after="0" w:line="240" w:lineRule="auto"/>
      </w:pP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NewRomanPSMT">
    <w:altName w:val="MS Mincho"/>
    <w:panose1 w:val="00000000000000000000"/>
    <w:charset w:val="80"/>
    <w:family w:val="auto"/>
    <w:notTrueType/>
    <w:pitch w:val="default"/>
    <w:sig w:usb0="00000000" w:usb1="08070000" w:usb2="00000010" w:usb3="00000000" w:csb0="00020000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38278F1" w14:textId="77777777" w:rsidR="00744FFC" w:rsidRPr="00495F98" w:rsidRDefault="00744FFC" w:rsidP="000F56F0">
    <w:pPr>
      <w:pStyle w:val="ad"/>
      <w:rPr>
        <w:rFonts w:ascii="Times New Roman" w:hAnsi="Times New Roman"/>
        <w:sz w:val="24"/>
        <w:szCs w:val="24"/>
      </w:rPr>
    </w:pPr>
    <w:r w:rsidRPr="00495F98">
      <w:rPr>
        <w:rFonts w:ascii="Times New Roman" w:hAnsi="Times New Roman"/>
        <w:sz w:val="24"/>
        <w:szCs w:val="24"/>
      </w:rPr>
      <w:fldChar w:fldCharType="begin"/>
    </w:r>
    <w:r w:rsidRPr="00495F98">
      <w:rPr>
        <w:rFonts w:ascii="Times New Roman" w:hAnsi="Times New Roman"/>
        <w:sz w:val="24"/>
        <w:szCs w:val="24"/>
      </w:rPr>
      <w:instrText>PAGE   \* MERGEFORMAT</w:instrText>
    </w:r>
    <w:r w:rsidRPr="00495F98">
      <w:rPr>
        <w:rFonts w:ascii="Times New Roman" w:hAnsi="Times New Roman"/>
        <w:sz w:val="24"/>
        <w:szCs w:val="24"/>
      </w:rPr>
      <w:fldChar w:fldCharType="separate"/>
    </w:r>
    <w:r w:rsidRPr="00495F98">
      <w:rPr>
        <w:rFonts w:ascii="Times New Roman" w:hAnsi="Times New Roman"/>
        <w:sz w:val="24"/>
        <w:szCs w:val="24"/>
      </w:rPr>
      <w:t>2</w:t>
    </w:r>
    <w:r w:rsidRPr="00495F98">
      <w:rPr>
        <w:rFonts w:ascii="Times New Roman" w:hAnsi="Times New Roman"/>
        <w:sz w:val="24"/>
        <w:szCs w:val="24"/>
      </w:rPr>
      <w:fldChar w:fldCharType="end"/>
    </w:r>
  </w:p>
  <w:p w14:paraId="6F669A40" w14:textId="77777777" w:rsidR="00744FFC" w:rsidRDefault="00744FFC">
    <w:pPr>
      <w:pStyle w:val="ad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AB5F09C" w14:textId="77777777" w:rsidR="00744FFC" w:rsidRPr="00495F98" w:rsidRDefault="00744FFC">
    <w:pPr>
      <w:pStyle w:val="ad"/>
      <w:jc w:val="right"/>
      <w:rPr>
        <w:rFonts w:ascii="Times New Roman" w:hAnsi="Times New Roman"/>
        <w:sz w:val="24"/>
        <w:szCs w:val="24"/>
      </w:rPr>
    </w:pPr>
    <w:r w:rsidRPr="00495F98">
      <w:rPr>
        <w:rFonts w:ascii="Times New Roman" w:hAnsi="Times New Roman"/>
        <w:sz w:val="24"/>
        <w:szCs w:val="24"/>
      </w:rPr>
      <w:fldChar w:fldCharType="begin"/>
    </w:r>
    <w:r w:rsidRPr="00495F98">
      <w:rPr>
        <w:rFonts w:ascii="Times New Roman" w:hAnsi="Times New Roman"/>
        <w:sz w:val="24"/>
        <w:szCs w:val="24"/>
      </w:rPr>
      <w:instrText>PAGE   \* MERGEFORMAT</w:instrText>
    </w:r>
    <w:r w:rsidRPr="00495F98">
      <w:rPr>
        <w:rFonts w:ascii="Times New Roman" w:hAnsi="Times New Roman"/>
        <w:sz w:val="24"/>
        <w:szCs w:val="24"/>
      </w:rPr>
      <w:fldChar w:fldCharType="separate"/>
    </w:r>
    <w:r w:rsidRPr="00495F98">
      <w:rPr>
        <w:rFonts w:ascii="Times New Roman" w:hAnsi="Times New Roman"/>
        <w:sz w:val="24"/>
        <w:szCs w:val="24"/>
      </w:rPr>
      <w:t>2</w:t>
    </w:r>
    <w:r w:rsidRPr="00495F98">
      <w:rPr>
        <w:rFonts w:ascii="Times New Roman" w:hAnsi="Times New Roman"/>
        <w:sz w:val="24"/>
        <w:szCs w:val="24"/>
      </w:rPr>
      <w:fldChar w:fldCharType="end"/>
    </w:r>
  </w:p>
  <w:p w14:paraId="60DC75D3" w14:textId="77777777" w:rsidR="00744FFC" w:rsidRDefault="00744FFC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27EBF35" w14:textId="77777777" w:rsidR="00254D20" w:rsidRDefault="00254D20" w:rsidP="005F27E4">
      <w:pPr>
        <w:spacing w:after="0" w:line="240" w:lineRule="auto"/>
      </w:pPr>
      <w:r>
        <w:separator/>
      </w:r>
    </w:p>
  </w:footnote>
  <w:footnote w:type="continuationSeparator" w:id="0">
    <w:p w14:paraId="0B6D83C6" w14:textId="77777777" w:rsidR="00254D20" w:rsidRDefault="00254D20" w:rsidP="005F27E4">
      <w:pPr>
        <w:spacing w:after="0" w:line="240" w:lineRule="auto"/>
      </w:pPr>
      <w:r>
        <w:continuationSeparator/>
      </w:r>
    </w:p>
  </w:footnote>
  <w:footnote w:type="continuationNotice" w:id="1">
    <w:p w14:paraId="567E20B9" w14:textId="77777777" w:rsidR="00254D20" w:rsidRDefault="00254D20">
      <w:pPr>
        <w:spacing w:after="0" w:line="240" w:lineRule="auto"/>
      </w:pP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94D733" w14:textId="14B69CA8" w:rsidR="00744FFC" w:rsidRPr="003E292C" w:rsidRDefault="000B5A20" w:rsidP="000B5A20">
    <w:pPr>
      <w:pStyle w:val="ab"/>
      <w:pBdr>
        <w:bottom w:val="thickThinSmallGap" w:sz="24" w:space="1" w:color="622423"/>
      </w:pBdr>
      <w:tabs>
        <w:tab w:val="left" w:pos="8363"/>
      </w:tabs>
      <w:jc w:val="center"/>
      <w:rPr>
        <w:rFonts w:ascii="Cambria" w:hAnsi="Cambria"/>
        <w:i/>
        <w:sz w:val="28"/>
        <w:szCs w:val="32"/>
      </w:rPr>
    </w:pPr>
    <w:r w:rsidRPr="000B5A20">
      <w:rPr>
        <w:rFonts w:ascii="Cambria" w:hAnsi="Cambria"/>
        <w:i/>
        <w:sz w:val="28"/>
        <w:szCs w:val="32"/>
      </w:rPr>
      <w:t>Счётчик электрической энергии однофазный многофункциональный</w:t>
    </w:r>
    <w:r w:rsidRPr="00AE2BEF">
      <w:rPr>
        <w:rFonts w:ascii="Cambria" w:hAnsi="Cambria"/>
        <w:i/>
        <w:sz w:val="28"/>
        <w:szCs w:val="32"/>
      </w:rPr>
      <w:t xml:space="preserve"> </w:t>
    </w:r>
    <w:r w:rsidR="00744FFC" w:rsidRPr="009F3B51">
      <w:rPr>
        <w:rFonts w:ascii="Cambria" w:hAnsi="Cambria"/>
        <w:bCs/>
        <w:i/>
        <w:sz w:val="28"/>
        <w:szCs w:val="32"/>
        <w:lang w:val="en-US"/>
      </w:rPr>
      <w:t>SM</w:t>
    </w:r>
    <w:r w:rsidR="003E292C">
      <w:rPr>
        <w:rFonts w:ascii="Cambria" w:hAnsi="Cambria"/>
        <w:bCs/>
        <w:i/>
        <w:sz w:val="28"/>
        <w:szCs w:val="32"/>
      </w:rPr>
      <w:t>2</w: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2380698" w14:textId="4041F77A" w:rsidR="00744FFC" w:rsidRPr="009F3B51" w:rsidRDefault="000B5A20" w:rsidP="00951798">
    <w:pPr>
      <w:pStyle w:val="ab"/>
      <w:pBdr>
        <w:bottom w:val="thickThinSmallGap" w:sz="24" w:space="1" w:color="622423"/>
      </w:pBdr>
      <w:tabs>
        <w:tab w:val="left" w:pos="8363"/>
      </w:tabs>
      <w:jc w:val="center"/>
      <w:rPr>
        <w:rFonts w:ascii="Cambria" w:hAnsi="Cambria"/>
        <w:i/>
        <w:sz w:val="28"/>
        <w:szCs w:val="32"/>
      </w:rPr>
    </w:pPr>
    <w:r w:rsidRPr="000B5A20">
      <w:rPr>
        <w:rFonts w:ascii="Cambria" w:hAnsi="Cambria"/>
        <w:i/>
        <w:sz w:val="28"/>
        <w:szCs w:val="32"/>
      </w:rPr>
      <w:t>Счётчик электрической энергии однофазный многофункциональный SM</w:t>
    </w:r>
    <w:r w:rsidR="00CC16E9">
      <w:rPr>
        <w:rFonts w:ascii="Cambria" w:hAnsi="Cambria"/>
        <w:i/>
        <w:sz w:val="28"/>
        <w:szCs w:val="32"/>
      </w:rPr>
      <w:t>2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356" type="#_x0000_t75" style="width:8pt;height:32.5pt" o:bullet="t">
        <v:imagedata r:id="rId1" o:title="Внимание"/>
      </v:shape>
    </w:pict>
  </w:numPicBullet>
  <w:numPicBullet w:numPicBulletId="1">
    <w:pict>
      <v:shape id="_x0000_i1357" type="#_x0000_t75" style="width:7.5pt;height:32.5pt" o:bullet="t">
        <v:imagedata r:id="rId2" o:title="Внимание"/>
      </v:shape>
    </w:pict>
  </w:numPicBullet>
  <w:numPicBullet w:numPicBulletId="2">
    <w:pict>
      <v:shape id="_x0000_i1358" type="#_x0000_t75" style="width:24pt;height:37.5pt" o:bullet="t">
        <v:imagedata r:id="rId3" o:title="Замок-1"/>
      </v:shape>
    </w:pict>
  </w:numPicBullet>
  <w:numPicBullet w:numPicBulletId="3">
    <w:pict>
      <v:shape id="_x0000_i1359" type="#_x0000_t75" style="width:24pt;height:37.5pt" o:bullet="t">
        <v:imagedata r:id="rId4" o:title="Замок-2"/>
      </v:shape>
    </w:pict>
  </w:numPicBullet>
  <w:numPicBullet w:numPicBulletId="4">
    <w:pict>
      <v:shape id="_x0000_i1360" type="#_x0000_t75" style="width:36pt;height:24pt" o:bullet="t">
        <v:imagedata r:id="rId5" o:title="Реле-1"/>
      </v:shape>
    </w:pict>
  </w:numPicBullet>
  <w:numPicBullet w:numPicBulletId="5">
    <w:pict>
      <v:shape id="_x0000_i1361" type="#_x0000_t75" style="width:38.5pt;height:24.5pt" o:bullet="t">
        <v:imagedata r:id="rId6" o:title="Реле-2"/>
      </v:shape>
    </w:pict>
  </w:numPicBullet>
  <w:numPicBullet w:numPicBulletId="6">
    <w:pict>
      <v:shape id="_x0000_i1362" type="#_x0000_t75" style="width:30pt;height:18.5pt" o:bullet="t">
        <v:imagedata r:id="rId7" o:title="Разряд батареи"/>
      </v:shape>
    </w:pict>
  </w:numPicBullet>
  <w:numPicBullet w:numPicBulletId="7">
    <w:pict>
      <v:shape id="_x0000_i1363" type="#_x0000_t75" style="width:20pt;height:24pt" o:bullet="t">
        <v:imagedata r:id="rId8" o:title="Пароль"/>
      </v:shape>
    </w:pict>
  </w:numPicBullet>
  <w:numPicBullet w:numPicBulletId="8">
    <w:pict>
      <v:shape id="_x0000_i1364" type="#_x0000_t75" style="width:26pt;height:35.5pt" o:bullet="t">
        <v:imagedata r:id="rId9" o:title="Магнит"/>
      </v:shape>
    </w:pict>
  </w:numPicBullet>
  <w:numPicBullet w:numPicBulletId="9">
    <w:pict>
      <v:shape id="_x0000_i1365" type="#_x0000_t75" style="width:24pt;height:24pt" o:bullet="t">
        <v:imagedata r:id="rId10" o:title="Нейтраль"/>
      </v:shape>
    </w:pict>
  </w:numPicBullet>
  <w:numPicBullet w:numPicBulletId="10">
    <w:pict>
      <v:shape id="_x0000_i1366" type="#_x0000_t75" style="width:28pt;height:34pt" o:bullet="t">
        <v:imagedata r:id="rId11" o:title="Связь"/>
      </v:shape>
    </w:pict>
  </w:numPicBullet>
  <w:abstractNum w:abstractNumId="0" w15:restartNumberingAfterBreak="0">
    <w:nsid w:val="07476329"/>
    <w:multiLevelType w:val="multilevel"/>
    <w:tmpl w:val="916E8E2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" w15:restartNumberingAfterBreak="0">
    <w:nsid w:val="1CC576EB"/>
    <w:multiLevelType w:val="multilevel"/>
    <w:tmpl w:val="55A4DDDC"/>
    <w:lvl w:ilvl="0">
      <w:start w:val="1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2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1571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2" w15:restartNumberingAfterBreak="0">
    <w:nsid w:val="2D3868AA"/>
    <w:multiLevelType w:val="multilevel"/>
    <w:tmpl w:val="F2E27932"/>
    <w:lvl w:ilvl="0">
      <w:start w:val="5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4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3" w15:restartNumberingAfterBreak="0">
    <w:nsid w:val="2E1351D6"/>
    <w:multiLevelType w:val="multilevel"/>
    <w:tmpl w:val="6AC8F072"/>
    <w:lvl w:ilvl="0">
      <w:start w:val="6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4" w15:restartNumberingAfterBreak="0">
    <w:nsid w:val="323C5F56"/>
    <w:multiLevelType w:val="multilevel"/>
    <w:tmpl w:val="5A70CD02"/>
    <w:styleLink w:val="1"/>
    <w:lvl w:ilvl="0">
      <w:start w:val="10"/>
      <w:numFmt w:val="bullet"/>
      <w:lvlText w:val=""/>
      <w:lvlJc w:val="left"/>
      <w:pPr>
        <w:ind w:left="360" w:hanging="360"/>
      </w:pPr>
      <w:rPr>
        <w:rFonts w:ascii="Symbol" w:hAnsi="Symbol" w:cs="Times New Roman" w:hint="default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37823F65"/>
    <w:multiLevelType w:val="multilevel"/>
    <w:tmpl w:val="026427F4"/>
    <w:lvl w:ilvl="0">
      <w:start w:val="3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3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1288" w:hanging="720"/>
      </w:pPr>
      <w:rPr>
        <w:rFonts w:cs="Times New Roman" w:hint="default"/>
        <w:color w:val="auto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6" w15:restartNumberingAfterBreak="0">
    <w:nsid w:val="39937175"/>
    <w:multiLevelType w:val="hybridMultilevel"/>
    <w:tmpl w:val="AA2271D2"/>
    <w:lvl w:ilvl="0" w:tplc="5A70CD02">
      <w:start w:val="10"/>
      <w:numFmt w:val="none"/>
      <w:lvlText w:val="-"/>
      <w:lvlJc w:val="left"/>
      <w:pPr>
        <w:ind w:left="1145" w:hanging="360"/>
      </w:pPr>
      <w:rPr>
        <w:rFonts w:cs="Times New Roman"/>
      </w:rPr>
    </w:lvl>
    <w:lvl w:ilvl="1" w:tplc="04190019" w:tentative="1">
      <w:start w:val="1"/>
      <w:numFmt w:val="lowerLetter"/>
      <w:lvlText w:val="%2."/>
      <w:lvlJc w:val="left"/>
      <w:pPr>
        <w:ind w:left="186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8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30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402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74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46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8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905" w:hanging="180"/>
      </w:pPr>
      <w:rPr>
        <w:rFonts w:cs="Times New Roman"/>
      </w:rPr>
    </w:lvl>
  </w:abstractNum>
  <w:abstractNum w:abstractNumId="7" w15:restartNumberingAfterBreak="0">
    <w:nsid w:val="39D85C03"/>
    <w:multiLevelType w:val="hybridMultilevel"/>
    <w:tmpl w:val="33ACBCC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3C827E1B"/>
    <w:multiLevelType w:val="multilevel"/>
    <w:tmpl w:val="50203E7E"/>
    <w:lvl w:ilvl="0">
      <w:start w:val="4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9" w15:restartNumberingAfterBreak="0">
    <w:nsid w:val="408A39BB"/>
    <w:multiLevelType w:val="multilevel"/>
    <w:tmpl w:val="916E8E28"/>
    <w:lvl w:ilvl="0">
      <w:start w:val="5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927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2421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3915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4842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5409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6336" w:hanging="1800"/>
      </w:pPr>
      <w:rPr>
        <w:rFonts w:hint="default"/>
      </w:rPr>
    </w:lvl>
  </w:abstractNum>
  <w:abstractNum w:abstractNumId="10" w15:restartNumberingAfterBreak="0">
    <w:nsid w:val="46C65F4E"/>
    <w:multiLevelType w:val="multilevel"/>
    <w:tmpl w:val="7660C910"/>
    <w:lvl w:ilvl="0">
      <w:start w:val="6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2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1" w15:restartNumberingAfterBreak="0">
    <w:nsid w:val="47612643"/>
    <w:multiLevelType w:val="hybridMultilevel"/>
    <w:tmpl w:val="3BB6FFF0"/>
    <w:lvl w:ilvl="0" w:tplc="C8DC2722">
      <w:start w:val="1"/>
      <w:numFmt w:val="bullet"/>
      <w:lvlText w:val=""/>
      <w:lvlJc w:val="left"/>
      <w:pPr>
        <w:tabs>
          <w:tab w:val="num" w:pos="851"/>
        </w:tabs>
        <w:ind w:left="0" w:firstLine="567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2007"/>
        </w:tabs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2727"/>
        </w:tabs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447"/>
        </w:tabs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167"/>
        </w:tabs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887"/>
        </w:tabs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607"/>
        </w:tabs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327"/>
        </w:tabs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047"/>
        </w:tabs>
        <w:ind w:left="7047" w:hanging="360"/>
      </w:pPr>
      <w:rPr>
        <w:rFonts w:ascii="Wingdings" w:hAnsi="Wingdings" w:hint="default"/>
      </w:rPr>
    </w:lvl>
  </w:abstractNum>
  <w:abstractNum w:abstractNumId="12" w15:restartNumberingAfterBreak="0">
    <w:nsid w:val="484B1FB0"/>
    <w:multiLevelType w:val="multilevel"/>
    <w:tmpl w:val="E620D8A0"/>
    <w:lvl w:ilvl="0">
      <w:start w:val="1"/>
      <w:numFmt w:val="decimal"/>
      <w:suff w:val="space"/>
      <w:lvlText w:val="%1."/>
      <w:lvlJc w:val="left"/>
      <w:pPr>
        <w:ind w:left="0" w:firstLine="0"/>
      </w:pPr>
      <w:rPr>
        <w:rFonts w:hint="default"/>
        <w:sz w:val="28"/>
        <w:szCs w:val="28"/>
      </w:rPr>
    </w:lvl>
    <w:lvl w:ilvl="1">
      <w:start w:val="1"/>
      <w:numFmt w:val="decimal"/>
      <w:suff w:val="space"/>
      <w:lvlText w:val="%1.%2"/>
      <w:lvlJc w:val="left"/>
      <w:pPr>
        <w:ind w:left="0" w:firstLine="0"/>
      </w:pPr>
      <w:rPr>
        <w:rFonts w:hint="default"/>
        <w:b w:val="0"/>
        <w:color w:val="auto"/>
        <w:sz w:val="28"/>
        <w:szCs w:val="28"/>
      </w:rPr>
    </w:lvl>
    <w:lvl w:ilvl="2">
      <w:start w:val="1"/>
      <w:numFmt w:val="decimal"/>
      <w:suff w:val="space"/>
      <w:lvlText w:val="%1.%2.%3"/>
      <w:lvlJc w:val="left"/>
      <w:pPr>
        <w:ind w:left="0" w:firstLine="0"/>
      </w:pPr>
      <w:rPr>
        <w:rFonts w:hint="default"/>
        <w:b w:val="0"/>
        <w:sz w:val="28"/>
        <w:szCs w:val="28"/>
      </w:rPr>
    </w:lvl>
    <w:lvl w:ilvl="3">
      <w:start w:val="1"/>
      <w:numFmt w:val="decimal"/>
      <w:suff w:val="space"/>
      <w:lvlText w:val="%1.%2.%3.%4"/>
      <w:lvlJc w:val="left"/>
      <w:pPr>
        <w:ind w:left="1277" w:firstLine="0"/>
      </w:pPr>
      <w:rPr>
        <w:rFonts w:hint="default"/>
        <w:b w:val="0"/>
        <w:sz w:val="28"/>
        <w:szCs w:val="28"/>
      </w:rPr>
    </w:lvl>
    <w:lvl w:ilvl="4">
      <w:start w:val="1"/>
      <w:numFmt w:val="decimal"/>
      <w:lvlText w:val="%1.%2.%3.%4.%5"/>
      <w:lvlJc w:val="left"/>
      <w:pPr>
        <w:tabs>
          <w:tab w:val="num" w:pos="2234"/>
        </w:tabs>
        <w:ind w:left="0" w:firstLine="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tabs>
          <w:tab w:val="num" w:pos="2900"/>
        </w:tabs>
        <w:ind w:left="0" w:firstLine="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620"/>
        </w:tabs>
        <w:ind w:left="0" w:firstLine="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3980"/>
        </w:tabs>
        <w:ind w:left="0" w:firstLine="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4700"/>
        </w:tabs>
        <w:ind w:left="0" w:firstLine="0"/>
      </w:pPr>
      <w:rPr>
        <w:rFonts w:hint="default"/>
      </w:rPr>
    </w:lvl>
  </w:abstractNum>
  <w:abstractNum w:abstractNumId="13" w15:restartNumberingAfterBreak="0">
    <w:nsid w:val="48D02498"/>
    <w:multiLevelType w:val="multilevel"/>
    <w:tmpl w:val="4C7C9390"/>
    <w:numStyleLink w:val="2"/>
  </w:abstractNum>
  <w:abstractNum w:abstractNumId="14" w15:restartNumberingAfterBreak="0">
    <w:nsid w:val="4B332BBE"/>
    <w:multiLevelType w:val="multilevel"/>
    <w:tmpl w:val="AD6CBACC"/>
    <w:lvl w:ilvl="0">
      <w:start w:val="1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5" w15:restartNumberingAfterBreak="0">
    <w:nsid w:val="4FBB7E13"/>
    <w:multiLevelType w:val="hybridMultilevel"/>
    <w:tmpl w:val="C3369632"/>
    <w:lvl w:ilvl="0" w:tplc="E8E8958A">
      <w:start w:val="1"/>
      <w:numFmt w:val="bullet"/>
      <w:lvlText w:val="–"/>
      <w:lvlJc w:val="left"/>
      <w:pPr>
        <w:tabs>
          <w:tab w:val="num" w:pos="1571"/>
        </w:tabs>
        <w:ind w:left="1571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tabs>
          <w:tab w:val="num" w:pos="2291"/>
        </w:tabs>
        <w:ind w:left="2291" w:hanging="360"/>
      </w:pPr>
      <w:rPr>
        <w:rFonts w:ascii="Courier New" w:hAnsi="Courier New" w:hint="default"/>
      </w:rPr>
    </w:lvl>
    <w:lvl w:ilvl="2" w:tplc="04190005">
      <w:start w:val="1"/>
      <w:numFmt w:val="bullet"/>
      <w:lvlText w:val=""/>
      <w:lvlJc w:val="left"/>
      <w:pPr>
        <w:tabs>
          <w:tab w:val="num" w:pos="3011"/>
        </w:tabs>
        <w:ind w:left="301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3731"/>
        </w:tabs>
        <w:ind w:left="373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4451"/>
        </w:tabs>
        <w:ind w:left="4451" w:hanging="360"/>
      </w:pPr>
      <w:rPr>
        <w:rFonts w:ascii="Courier New" w:hAnsi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5171"/>
        </w:tabs>
        <w:ind w:left="517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891"/>
        </w:tabs>
        <w:ind w:left="589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6611"/>
        </w:tabs>
        <w:ind w:left="6611" w:hanging="360"/>
      </w:pPr>
      <w:rPr>
        <w:rFonts w:ascii="Courier New" w:hAnsi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7331"/>
        </w:tabs>
        <w:ind w:left="7331" w:hanging="360"/>
      </w:pPr>
      <w:rPr>
        <w:rFonts w:ascii="Wingdings" w:hAnsi="Wingdings" w:hint="default"/>
      </w:rPr>
    </w:lvl>
  </w:abstractNum>
  <w:abstractNum w:abstractNumId="16" w15:restartNumberingAfterBreak="0">
    <w:nsid w:val="51FA28B5"/>
    <w:multiLevelType w:val="multilevel"/>
    <w:tmpl w:val="CB8A0628"/>
    <w:lvl w:ilvl="0">
      <w:start w:val="3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2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lvlRestart w:val="0"/>
      <w:suff w:val="space"/>
      <w:lvlText w:val="%1.%2.%3"/>
      <w:lvlJc w:val="left"/>
      <w:pPr>
        <w:ind w:left="1288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7" w15:restartNumberingAfterBreak="0">
    <w:nsid w:val="523D440F"/>
    <w:multiLevelType w:val="multilevel"/>
    <w:tmpl w:val="909C3E6E"/>
    <w:lvl w:ilvl="0">
      <w:start w:val="5"/>
      <w:numFmt w:val="decimal"/>
      <w:lvlText w:val="%1"/>
      <w:lvlJc w:val="left"/>
      <w:pPr>
        <w:ind w:left="1048" w:hanging="480"/>
      </w:pPr>
      <w:rPr>
        <w:rFonts w:hint="default"/>
      </w:rPr>
    </w:lvl>
    <w:lvl w:ilvl="1">
      <w:start w:val="4"/>
      <w:numFmt w:val="decimal"/>
      <w:lvlText w:val="%1.%2"/>
      <w:lvlJc w:val="left"/>
      <w:pPr>
        <w:ind w:left="1048" w:hanging="480"/>
      </w:pPr>
      <w:rPr>
        <w:rFonts w:hint="default"/>
      </w:rPr>
    </w:lvl>
    <w:lvl w:ilvl="2">
      <w:start w:val="3"/>
      <w:numFmt w:val="decimal"/>
      <w:lvlText w:val="%1.%2.%3"/>
      <w:lvlJc w:val="left"/>
      <w:pPr>
        <w:ind w:left="1288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288" w:hanging="72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648" w:hanging="108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2008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2008" w:hanging="144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368" w:hanging="1800"/>
      </w:pPr>
      <w:rPr>
        <w:rFonts w:hint="default"/>
      </w:rPr>
    </w:lvl>
  </w:abstractNum>
  <w:abstractNum w:abstractNumId="18" w15:restartNumberingAfterBreak="0">
    <w:nsid w:val="551006A8"/>
    <w:multiLevelType w:val="multilevel"/>
    <w:tmpl w:val="AF562B7A"/>
    <w:lvl w:ilvl="0">
      <w:start w:val="5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1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19" w15:restartNumberingAfterBreak="0">
    <w:nsid w:val="6C9D09EC"/>
    <w:multiLevelType w:val="hybridMultilevel"/>
    <w:tmpl w:val="FCA4EE1E"/>
    <w:lvl w:ilvl="0" w:tplc="DBBAF19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6CF71A69"/>
    <w:multiLevelType w:val="multilevel"/>
    <w:tmpl w:val="4D5AD688"/>
    <w:lvl w:ilvl="0">
      <w:start w:val="1"/>
      <w:numFmt w:val="decimal"/>
      <w:pStyle w:val="10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3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pStyle w:val="4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pStyle w:val="5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pStyle w:val="6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pStyle w:val="7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pStyle w:val="8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pStyle w:val="9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21" w15:restartNumberingAfterBreak="0">
    <w:nsid w:val="6E8E1211"/>
    <w:multiLevelType w:val="multilevel"/>
    <w:tmpl w:val="849CE1F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 w15:restartNumberingAfterBreak="0">
    <w:nsid w:val="72556837"/>
    <w:multiLevelType w:val="multilevel"/>
    <w:tmpl w:val="4C7C9390"/>
    <w:styleLink w:val="2"/>
    <w:lvl w:ilvl="0">
      <w:start w:val="1"/>
      <w:numFmt w:val="decimal"/>
      <w:suff w:val="space"/>
      <w:lvlText w:val="%1"/>
      <w:lvlJc w:val="left"/>
      <w:pPr>
        <w:ind w:left="567" w:hanging="567"/>
      </w:pPr>
      <w:rPr>
        <w:rFonts w:cs="Times New Roman" w:hint="default"/>
      </w:rPr>
    </w:lvl>
    <w:lvl w:ilvl="1">
      <w:start w:val="3"/>
      <w:numFmt w:val="decimal"/>
      <w:suff w:val="space"/>
      <w:lvlText w:val="%1.%2"/>
      <w:lvlJc w:val="left"/>
      <w:pPr>
        <w:ind w:left="0" w:firstLine="567"/>
      </w:pPr>
      <w:rPr>
        <w:rFonts w:cs="Times New Roman" w:hint="default"/>
      </w:rPr>
    </w:lvl>
    <w:lvl w:ilvl="2">
      <w:start w:val="1"/>
      <w:numFmt w:val="decimal"/>
      <w:suff w:val="space"/>
      <w:lvlText w:val="%1.%2.%3"/>
      <w:lvlJc w:val="left"/>
      <w:pPr>
        <w:ind w:left="720" w:hanging="720"/>
      </w:pPr>
      <w:rPr>
        <w:rFonts w:cs="Times New Roman" w:hint="default"/>
      </w:rPr>
    </w:lvl>
    <w:lvl w:ilvl="3">
      <w:start w:val="1"/>
      <w:numFmt w:val="decimal"/>
      <w:suff w:val="space"/>
      <w:lvlText w:val="%1.%2.%3.%4"/>
      <w:lvlJc w:val="left"/>
      <w:pPr>
        <w:ind w:left="864" w:hanging="864"/>
      </w:pPr>
      <w:rPr>
        <w:rFonts w:cs="Times New Roman" w:hint="default"/>
      </w:rPr>
    </w:lvl>
    <w:lvl w:ilvl="4">
      <w:start w:val="1"/>
      <w:numFmt w:val="none"/>
      <w:suff w:val="space"/>
      <w:lvlText w:val="Приложение %5"/>
      <w:lvlJc w:val="left"/>
      <w:pPr>
        <w:ind w:left="1008" w:hanging="1008"/>
      </w:pPr>
      <w:rPr>
        <w:rFonts w:cs="Times New Roman" w:hint="default"/>
      </w:rPr>
    </w:lvl>
    <w:lvl w:ilvl="5">
      <w:start w:val="1"/>
      <w:numFmt w:val="decimal"/>
      <w:lvlText w:val="%1.%2.%3.%4.%5.%6"/>
      <w:lvlJc w:val="left"/>
      <w:pPr>
        <w:tabs>
          <w:tab w:val="num" w:pos="1152"/>
        </w:tabs>
        <w:ind w:left="1152" w:hanging="1152"/>
      </w:pPr>
      <w:rPr>
        <w:rFonts w:cs="Times New Roman" w:hint="default"/>
      </w:rPr>
    </w:lvl>
    <w:lvl w:ilvl="6">
      <w:start w:val="1"/>
      <w:numFmt w:val="decimal"/>
      <w:lvlText w:val="%1.%2.%3.%4.%5.%6.%7"/>
      <w:lvlJc w:val="left"/>
      <w:pPr>
        <w:tabs>
          <w:tab w:val="num" w:pos="1296"/>
        </w:tabs>
        <w:ind w:left="1296" w:hanging="1296"/>
      </w:pPr>
      <w:rPr>
        <w:rFonts w:cs="Times New Roman" w:hint="default"/>
      </w:rPr>
    </w:lvl>
    <w:lvl w:ilvl="7">
      <w:start w:val="1"/>
      <w:numFmt w:val="decimal"/>
      <w:lvlText w:val="%1.%2.%3.%4.%5.%6.%7.%8"/>
      <w:lvlJc w:val="left"/>
      <w:pPr>
        <w:tabs>
          <w:tab w:val="num" w:pos="1440"/>
        </w:tabs>
        <w:ind w:left="1440" w:hanging="1440"/>
      </w:pPr>
      <w:rPr>
        <w:rFonts w:cs="Times New Roman" w:hint="default"/>
      </w:rPr>
    </w:lvl>
    <w:lvl w:ilvl="8">
      <w:start w:val="1"/>
      <w:numFmt w:val="decimal"/>
      <w:lvlText w:val="%1.%2.%3.%4.%5.%6.%7.%8.%9"/>
      <w:lvlJc w:val="left"/>
      <w:pPr>
        <w:tabs>
          <w:tab w:val="num" w:pos="1584"/>
        </w:tabs>
        <w:ind w:left="1584" w:hanging="1584"/>
      </w:pPr>
      <w:rPr>
        <w:rFonts w:cs="Times New Roman" w:hint="default"/>
      </w:rPr>
    </w:lvl>
  </w:abstractNum>
  <w:abstractNum w:abstractNumId="23" w15:restartNumberingAfterBreak="0">
    <w:nsid w:val="78CF70DE"/>
    <w:multiLevelType w:val="multilevel"/>
    <w:tmpl w:val="A8FE837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6"/>
  </w:num>
  <w:num w:numId="2">
    <w:abstractNumId w:val="1"/>
  </w:num>
  <w:num w:numId="3">
    <w:abstractNumId w:val="4"/>
  </w:num>
  <w:num w:numId="4">
    <w:abstractNumId w:val="19"/>
  </w:num>
  <w:num w:numId="5">
    <w:abstractNumId w:val="20"/>
  </w:num>
  <w:num w:numId="6">
    <w:abstractNumId w:val="3"/>
  </w:num>
  <w:num w:numId="7">
    <w:abstractNumId w:val="10"/>
  </w:num>
  <w:num w:numId="8">
    <w:abstractNumId w:val="2"/>
  </w:num>
  <w:num w:numId="9">
    <w:abstractNumId w:val="22"/>
  </w:num>
  <w:num w:numId="10">
    <w:abstractNumId w:val="13"/>
  </w:num>
  <w:num w:numId="11">
    <w:abstractNumId w:val="14"/>
  </w:num>
  <w:num w:numId="12">
    <w:abstractNumId w:val="1"/>
    <w:lvlOverride w:ilvl="0">
      <w:lvl w:ilvl="0">
        <w:start w:val="1"/>
        <w:numFmt w:val="decimal"/>
        <w:suff w:val="space"/>
        <w:lvlText w:val="%1"/>
        <w:lvlJc w:val="left"/>
        <w:pPr>
          <w:ind w:left="567" w:hanging="567"/>
        </w:pPr>
        <w:rPr>
          <w:rFonts w:cs="Times New Roman" w:hint="default"/>
        </w:rPr>
      </w:lvl>
    </w:lvlOverride>
    <w:lvlOverride w:ilvl="1">
      <w:lvl w:ilvl="1">
        <w:start w:val="2"/>
        <w:numFmt w:val="decimal"/>
        <w:suff w:val="space"/>
        <w:lvlText w:val="%1.%2"/>
        <w:lvlJc w:val="left"/>
        <w:pPr>
          <w:ind w:left="0" w:firstLine="567"/>
        </w:pPr>
        <w:rPr>
          <w:rFonts w:cs="Times New Roman" w:hint="default"/>
        </w:rPr>
      </w:lvl>
    </w:lvlOverride>
    <w:lvlOverride w:ilvl="2">
      <w:lvl w:ilvl="2">
        <w:start w:val="1"/>
        <w:numFmt w:val="decimal"/>
        <w:suff w:val="space"/>
        <w:lvlText w:val="%1.%2.%3"/>
        <w:lvlJc w:val="left"/>
        <w:pPr>
          <w:ind w:left="1571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suff w:val="space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none"/>
        <w:suff w:val="space"/>
        <w:lvlText w:val="Приложение 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1152"/>
          </w:tabs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1296"/>
          </w:tabs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1440"/>
          </w:tabs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1584"/>
          </w:tabs>
          <w:ind w:left="1584" w:hanging="1584"/>
        </w:pPr>
        <w:rPr>
          <w:rFonts w:cs="Times New Roman" w:hint="default"/>
        </w:rPr>
      </w:lvl>
    </w:lvlOverride>
  </w:num>
  <w:num w:numId="13">
    <w:abstractNumId w:val="18"/>
  </w:num>
  <w:num w:numId="14">
    <w:abstractNumId w:val="16"/>
    <w:lvlOverride w:ilvl="0">
      <w:lvl w:ilvl="0">
        <w:start w:val="3"/>
        <w:numFmt w:val="decimal"/>
        <w:suff w:val="space"/>
        <w:lvlText w:val="%1"/>
        <w:lvlJc w:val="left"/>
        <w:pPr>
          <w:ind w:left="567" w:hanging="567"/>
        </w:pPr>
        <w:rPr>
          <w:rFonts w:cs="Times New Roman" w:hint="default"/>
        </w:rPr>
      </w:lvl>
    </w:lvlOverride>
    <w:lvlOverride w:ilvl="1">
      <w:lvl w:ilvl="1">
        <w:start w:val="2"/>
        <w:numFmt w:val="decimal"/>
        <w:suff w:val="space"/>
        <w:lvlText w:val="%1.%2"/>
        <w:lvlJc w:val="left"/>
        <w:pPr>
          <w:ind w:left="0" w:firstLine="567"/>
        </w:pPr>
        <w:rPr>
          <w:rFonts w:cs="Times New Roman" w:hint="default"/>
        </w:rPr>
      </w:lvl>
    </w:lvlOverride>
    <w:lvlOverride w:ilvl="2">
      <w:lvl w:ilvl="2">
        <w:start w:val="1"/>
        <w:numFmt w:val="decimal"/>
        <w:suff w:val="space"/>
        <w:lvlText w:val="%1.%2.%3"/>
        <w:lvlJc w:val="left"/>
        <w:pPr>
          <w:ind w:left="1288" w:hanging="720"/>
        </w:pPr>
        <w:rPr>
          <w:rFonts w:cs="Times New Roman" w:hint="default"/>
        </w:rPr>
      </w:lvl>
    </w:lvlOverride>
    <w:lvlOverride w:ilvl="3">
      <w:lvl w:ilvl="3">
        <w:start w:val="1"/>
        <w:numFmt w:val="decimal"/>
        <w:suff w:val="space"/>
        <w:lvlText w:val="%1.%2.%3.%4"/>
        <w:lvlJc w:val="left"/>
        <w:pPr>
          <w:ind w:left="864" w:hanging="864"/>
        </w:pPr>
        <w:rPr>
          <w:rFonts w:cs="Times New Roman" w:hint="default"/>
        </w:rPr>
      </w:lvl>
    </w:lvlOverride>
    <w:lvlOverride w:ilvl="4">
      <w:lvl w:ilvl="4">
        <w:start w:val="1"/>
        <w:numFmt w:val="none"/>
        <w:suff w:val="space"/>
        <w:lvlText w:val="Приложение %5"/>
        <w:lvlJc w:val="left"/>
        <w:pPr>
          <w:ind w:left="1008" w:hanging="1008"/>
        </w:pPr>
        <w:rPr>
          <w:rFonts w:cs="Times New Roman" w:hint="default"/>
        </w:rPr>
      </w:lvl>
    </w:lvlOverride>
    <w:lvlOverride w:ilvl="5">
      <w:lvl w:ilvl="5">
        <w:start w:val="1"/>
        <w:numFmt w:val="decimal"/>
        <w:lvlText w:val="%1.%2.%3.%4.%5.%6"/>
        <w:lvlJc w:val="left"/>
        <w:pPr>
          <w:tabs>
            <w:tab w:val="num" w:pos="1152"/>
          </w:tabs>
          <w:ind w:left="1152" w:hanging="1152"/>
        </w:pPr>
        <w:rPr>
          <w:rFonts w:cs="Times New Roman" w:hint="default"/>
        </w:rPr>
      </w:lvl>
    </w:lvlOverride>
    <w:lvlOverride w:ilvl="6">
      <w:lvl w:ilvl="6">
        <w:start w:val="1"/>
        <w:numFmt w:val="decimal"/>
        <w:lvlText w:val="%1.%2.%3.%4.%5.%6.%7"/>
        <w:lvlJc w:val="left"/>
        <w:pPr>
          <w:tabs>
            <w:tab w:val="num" w:pos="1296"/>
          </w:tabs>
          <w:ind w:left="1296" w:hanging="1296"/>
        </w:pPr>
        <w:rPr>
          <w:rFonts w:cs="Times New Roman" w:hint="default"/>
        </w:rPr>
      </w:lvl>
    </w:lvlOverride>
    <w:lvlOverride w:ilvl="7">
      <w:lvl w:ilvl="7">
        <w:start w:val="1"/>
        <w:numFmt w:val="decimal"/>
        <w:lvlText w:val="%1.%2.%3.%4.%5.%6.%7.%8"/>
        <w:lvlJc w:val="left"/>
        <w:pPr>
          <w:tabs>
            <w:tab w:val="num" w:pos="1440"/>
          </w:tabs>
          <w:ind w:left="1440" w:hanging="1440"/>
        </w:pPr>
        <w:rPr>
          <w:rFonts w:cs="Times New Roman" w:hint="default"/>
        </w:rPr>
      </w:lvl>
    </w:lvlOverride>
    <w:lvlOverride w:ilvl="8">
      <w:lvl w:ilvl="8">
        <w:start w:val="1"/>
        <w:numFmt w:val="decimal"/>
        <w:lvlText w:val="%1.%2.%3.%4.%5.%6.%7.%8.%9"/>
        <w:lvlJc w:val="left"/>
        <w:pPr>
          <w:tabs>
            <w:tab w:val="num" w:pos="1584"/>
          </w:tabs>
          <w:ind w:left="1584" w:hanging="1584"/>
        </w:pPr>
        <w:rPr>
          <w:rFonts w:cs="Times New Roman" w:hint="default"/>
        </w:rPr>
      </w:lvl>
    </w:lvlOverride>
  </w:num>
  <w:num w:numId="15">
    <w:abstractNumId w:val="5"/>
  </w:num>
  <w:num w:numId="16">
    <w:abstractNumId w:val="20"/>
  </w:num>
  <w:num w:numId="17">
    <w:abstractNumId w:val="11"/>
  </w:num>
  <w:num w:numId="18">
    <w:abstractNumId w:val="20"/>
  </w:num>
  <w:num w:numId="19">
    <w:abstractNumId w:val="15"/>
  </w:num>
  <w:num w:numId="20">
    <w:abstractNumId w:val="20"/>
  </w:num>
  <w:num w:numId="21">
    <w:abstractNumId w:val="20"/>
  </w:num>
  <w:num w:numId="22">
    <w:abstractNumId w:val="20"/>
  </w:num>
  <w:num w:numId="23">
    <w:abstractNumId w:val="20"/>
  </w:num>
  <w:num w:numId="24">
    <w:abstractNumId w:val="20"/>
  </w:num>
  <w:num w:numId="25">
    <w:abstractNumId w:val="12"/>
  </w:num>
  <w:num w:numId="26">
    <w:abstractNumId w:val="17"/>
  </w:num>
  <w:num w:numId="27">
    <w:abstractNumId w:val="20"/>
  </w:num>
  <w:num w:numId="28">
    <w:abstractNumId w:val="20"/>
  </w:num>
  <w:num w:numId="29">
    <w:abstractNumId w:val="20"/>
  </w:num>
  <w:num w:numId="30">
    <w:abstractNumId w:val="20"/>
  </w:num>
  <w:num w:numId="31">
    <w:abstractNumId w:val="8"/>
  </w:num>
  <w:num w:numId="32">
    <w:abstractNumId w:val="0"/>
  </w:num>
  <w:num w:numId="33">
    <w:abstractNumId w:val="20"/>
  </w:num>
  <w:num w:numId="34">
    <w:abstractNumId w:val="9"/>
  </w:num>
  <w:num w:numId="35">
    <w:abstractNumId w:val="23"/>
  </w:num>
  <w:num w:numId="36">
    <w:abstractNumId w:val="7"/>
  </w:num>
  <w:num w:numId="37">
    <w:abstractNumId w:val="21"/>
  </w:num>
  <w:numIdMacAtCleanup w:val="1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9"/>
  <w:hyphenationZone w:val="357"/>
  <w:doNotHyphenateCaps/>
  <w:evenAndOddHeaders/>
  <w:characterSpacingControl w:val="doNotCompress"/>
  <w:hdrShapeDefaults>
    <o:shapedefaults v:ext="edit" spidmax="2049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65319"/>
    <w:rsid w:val="00004CA4"/>
    <w:rsid w:val="00016F40"/>
    <w:rsid w:val="0002032D"/>
    <w:rsid w:val="0002060A"/>
    <w:rsid w:val="00021ACC"/>
    <w:rsid w:val="00022E48"/>
    <w:rsid w:val="00023D5B"/>
    <w:rsid w:val="0002578F"/>
    <w:rsid w:val="000322AA"/>
    <w:rsid w:val="00034021"/>
    <w:rsid w:val="00034701"/>
    <w:rsid w:val="00036C8C"/>
    <w:rsid w:val="00042762"/>
    <w:rsid w:val="00057955"/>
    <w:rsid w:val="00057EA2"/>
    <w:rsid w:val="000629D4"/>
    <w:rsid w:val="00062E93"/>
    <w:rsid w:val="00065AA5"/>
    <w:rsid w:val="000675EE"/>
    <w:rsid w:val="00073084"/>
    <w:rsid w:val="00073F2B"/>
    <w:rsid w:val="00080DC6"/>
    <w:rsid w:val="00081C87"/>
    <w:rsid w:val="00083C3E"/>
    <w:rsid w:val="0008405E"/>
    <w:rsid w:val="0008694C"/>
    <w:rsid w:val="000913D4"/>
    <w:rsid w:val="00094C88"/>
    <w:rsid w:val="00096201"/>
    <w:rsid w:val="000A271A"/>
    <w:rsid w:val="000A4B9B"/>
    <w:rsid w:val="000A4F58"/>
    <w:rsid w:val="000A6293"/>
    <w:rsid w:val="000B067C"/>
    <w:rsid w:val="000B0904"/>
    <w:rsid w:val="000B0DA1"/>
    <w:rsid w:val="000B24EF"/>
    <w:rsid w:val="000B2EDE"/>
    <w:rsid w:val="000B30A1"/>
    <w:rsid w:val="000B3D32"/>
    <w:rsid w:val="000B5A20"/>
    <w:rsid w:val="000C00A3"/>
    <w:rsid w:val="000C2B09"/>
    <w:rsid w:val="000C3265"/>
    <w:rsid w:val="000D59ED"/>
    <w:rsid w:val="000D6549"/>
    <w:rsid w:val="000E2F1A"/>
    <w:rsid w:val="000E4BAA"/>
    <w:rsid w:val="000E6A2E"/>
    <w:rsid w:val="000E73BD"/>
    <w:rsid w:val="000E7546"/>
    <w:rsid w:val="000F059D"/>
    <w:rsid w:val="000F2C84"/>
    <w:rsid w:val="000F389F"/>
    <w:rsid w:val="000F56F0"/>
    <w:rsid w:val="001032D8"/>
    <w:rsid w:val="00107948"/>
    <w:rsid w:val="001107D9"/>
    <w:rsid w:val="00116FD0"/>
    <w:rsid w:val="00120532"/>
    <w:rsid w:val="00120FDC"/>
    <w:rsid w:val="00123F54"/>
    <w:rsid w:val="00124B48"/>
    <w:rsid w:val="00124C41"/>
    <w:rsid w:val="001251FA"/>
    <w:rsid w:val="00125DBE"/>
    <w:rsid w:val="001264D8"/>
    <w:rsid w:val="00127510"/>
    <w:rsid w:val="0013055E"/>
    <w:rsid w:val="0013365D"/>
    <w:rsid w:val="00134AB1"/>
    <w:rsid w:val="00137B05"/>
    <w:rsid w:val="00141925"/>
    <w:rsid w:val="001443E5"/>
    <w:rsid w:val="001525E0"/>
    <w:rsid w:val="001544BD"/>
    <w:rsid w:val="00157317"/>
    <w:rsid w:val="00163D4E"/>
    <w:rsid w:val="00165FF2"/>
    <w:rsid w:val="00166275"/>
    <w:rsid w:val="00173B27"/>
    <w:rsid w:val="001808D2"/>
    <w:rsid w:val="00184D50"/>
    <w:rsid w:val="001922B4"/>
    <w:rsid w:val="00194CCF"/>
    <w:rsid w:val="001A1A83"/>
    <w:rsid w:val="001A3B81"/>
    <w:rsid w:val="001A52D5"/>
    <w:rsid w:val="001B20EF"/>
    <w:rsid w:val="001C6E94"/>
    <w:rsid w:val="001D25C2"/>
    <w:rsid w:val="001D7D81"/>
    <w:rsid w:val="001E1C1D"/>
    <w:rsid w:val="001E42B9"/>
    <w:rsid w:val="001E6F13"/>
    <w:rsid w:val="002001BB"/>
    <w:rsid w:val="00205368"/>
    <w:rsid w:val="00206783"/>
    <w:rsid w:val="00213BFB"/>
    <w:rsid w:val="00221456"/>
    <w:rsid w:val="00223E6C"/>
    <w:rsid w:val="002241FF"/>
    <w:rsid w:val="0023083D"/>
    <w:rsid w:val="00231A00"/>
    <w:rsid w:val="00231BB7"/>
    <w:rsid w:val="00245A31"/>
    <w:rsid w:val="00245F50"/>
    <w:rsid w:val="00247332"/>
    <w:rsid w:val="00252E9B"/>
    <w:rsid w:val="00254D20"/>
    <w:rsid w:val="0025740F"/>
    <w:rsid w:val="002574CA"/>
    <w:rsid w:val="00260B6F"/>
    <w:rsid w:val="00261813"/>
    <w:rsid w:val="00262041"/>
    <w:rsid w:val="002638A5"/>
    <w:rsid w:val="0026414E"/>
    <w:rsid w:val="002676AB"/>
    <w:rsid w:val="002751A2"/>
    <w:rsid w:val="00280D2F"/>
    <w:rsid w:val="00282344"/>
    <w:rsid w:val="00283ACB"/>
    <w:rsid w:val="002864EE"/>
    <w:rsid w:val="00290246"/>
    <w:rsid w:val="00290F0E"/>
    <w:rsid w:val="00297949"/>
    <w:rsid w:val="002A0546"/>
    <w:rsid w:val="002A4138"/>
    <w:rsid w:val="002A6C73"/>
    <w:rsid w:val="002B4C1D"/>
    <w:rsid w:val="002B4C35"/>
    <w:rsid w:val="002B7ADD"/>
    <w:rsid w:val="002C3658"/>
    <w:rsid w:val="002C398D"/>
    <w:rsid w:val="002C49E0"/>
    <w:rsid w:val="002D2592"/>
    <w:rsid w:val="002D2FF3"/>
    <w:rsid w:val="002D33FE"/>
    <w:rsid w:val="002D6547"/>
    <w:rsid w:val="002D7AAE"/>
    <w:rsid w:val="002E0AC2"/>
    <w:rsid w:val="002E1C88"/>
    <w:rsid w:val="002E272A"/>
    <w:rsid w:val="002E44C5"/>
    <w:rsid w:val="002F0E9F"/>
    <w:rsid w:val="002F2A4E"/>
    <w:rsid w:val="002F2B5A"/>
    <w:rsid w:val="002F3063"/>
    <w:rsid w:val="002F34AA"/>
    <w:rsid w:val="002F3652"/>
    <w:rsid w:val="002F395A"/>
    <w:rsid w:val="002F414B"/>
    <w:rsid w:val="002F5BC9"/>
    <w:rsid w:val="002F5DC7"/>
    <w:rsid w:val="002F663E"/>
    <w:rsid w:val="003007DE"/>
    <w:rsid w:val="00307555"/>
    <w:rsid w:val="0031279F"/>
    <w:rsid w:val="00315987"/>
    <w:rsid w:val="00321AAC"/>
    <w:rsid w:val="00322F4B"/>
    <w:rsid w:val="00325363"/>
    <w:rsid w:val="00331092"/>
    <w:rsid w:val="00332D8A"/>
    <w:rsid w:val="003334A3"/>
    <w:rsid w:val="00334AD3"/>
    <w:rsid w:val="00340AD6"/>
    <w:rsid w:val="00341045"/>
    <w:rsid w:val="00341B23"/>
    <w:rsid w:val="0034206E"/>
    <w:rsid w:val="003434D6"/>
    <w:rsid w:val="00350DC3"/>
    <w:rsid w:val="00351655"/>
    <w:rsid w:val="003526A0"/>
    <w:rsid w:val="0035382E"/>
    <w:rsid w:val="003608A1"/>
    <w:rsid w:val="0036222E"/>
    <w:rsid w:val="00364B39"/>
    <w:rsid w:val="00365ECE"/>
    <w:rsid w:val="00367622"/>
    <w:rsid w:val="003711EE"/>
    <w:rsid w:val="0037145F"/>
    <w:rsid w:val="0037219E"/>
    <w:rsid w:val="00374F5F"/>
    <w:rsid w:val="0037694A"/>
    <w:rsid w:val="00377E03"/>
    <w:rsid w:val="00380FB3"/>
    <w:rsid w:val="0038181A"/>
    <w:rsid w:val="003836EF"/>
    <w:rsid w:val="0038388E"/>
    <w:rsid w:val="00383992"/>
    <w:rsid w:val="00385A12"/>
    <w:rsid w:val="0038682A"/>
    <w:rsid w:val="0039035C"/>
    <w:rsid w:val="00395945"/>
    <w:rsid w:val="003A00B4"/>
    <w:rsid w:val="003A2DFD"/>
    <w:rsid w:val="003A5340"/>
    <w:rsid w:val="003A607F"/>
    <w:rsid w:val="003A6DE6"/>
    <w:rsid w:val="003B47FE"/>
    <w:rsid w:val="003B56A8"/>
    <w:rsid w:val="003B57C9"/>
    <w:rsid w:val="003B7FBE"/>
    <w:rsid w:val="003C1FD8"/>
    <w:rsid w:val="003C4053"/>
    <w:rsid w:val="003C73D3"/>
    <w:rsid w:val="003D37F1"/>
    <w:rsid w:val="003D6494"/>
    <w:rsid w:val="003D780E"/>
    <w:rsid w:val="003D7D14"/>
    <w:rsid w:val="003E163D"/>
    <w:rsid w:val="003E292C"/>
    <w:rsid w:val="003E469F"/>
    <w:rsid w:val="003F18AE"/>
    <w:rsid w:val="003F42C9"/>
    <w:rsid w:val="003F7F78"/>
    <w:rsid w:val="00404FB9"/>
    <w:rsid w:val="00406881"/>
    <w:rsid w:val="00411B90"/>
    <w:rsid w:val="00412C18"/>
    <w:rsid w:val="00415031"/>
    <w:rsid w:val="00422F43"/>
    <w:rsid w:val="00423878"/>
    <w:rsid w:val="0042799D"/>
    <w:rsid w:val="00432890"/>
    <w:rsid w:val="00433C35"/>
    <w:rsid w:val="00437167"/>
    <w:rsid w:val="00440F53"/>
    <w:rsid w:val="00442239"/>
    <w:rsid w:val="00443E32"/>
    <w:rsid w:val="00446ABC"/>
    <w:rsid w:val="0045693C"/>
    <w:rsid w:val="00456A8B"/>
    <w:rsid w:val="00456C0E"/>
    <w:rsid w:val="00460BA9"/>
    <w:rsid w:val="00460E8A"/>
    <w:rsid w:val="00466511"/>
    <w:rsid w:val="00471F88"/>
    <w:rsid w:val="00474EB3"/>
    <w:rsid w:val="00481997"/>
    <w:rsid w:val="0048255C"/>
    <w:rsid w:val="00482962"/>
    <w:rsid w:val="00493961"/>
    <w:rsid w:val="00495F98"/>
    <w:rsid w:val="00497579"/>
    <w:rsid w:val="004A6EF8"/>
    <w:rsid w:val="004A6F77"/>
    <w:rsid w:val="004B0796"/>
    <w:rsid w:val="004B1B9C"/>
    <w:rsid w:val="004B5DCD"/>
    <w:rsid w:val="004B6854"/>
    <w:rsid w:val="004B7AF0"/>
    <w:rsid w:val="004C3546"/>
    <w:rsid w:val="004C5043"/>
    <w:rsid w:val="004C62C6"/>
    <w:rsid w:val="004C6B0F"/>
    <w:rsid w:val="004D0E91"/>
    <w:rsid w:val="004D3F59"/>
    <w:rsid w:val="004D511E"/>
    <w:rsid w:val="004D58EE"/>
    <w:rsid w:val="004D6AEA"/>
    <w:rsid w:val="004D7C46"/>
    <w:rsid w:val="004E4F46"/>
    <w:rsid w:val="004E5017"/>
    <w:rsid w:val="004E7A5A"/>
    <w:rsid w:val="004F7D6C"/>
    <w:rsid w:val="00507F80"/>
    <w:rsid w:val="00510CC4"/>
    <w:rsid w:val="005123FD"/>
    <w:rsid w:val="00513C88"/>
    <w:rsid w:val="005233F2"/>
    <w:rsid w:val="00525BFA"/>
    <w:rsid w:val="00525F79"/>
    <w:rsid w:val="0052704E"/>
    <w:rsid w:val="00531705"/>
    <w:rsid w:val="005350F4"/>
    <w:rsid w:val="00535B2E"/>
    <w:rsid w:val="00540050"/>
    <w:rsid w:val="00541B82"/>
    <w:rsid w:val="00542E21"/>
    <w:rsid w:val="0054411C"/>
    <w:rsid w:val="00544769"/>
    <w:rsid w:val="00544F7F"/>
    <w:rsid w:val="00553EBF"/>
    <w:rsid w:val="0055730F"/>
    <w:rsid w:val="00557A89"/>
    <w:rsid w:val="005629E0"/>
    <w:rsid w:val="00562D15"/>
    <w:rsid w:val="00565064"/>
    <w:rsid w:val="00567C7A"/>
    <w:rsid w:val="00570778"/>
    <w:rsid w:val="00571051"/>
    <w:rsid w:val="005726B7"/>
    <w:rsid w:val="0057625C"/>
    <w:rsid w:val="005817D8"/>
    <w:rsid w:val="005824DD"/>
    <w:rsid w:val="005827BB"/>
    <w:rsid w:val="00582B30"/>
    <w:rsid w:val="005832DD"/>
    <w:rsid w:val="00583584"/>
    <w:rsid w:val="0058447F"/>
    <w:rsid w:val="00584539"/>
    <w:rsid w:val="00586A13"/>
    <w:rsid w:val="0059208B"/>
    <w:rsid w:val="00597761"/>
    <w:rsid w:val="00597AC1"/>
    <w:rsid w:val="005A081D"/>
    <w:rsid w:val="005A1094"/>
    <w:rsid w:val="005A12E0"/>
    <w:rsid w:val="005A17EC"/>
    <w:rsid w:val="005A3D4C"/>
    <w:rsid w:val="005A6AAA"/>
    <w:rsid w:val="005A7CC8"/>
    <w:rsid w:val="005A7F04"/>
    <w:rsid w:val="005B03D7"/>
    <w:rsid w:val="005B094C"/>
    <w:rsid w:val="005B4DF5"/>
    <w:rsid w:val="005C43C9"/>
    <w:rsid w:val="005C5B15"/>
    <w:rsid w:val="005C770D"/>
    <w:rsid w:val="005D30B7"/>
    <w:rsid w:val="005D3666"/>
    <w:rsid w:val="005D78F0"/>
    <w:rsid w:val="005F1549"/>
    <w:rsid w:val="005F24CE"/>
    <w:rsid w:val="005F27E4"/>
    <w:rsid w:val="005F37BF"/>
    <w:rsid w:val="005F3FD0"/>
    <w:rsid w:val="0060292D"/>
    <w:rsid w:val="00604B4A"/>
    <w:rsid w:val="006060D6"/>
    <w:rsid w:val="00611CEA"/>
    <w:rsid w:val="0061630E"/>
    <w:rsid w:val="00620F5A"/>
    <w:rsid w:val="006214DF"/>
    <w:rsid w:val="00623330"/>
    <w:rsid w:val="00627C37"/>
    <w:rsid w:val="00631599"/>
    <w:rsid w:val="0063689B"/>
    <w:rsid w:val="006378C4"/>
    <w:rsid w:val="006432B2"/>
    <w:rsid w:val="006476BF"/>
    <w:rsid w:val="00656818"/>
    <w:rsid w:val="00662021"/>
    <w:rsid w:val="006634AD"/>
    <w:rsid w:val="0066516D"/>
    <w:rsid w:val="00666E20"/>
    <w:rsid w:val="006676A0"/>
    <w:rsid w:val="0067282F"/>
    <w:rsid w:val="00676461"/>
    <w:rsid w:val="00680241"/>
    <w:rsid w:val="0068260A"/>
    <w:rsid w:val="00685D63"/>
    <w:rsid w:val="00691B6D"/>
    <w:rsid w:val="0069484A"/>
    <w:rsid w:val="006A1259"/>
    <w:rsid w:val="006A2388"/>
    <w:rsid w:val="006A3AB5"/>
    <w:rsid w:val="006B48A2"/>
    <w:rsid w:val="006B6553"/>
    <w:rsid w:val="006C2CD3"/>
    <w:rsid w:val="006D5043"/>
    <w:rsid w:val="006E3B06"/>
    <w:rsid w:val="006E5590"/>
    <w:rsid w:val="006E760A"/>
    <w:rsid w:val="006F066E"/>
    <w:rsid w:val="006F2273"/>
    <w:rsid w:val="006F3E4D"/>
    <w:rsid w:val="006F3F77"/>
    <w:rsid w:val="006F533D"/>
    <w:rsid w:val="006F603B"/>
    <w:rsid w:val="006F690D"/>
    <w:rsid w:val="0070189C"/>
    <w:rsid w:val="007030E0"/>
    <w:rsid w:val="00706145"/>
    <w:rsid w:val="0071634A"/>
    <w:rsid w:val="007207C4"/>
    <w:rsid w:val="00722A7C"/>
    <w:rsid w:val="00722CBF"/>
    <w:rsid w:val="00724484"/>
    <w:rsid w:val="0072605D"/>
    <w:rsid w:val="00732D75"/>
    <w:rsid w:val="00735CC0"/>
    <w:rsid w:val="00736463"/>
    <w:rsid w:val="00741616"/>
    <w:rsid w:val="0074197B"/>
    <w:rsid w:val="0074210F"/>
    <w:rsid w:val="00742608"/>
    <w:rsid w:val="0074482F"/>
    <w:rsid w:val="00744FFC"/>
    <w:rsid w:val="00747747"/>
    <w:rsid w:val="00750FFE"/>
    <w:rsid w:val="007524C3"/>
    <w:rsid w:val="00752D49"/>
    <w:rsid w:val="0075306F"/>
    <w:rsid w:val="00754A50"/>
    <w:rsid w:val="00761EEF"/>
    <w:rsid w:val="0076265F"/>
    <w:rsid w:val="00763774"/>
    <w:rsid w:val="00770AB6"/>
    <w:rsid w:val="00773FFE"/>
    <w:rsid w:val="00775B1F"/>
    <w:rsid w:val="0077611D"/>
    <w:rsid w:val="00782E40"/>
    <w:rsid w:val="00784E08"/>
    <w:rsid w:val="00785108"/>
    <w:rsid w:val="00790232"/>
    <w:rsid w:val="007931BA"/>
    <w:rsid w:val="00793672"/>
    <w:rsid w:val="00793BFE"/>
    <w:rsid w:val="007A0B78"/>
    <w:rsid w:val="007A32AB"/>
    <w:rsid w:val="007B1401"/>
    <w:rsid w:val="007B5338"/>
    <w:rsid w:val="007C29ED"/>
    <w:rsid w:val="007C2B24"/>
    <w:rsid w:val="007C3D68"/>
    <w:rsid w:val="007D53A5"/>
    <w:rsid w:val="007E0D62"/>
    <w:rsid w:val="007E3A8F"/>
    <w:rsid w:val="007F108A"/>
    <w:rsid w:val="007F1B6F"/>
    <w:rsid w:val="007F38BE"/>
    <w:rsid w:val="007F5C8C"/>
    <w:rsid w:val="007F5EDC"/>
    <w:rsid w:val="007F646E"/>
    <w:rsid w:val="00800846"/>
    <w:rsid w:val="00804E8A"/>
    <w:rsid w:val="00807065"/>
    <w:rsid w:val="00807755"/>
    <w:rsid w:val="00810AB5"/>
    <w:rsid w:val="00811345"/>
    <w:rsid w:val="00811F07"/>
    <w:rsid w:val="00813849"/>
    <w:rsid w:val="00817EEB"/>
    <w:rsid w:val="00823205"/>
    <w:rsid w:val="008233E5"/>
    <w:rsid w:val="00825A2B"/>
    <w:rsid w:val="00825D1E"/>
    <w:rsid w:val="00830001"/>
    <w:rsid w:val="0083106E"/>
    <w:rsid w:val="00833235"/>
    <w:rsid w:val="008352B1"/>
    <w:rsid w:val="00840992"/>
    <w:rsid w:val="00846CA2"/>
    <w:rsid w:val="0084785B"/>
    <w:rsid w:val="008606E1"/>
    <w:rsid w:val="00861C7B"/>
    <w:rsid w:val="00865585"/>
    <w:rsid w:val="008675C8"/>
    <w:rsid w:val="0086792A"/>
    <w:rsid w:val="00870E50"/>
    <w:rsid w:val="008765AD"/>
    <w:rsid w:val="00877D7A"/>
    <w:rsid w:val="00880F8C"/>
    <w:rsid w:val="0088311D"/>
    <w:rsid w:val="008846D1"/>
    <w:rsid w:val="00887360"/>
    <w:rsid w:val="0088736C"/>
    <w:rsid w:val="00897E8E"/>
    <w:rsid w:val="008A04BA"/>
    <w:rsid w:val="008A287A"/>
    <w:rsid w:val="008A30A2"/>
    <w:rsid w:val="008A3A4B"/>
    <w:rsid w:val="008A495A"/>
    <w:rsid w:val="008B0ABE"/>
    <w:rsid w:val="008B138F"/>
    <w:rsid w:val="008C0E23"/>
    <w:rsid w:val="008C43F3"/>
    <w:rsid w:val="008C77EE"/>
    <w:rsid w:val="008D03E0"/>
    <w:rsid w:val="008D135E"/>
    <w:rsid w:val="008D1F9D"/>
    <w:rsid w:val="008D2BE3"/>
    <w:rsid w:val="008D2E7E"/>
    <w:rsid w:val="008D3785"/>
    <w:rsid w:val="008D5B57"/>
    <w:rsid w:val="008E0052"/>
    <w:rsid w:val="008E26D8"/>
    <w:rsid w:val="008E4528"/>
    <w:rsid w:val="008F3B2E"/>
    <w:rsid w:val="008F469D"/>
    <w:rsid w:val="008F7751"/>
    <w:rsid w:val="00902486"/>
    <w:rsid w:val="00904129"/>
    <w:rsid w:val="00907F21"/>
    <w:rsid w:val="00912EBD"/>
    <w:rsid w:val="0091641F"/>
    <w:rsid w:val="00917432"/>
    <w:rsid w:val="009206C7"/>
    <w:rsid w:val="009302E9"/>
    <w:rsid w:val="00932BF9"/>
    <w:rsid w:val="0093666D"/>
    <w:rsid w:val="00936A6E"/>
    <w:rsid w:val="009417B3"/>
    <w:rsid w:val="0094429D"/>
    <w:rsid w:val="00951798"/>
    <w:rsid w:val="00954657"/>
    <w:rsid w:val="0095541E"/>
    <w:rsid w:val="009561C8"/>
    <w:rsid w:val="00962A1F"/>
    <w:rsid w:val="00963C2E"/>
    <w:rsid w:val="00964739"/>
    <w:rsid w:val="00967B0B"/>
    <w:rsid w:val="00967D52"/>
    <w:rsid w:val="00970E18"/>
    <w:rsid w:val="00971929"/>
    <w:rsid w:val="009774C0"/>
    <w:rsid w:val="0098265F"/>
    <w:rsid w:val="009837EE"/>
    <w:rsid w:val="00991E56"/>
    <w:rsid w:val="009A03A6"/>
    <w:rsid w:val="009A103C"/>
    <w:rsid w:val="009A3258"/>
    <w:rsid w:val="009A4921"/>
    <w:rsid w:val="009A688C"/>
    <w:rsid w:val="009B2F5C"/>
    <w:rsid w:val="009B2F84"/>
    <w:rsid w:val="009C4BC4"/>
    <w:rsid w:val="009C548B"/>
    <w:rsid w:val="009C6F58"/>
    <w:rsid w:val="009C73DE"/>
    <w:rsid w:val="009C7916"/>
    <w:rsid w:val="009D2642"/>
    <w:rsid w:val="009D4571"/>
    <w:rsid w:val="009F0093"/>
    <w:rsid w:val="009F323C"/>
    <w:rsid w:val="009F3B51"/>
    <w:rsid w:val="009F4174"/>
    <w:rsid w:val="009F456F"/>
    <w:rsid w:val="009F4D6C"/>
    <w:rsid w:val="009F5DA5"/>
    <w:rsid w:val="009F7202"/>
    <w:rsid w:val="00A000BD"/>
    <w:rsid w:val="00A003DA"/>
    <w:rsid w:val="00A011D3"/>
    <w:rsid w:val="00A01685"/>
    <w:rsid w:val="00A01EB3"/>
    <w:rsid w:val="00A025D0"/>
    <w:rsid w:val="00A060E3"/>
    <w:rsid w:val="00A060F6"/>
    <w:rsid w:val="00A0669B"/>
    <w:rsid w:val="00A14275"/>
    <w:rsid w:val="00A163F1"/>
    <w:rsid w:val="00A228F0"/>
    <w:rsid w:val="00A26E04"/>
    <w:rsid w:val="00A32775"/>
    <w:rsid w:val="00A41CBC"/>
    <w:rsid w:val="00A4595B"/>
    <w:rsid w:val="00A47946"/>
    <w:rsid w:val="00A51326"/>
    <w:rsid w:val="00A51549"/>
    <w:rsid w:val="00A57038"/>
    <w:rsid w:val="00A675C4"/>
    <w:rsid w:val="00A67B3E"/>
    <w:rsid w:val="00A71272"/>
    <w:rsid w:val="00A71C4F"/>
    <w:rsid w:val="00A73A07"/>
    <w:rsid w:val="00A73E1A"/>
    <w:rsid w:val="00A76605"/>
    <w:rsid w:val="00A76DD6"/>
    <w:rsid w:val="00A77013"/>
    <w:rsid w:val="00A777EE"/>
    <w:rsid w:val="00A916BA"/>
    <w:rsid w:val="00A95047"/>
    <w:rsid w:val="00A96A3C"/>
    <w:rsid w:val="00AA1F79"/>
    <w:rsid w:val="00AA203D"/>
    <w:rsid w:val="00AA463D"/>
    <w:rsid w:val="00AA5668"/>
    <w:rsid w:val="00AB0F4F"/>
    <w:rsid w:val="00AB37BE"/>
    <w:rsid w:val="00AB77D2"/>
    <w:rsid w:val="00AC0679"/>
    <w:rsid w:val="00AC46DE"/>
    <w:rsid w:val="00AC59EF"/>
    <w:rsid w:val="00AC61D1"/>
    <w:rsid w:val="00AE285E"/>
    <w:rsid w:val="00AE2BEF"/>
    <w:rsid w:val="00AE4052"/>
    <w:rsid w:val="00AE562C"/>
    <w:rsid w:val="00AE7988"/>
    <w:rsid w:val="00AE7A34"/>
    <w:rsid w:val="00AE7C6D"/>
    <w:rsid w:val="00AF2225"/>
    <w:rsid w:val="00AF3E43"/>
    <w:rsid w:val="00AF5B2B"/>
    <w:rsid w:val="00B0007D"/>
    <w:rsid w:val="00B00A30"/>
    <w:rsid w:val="00B04854"/>
    <w:rsid w:val="00B12ACD"/>
    <w:rsid w:val="00B13D80"/>
    <w:rsid w:val="00B14C26"/>
    <w:rsid w:val="00B1532A"/>
    <w:rsid w:val="00B172B8"/>
    <w:rsid w:val="00B20BF1"/>
    <w:rsid w:val="00B23155"/>
    <w:rsid w:val="00B243F7"/>
    <w:rsid w:val="00B259DB"/>
    <w:rsid w:val="00B26732"/>
    <w:rsid w:val="00B32AC8"/>
    <w:rsid w:val="00B33A7B"/>
    <w:rsid w:val="00B35D61"/>
    <w:rsid w:val="00B369BB"/>
    <w:rsid w:val="00B37129"/>
    <w:rsid w:val="00B414C1"/>
    <w:rsid w:val="00B43BED"/>
    <w:rsid w:val="00B46189"/>
    <w:rsid w:val="00B46A1D"/>
    <w:rsid w:val="00B51218"/>
    <w:rsid w:val="00B5304E"/>
    <w:rsid w:val="00B57768"/>
    <w:rsid w:val="00B60585"/>
    <w:rsid w:val="00B62D0E"/>
    <w:rsid w:val="00B6309F"/>
    <w:rsid w:val="00B64B57"/>
    <w:rsid w:val="00B65388"/>
    <w:rsid w:val="00B658AD"/>
    <w:rsid w:val="00B66859"/>
    <w:rsid w:val="00B702AB"/>
    <w:rsid w:val="00B7179C"/>
    <w:rsid w:val="00B777BE"/>
    <w:rsid w:val="00B80D9D"/>
    <w:rsid w:val="00B830C9"/>
    <w:rsid w:val="00B8403E"/>
    <w:rsid w:val="00B91FE3"/>
    <w:rsid w:val="00B9242C"/>
    <w:rsid w:val="00B92F49"/>
    <w:rsid w:val="00B93203"/>
    <w:rsid w:val="00B93FF8"/>
    <w:rsid w:val="00B944FD"/>
    <w:rsid w:val="00B95486"/>
    <w:rsid w:val="00B958B6"/>
    <w:rsid w:val="00BA2B15"/>
    <w:rsid w:val="00BA34AA"/>
    <w:rsid w:val="00BA575C"/>
    <w:rsid w:val="00BA5AE4"/>
    <w:rsid w:val="00BA6ADF"/>
    <w:rsid w:val="00BA7DCD"/>
    <w:rsid w:val="00BB1881"/>
    <w:rsid w:val="00BB2CFB"/>
    <w:rsid w:val="00BB3E55"/>
    <w:rsid w:val="00BC1715"/>
    <w:rsid w:val="00BC1BCA"/>
    <w:rsid w:val="00BC2DAC"/>
    <w:rsid w:val="00BC30A7"/>
    <w:rsid w:val="00BC38DE"/>
    <w:rsid w:val="00BC4FCD"/>
    <w:rsid w:val="00BC5E10"/>
    <w:rsid w:val="00BD1BA8"/>
    <w:rsid w:val="00BD2EB3"/>
    <w:rsid w:val="00BE6D06"/>
    <w:rsid w:val="00BE7DCF"/>
    <w:rsid w:val="00BF0A4A"/>
    <w:rsid w:val="00BF5181"/>
    <w:rsid w:val="00BF6269"/>
    <w:rsid w:val="00BF7DD9"/>
    <w:rsid w:val="00C02426"/>
    <w:rsid w:val="00C02500"/>
    <w:rsid w:val="00C03ACD"/>
    <w:rsid w:val="00C04289"/>
    <w:rsid w:val="00C07B60"/>
    <w:rsid w:val="00C119A4"/>
    <w:rsid w:val="00C13A48"/>
    <w:rsid w:val="00C13FC0"/>
    <w:rsid w:val="00C15016"/>
    <w:rsid w:val="00C23C17"/>
    <w:rsid w:val="00C24FE7"/>
    <w:rsid w:val="00C2615C"/>
    <w:rsid w:val="00C3043C"/>
    <w:rsid w:val="00C3168B"/>
    <w:rsid w:val="00C341F6"/>
    <w:rsid w:val="00C4599C"/>
    <w:rsid w:val="00C50AC8"/>
    <w:rsid w:val="00C52BB3"/>
    <w:rsid w:val="00C53D1F"/>
    <w:rsid w:val="00C55D39"/>
    <w:rsid w:val="00C67758"/>
    <w:rsid w:val="00C76FB6"/>
    <w:rsid w:val="00C7718D"/>
    <w:rsid w:val="00C842FB"/>
    <w:rsid w:val="00C848F5"/>
    <w:rsid w:val="00C86C8B"/>
    <w:rsid w:val="00C91043"/>
    <w:rsid w:val="00C93643"/>
    <w:rsid w:val="00C93952"/>
    <w:rsid w:val="00C94DC6"/>
    <w:rsid w:val="00C95A65"/>
    <w:rsid w:val="00C97A25"/>
    <w:rsid w:val="00C97D61"/>
    <w:rsid w:val="00CA13B1"/>
    <w:rsid w:val="00CA1410"/>
    <w:rsid w:val="00CA4B8B"/>
    <w:rsid w:val="00CB1FE6"/>
    <w:rsid w:val="00CB2D85"/>
    <w:rsid w:val="00CB4111"/>
    <w:rsid w:val="00CB7F3B"/>
    <w:rsid w:val="00CC16E9"/>
    <w:rsid w:val="00CC18F3"/>
    <w:rsid w:val="00CC2AE0"/>
    <w:rsid w:val="00CC5A6F"/>
    <w:rsid w:val="00CC624E"/>
    <w:rsid w:val="00CD211C"/>
    <w:rsid w:val="00CD655C"/>
    <w:rsid w:val="00CD6E72"/>
    <w:rsid w:val="00CE1362"/>
    <w:rsid w:val="00CE5D7A"/>
    <w:rsid w:val="00CE7522"/>
    <w:rsid w:val="00CF55CA"/>
    <w:rsid w:val="00CF5E2A"/>
    <w:rsid w:val="00CF5E42"/>
    <w:rsid w:val="00CF6E12"/>
    <w:rsid w:val="00D03931"/>
    <w:rsid w:val="00D04AF8"/>
    <w:rsid w:val="00D06D75"/>
    <w:rsid w:val="00D10C16"/>
    <w:rsid w:val="00D11721"/>
    <w:rsid w:val="00D161E9"/>
    <w:rsid w:val="00D16298"/>
    <w:rsid w:val="00D21EF0"/>
    <w:rsid w:val="00D23E37"/>
    <w:rsid w:val="00D25B82"/>
    <w:rsid w:val="00D31738"/>
    <w:rsid w:val="00D36CBC"/>
    <w:rsid w:val="00D36D5F"/>
    <w:rsid w:val="00D3716B"/>
    <w:rsid w:val="00D42616"/>
    <w:rsid w:val="00D460AA"/>
    <w:rsid w:val="00D471FA"/>
    <w:rsid w:val="00D506BB"/>
    <w:rsid w:val="00D52272"/>
    <w:rsid w:val="00D54338"/>
    <w:rsid w:val="00D63E16"/>
    <w:rsid w:val="00D64292"/>
    <w:rsid w:val="00D7168C"/>
    <w:rsid w:val="00D74FDD"/>
    <w:rsid w:val="00D769FC"/>
    <w:rsid w:val="00D82E84"/>
    <w:rsid w:val="00D84352"/>
    <w:rsid w:val="00D8603C"/>
    <w:rsid w:val="00D90F07"/>
    <w:rsid w:val="00D91AFA"/>
    <w:rsid w:val="00D965DE"/>
    <w:rsid w:val="00D9771A"/>
    <w:rsid w:val="00DA03E0"/>
    <w:rsid w:val="00DA1F98"/>
    <w:rsid w:val="00DB333B"/>
    <w:rsid w:val="00DB43CF"/>
    <w:rsid w:val="00DC6270"/>
    <w:rsid w:val="00DD1F64"/>
    <w:rsid w:val="00DD286E"/>
    <w:rsid w:val="00DD2DFF"/>
    <w:rsid w:val="00DD2E14"/>
    <w:rsid w:val="00DD4189"/>
    <w:rsid w:val="00DD7934"/>
    <w:rsid w:val="00DE00A8"/>
    <w:rsid w:val="00DE09D3"/>
    <w:rsid w:val="00DE0CEA"/>
    <w:rsid w:val="00DE3006"/>
    <w:rsid w:val="00DE5F82"/>
    <w:rsid w:val="00DE640C"/>
    <w:rsid w:val="00DE7A19"/>
    <w:rsid w:val="00DF6107"/>
    <w:rsid w:val="00DF71E3"/>
    <w:rsid w:val="00E00F08"/>
    <w:rsid w:val="00E04368"/>
    <w:rsid w:val="00E100AC"/>
    <w:rsid w:val="00E10A7D"/>
    <w:rsid w:val="00E10F67"/>
    <w:rsid w:val="00E1186E"/>
    <w:rsid w:val="00E13BBA"/>
    <w:rsid w:val="00E141F8"/>
    <w:rsid w:val="00E14C10"/>
    <w:rsid w:val="00E15BC3"/>
    <w:rsid w:val="00E22D53"/>
    <w:rsid w:val="00E231B9"/>
    <w:rsid w:val="00E239BB"/>
    <w:rsid w:val="00E25011"/>
    <w:rsid w:val="00E267D6"/>
    <w:rsid w:val="00E306BA"/>
    <w:rsid w:val="00E34B76"/>
    <w:rsid w:val="00E35149"/>
    <w:rsid w:val="00E35CA2"/>
    <w:rsid w:val="00E37FBF"/>
    <w:rsid w:val="00E44871"/>
    <w:rsid w:val="00E4666B"/>
    <w:rsid w:val="00E504CF"/>
    <w:rsid w:val="00E5052C"/>
    <w:rsid w:val="00E51E5E"/>
    <w:rsid w:val="00E534E3"/>
    <w:rsid w:val="00E5493F"/>
    <w:rsid w:val="00E63AAC"/>
    <w:rsid w:val="00E6521E"/>
    <w:rsid w:val="00E67A2B"/>
    <w:rsid w:val="00E708E0"/>
    <w:rsid w:val="00E71636"/>
    <w:rsid w:val="00E74807"/>
    <w:rsid w:val="00E7785F"/>
    <w:rsid w:val="00E82E5F"/>
    <w:rsid w:val="00E852E5"/>
    <w:rsid w:val="00E852FE"/>
    <w:rsid w:val="00E9715E"/>
    <w:rsid w:val="00EA1764"/>
    <w:rsid w:val="00EA5F60"/>
    <w:rsid w:val="00EA6F0D"/>
    <w:rsid w:val="00EA7C71"/>
    <w:rsid w:val="00EA7E82"/>
    <w:rsid w:val="00EB1C85"/>
    <w:rsid w:val="00EB323C"/>
    <w:rsid w:val="00EB4DDA"/>
    <w:rsid w:val="00EC1C15"/>
    <w:rsid w:val="00EC2EC8"/>
    <w:rsid w:val="00EC4528"/>
    <w:rsid w:val="00EC4661"/>
    <w:rsid w:val="00EC6BDA"/>
    <w:rsid w:val="00EC729A"/>
    <w:rsid w:val="00EC734F"/>
    <w:rsid w:val="00EC76CE"/>
    <w:rsid w:val="00EC774D"/>
    <w:rsid w:val="00ED41F5"/>
    <w:rsid w:val="00EE3B23"/>
    <w:rsid w:val="00EE7882"/>
    <w:rsid w:val="00EF25B3"/>
    <w:rsid w:val="00EF33F9"/>
    <w:rsid w:val="00EF3509"/>
    <w:rsid w:val="00EF5607"/>
    <w:rsid w:val="00EF59DE"/>
    <w:rsid w:val="00F01FF7"/>
    <w:rsid w:val="00F02BB5"/>
    <w:rsid w:val="00F07A90"/>
    <w:rsid w:val="00F11F37"/>
    <w:rsid w:val="00F144AD"/>
    <w:rsid w:val="00F16414"/>
    <w:rsid w:val="00F20777"/>
    <w:rsid w:val="00F20A8B"/>
    <w:rsid w:val="00F3208D"/>
    <w:rsid w:val="00F35B0A"/>
    <w:rsid w:val="00F42879"/>
    <w:rsid w:val="00F43CE2"/>
    <w:rsid w:val="00F45C59"/>
    <w:rsid w:val="00F47C7F"/>
    <w:rsid w:val="00F514EA"/>
    <w:rsid w:val="00F5172F"/>
    <w:rsid w:val="00F55525"/>
    <w:rsid w:val="00F65319"/>
    <w:rsid w:val="00F664AA"/>
    <w:rsid w:val="00F70D3F"/>
    <w:rsid w:val="00F719B0"/>
    <w:rsid w:val="00F74B5A"/>
    <w:rsid w:val="00F74B8F"/>
    <w:rsid w:val="00F77E28"/>
    <w:rsid w:val="00F80AA2"/>
    <w:rsid w:val="00F84A13"/>
    <w:rsid w:val="00F876DF"/>
    <w:rsid w:val="00F9076C"/>
    <w:rsid w:val="00F96769"/>
    <w:rsid w:val="00F96868"/>
    <w:rsid w:val="00FA7003"/>
    <w:rsid w:val="00FA770A"/>
    <w:rsid w:val="00FB05D4"/>
    <w:rsid w:val="00FB60B8"/>
    <w:rsid w:val="00FB6AE7"/>
    <w:rsid w:val="00FB706A"/>
    <w:rsid w:val="00FC1385"/>
    <w:rsid w:val="00FC5929"/>
    <w:rsid w:val="00FC68ED"/>
    <w:rsid w:val="00FD07D3"/>
    <w:rsid w:val="00FD205A"/>
    <w:rsid w:val="00FD24B9"/>
    <w:rsid w:val="00FD252B"/>
    <w:rsid w:val="00FD2939"/>
    <w:rsid w:val="00FD2C85"/>
    <w:rsid w:val="00FD476A"/>
    <w:rsid w:val="00FE378E"/>
    <w:rsid w:val="00FE42D3"/>
    <w:rsid w:val="00FE475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attachedSchema w:val="urn:schemas-microsoft-com:office:smarttags"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7EB436A0"/>
  <w15:docId w15:val="{AF3D3987-52D6-4189-BEF5-39FAD4360B7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qFormat="1"/>
    <w:lsdException w:name="heading 3" w:locked="1" w:qFormat="1"/>
    <w:lsdException w:name="heading 4" w:locked="1" w:qFormat="1"/>
    <w:lsdException w:name="heading 5" w:locked="1" w:qFormat="1"/>
    <w:lsdException w:name="heading 6" w:lock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locked="1" w:semiHidden="1" w:unhideWhenUsed="1"/>
    <w:lsdException w:name="index 2" w:locked="1" w:semiHidden="1" w:unhideWhenUsed="1"/>
    <w:lsdException w:name="index 3" w:locked="1" w:semiHidden="1" w:unhideWhenUsed="1"/>
    <w:lsdException w:name="index 4" w:locked="1" w:semiHidden="1" w:unhideWhenUsed="1"/>
    <w:lsdException w:name="index 5" w:locked="1" w:semiHidden="1" w:unhideWhenUsed="1"/>
    <w:lsdException w:name="index 6" w:locked="1" w:semiHidden="1" w:unhideWhenUsed="1"/>
    <w:lsdException w:name="index 7" w:locked="1" w:semiHidden="1" w:unhideWhenUsed="1"/>
    <w:lsdException w:name="index 8" w:locked="1" w:semiHidden="1" w:unhideWhenUsed="1"/>
    <w:lsdException w:name="index 9" w:locked="1" w:semiHidden="1" w:unhideWhenUsed="1"/>
    <w:lsdException w:name="toc 1" w:locked="1" w:semiHidden="1" w:uiPriority="39" w:unhideWhenUsed="1"/>
    <w:lsdException w:name="toc 2" w:locked="1" w:semiHidden="1" w:uiPriority="39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locked="1" w:semiHidden="1" w:unhideWhenUsed="1"/>
    <w:lsdException w:name="footnote text" w:locked="1" w:semiHidden="1" w:unhideWhenUsed="1"/>
    <w:lsdException w:name="annotation text" w:locked="1" w:semiHidden="1" w:unhideWhenUsed="1"/>
    <w:lsdException w:name="header" w:locked="1" w:semiHidden="1" w:uiPriority="99" w:unhideWhenUsed="1"/>
    <w:lsdException w:name="footer" w:locked="1" w:semiHidden="1" w:uiPriority="99" w:unhideWhenUsed="1"/>
    <w:lsdException w:name="index heading" w:locked="1" w:semiHidden="1" w:unhideWhenUsed="1"/>
    <w:lsdException w:name="caption" w:locked="1" w:semiHidden="1" w:unhideWhenUsed="1" w:qFormat="1"/>
    <w:lsdException w:name="table of figures" w:locked="1" w:semiHidden="1" w:unhideWhenUsed="1"/>
    <w:lsdException w:name="envelope address" w:locked="1" w:semiHidden="1" w:unhideWhenUsed="1"/>
    <w:lsdException w:name="envelope return" w:locked="1" w:semiHidden="1" w:unhideWhenUsed="1"/>
    <w:lsdException w:name="footnote reference" w:locked="1" w:semiHidden="1" w:unhideWhenUsed="1"/>
    <w:lsdException w:name="annotation reference" w:locked="1" w:semiHidden="1" w:unhideWhenUsed="1"/>
    <w:lsdException w:name="line number" w:locked="1" w:semiHidden="1" w:unhideWhenUsed="1"/>
    <w:lsdException w:name="page number" w:locked="1" w:semiHidden="1" w:unhideWhenUsed="1"/>
    <w:lsdException w:name="endnote reference" w:locked="1" w:semiHidden="1" w:unhideWhenUsed="1"/>
    <w:lsdException w:name="endnote text" w:locked="1" w:semiHidden="1" w:unhideWhenUsed="1"/>
    <w:lsdException w:name="table of authorities" w:locked="1" w:semiHidden="1" w:unhideWhenUsed="1"/>
    <w:lsdException w:name="macro" w:locked="1" w:semiHidden="1" w:unhideWhenUsed="1"/>
    <w:lsdException w:name="toa heading" w:locked="1" w:semiHidden="1" w:unhideWhenUsed="1"/>
    <w:lsdException w:name="List" w:locked="1" w:semiHidden="1" w:unhideWhenUsed="1"/>
    <w:lsdException w:name="List Bullet" w:locked="1" w:semiHidden="1" w:unhideWhenUsed="1"/>
    <w:lsdException w:name="List Number" w:locked="1"/>
    <w:lsdException w:name="List 2" w:locked="1" w:semiHidden="1" w:unhideWhenUsed="1"/>
    <w:lsdException w:name="List 3" w:locked="1" w:semiHidden="1" w:unhideWhenUsed="1"/>
    <w:lsdException w:name="List 4" w:locked="1"/>
    <w:lsdException w:name="List 5" w:locked="1"/>
    <w:lsdException w:name="List Bullet 2" w:locked="1" w:semiHidden="1" w:unhideWhenUsed="1"/>
    <w:lsdException w:name="List Bullet 3" w:locked="1" w:semiHidden="1" w:unhideWhenUsed="1"/>
    <w:lsdException w:name="List Bullet 4" w:locked="1" w:semiHidden="1" w:unhideWhenUsed="1"/>
    <w:lsdException w:name="List Bullet 5" w:locked="1" w:semiHidden="1" w:unhideWhenUsed="1"/>
    <w:lsdException w:name="List Number 2" w:locked="1" w:semiHidden="1" w:unhideWhenUsed="1"/>
    <w:lsdException w:name="List Number 3" w:locked="1" w:semiHidden="1" w:unhideWhenUsed="1"/>
    <w:lsdException w:name="List Number 4" w:locked="1" w:semiHidden="1" w:unhideWhenUsed="1"/>
    <w:lsdException w:name="List Number 5" w:locked="1" w:semiHidden="1" w:unhideWhenUsed="1"/>
    <w:lsdException w:name="Title" w:locked="1" w:qFormat="1"/>
    <w:lsdException w:name="Closing" w:locked="1" w:semiHidden="1" w:unhideWhenUsed="1"/>
    <w:lsdException w:name="Signature" w:locked="1" w:semiHidden="1" w:unhideWhenUsed="1"/>
    <w:lsdException w:name="Default Paragraph Font" w:locked="1" w:semiHidden="1" w:unhideWhenUsed="1"/>
    <w:lsdException w:name="Body Text" w:locked="1" w:semiHidden="1" w:unhideWhenUsed="1"/>
    <w:lsdException w:name="Body Text Indent" w:locked="1" w:semiHidden="1" w:unhideWhenUsed="1"/>
    <w:lsdException w:name="List Continue" w:locked="1" w:semiHidden="1" w:unhideWhenUsed="1"/>
    <w:lsdException w:name="List Continue 2" w:locked="1" w:semiHidden="1" w:unhideWhenUsed="1"/>
    <w:lsdException w:name="List Continue 3" w:locked="1" w:semiHidden="1" w:unhideWhenUsed="1"/>
    <w:lsdException w:name="List Continue 4" w:locked="1" w:semiHidden="1" w:unhideWhenUsed="1"/>
    <w:lsdException w:name="List Continue 5" w:locked="1" w:semiHidden="1" w:unhideWhenUsed="1"/>
    <w:lsdException w:name="Message Header" w:locked="1" w:semiHidden="1" w:unhideWhenUsed="1"/>
    <w:lsdException w:name="Subtitle" w:locked="1" w:qFormat="1"/>
    <w:lsdException w:name="Salutation" w:locked="1"/>
    <w:lsdException w:name="Date" w:locked="1"/>
    <w:lsdException w:name="Body Text First Indent" w:locked="1"/>
    <w:lsdException w:name="Body Text First Indent 2" w:locked="1" w:semiHidden="1" w:unhideWhenUsed="1"/>
    <w:lsdException w:name="Note Heading" w:locked="1" w:semiHidden="1" w:unhideWhenUsed="1"/>
    <w:lsdException w:name="Body Text 2" w:locked="1" w:semiHidden="1" w:unhideWhenUsed="1"/>
    <w:lsdException w:name="Body Text 3" w:locked="1" w:semiHidden="1" w:unhideWhenUsed="1"/>
    <w:lsdException w:name="Body Text Indent 2" w:locked="1" w:semiHidden="1" w:unhideWhenUsed="1"/>
    <w:lsdException w:name="Body Text Indent 3" w:locked="1" w:semiHidden="1" w:unhideWhenUsed="1"/>
    <w:lsdException w:name="Block Text" w:locked="1" w:semiHidden="1" w:unhideWhenUsed="1"/>
    <w:lsdException w:name="Hyperlink" w:locked="1" w:semiHidden="1" w:uiPriority="99" w:unhideWhenUsed="1"/>
    <w:lsdException w:name="FollowedHyperlink" w:locked="1" w:semiHidden="1" w:unhideWhenUsed="1"/>
    <w:lsdException w:name="Strong" w:locked="1" w:uiPriority="22" w:qFormat="1"/>
    <w:lsdException w:name="Emphasis" w:locked="1" w:qFormat="1"/>
    <w:lsdException w:name="Document Map" w:locked="1" w:semiHidden="1" w:unhideWhenUsed="1"/>
    <w:lsdException w:name="Plain Text" w:locked="1" w:semiHidden="1" w:unhideWhenUsed="1"/>
    <w:lsdException w:name="E-mail Signature" w:locked="1" w:semiHidden="1" w:unhideWhenUsed="1"/>
    <w:lsdException w:name="HTML Top of Form" w:locked="1" w:semiHidden="1" w:unhideWhenUsed="1"/>
    <w:lsdException w:name="HTML Bottom of Form" w:locked="1" w:semiHidden="1" w:unhideWhenUsed="1"/>
    <w:lsdException w:name="Normal (Web)" w:locked="1" w:semiHidden="1" w:unhideWhenUsed="1"/>
    <w:lsdException w:name="HTML Acronym" w:locked="1" w:semiHidden="1" w:unhideWhenUsed="1"/>
    <w:lsdException w:name="HTML Address" w:locked="1" w:semiHidden="1" w:unhideWhenUsed="1"/>
    <w:lsdException w:name="HTML Cite" w:locked="1" w:semiHidden="1" w:unhideWhenUsed="1"/>
    <w:lsdException w:name="HTML Code" w:locked="1" w:semiHidden="1" w:unhideWhenUsed="1"/>
    <w:lsdException w:name="HTML Definition" w:locked="1" w:semiHidden="1" w:unhideWhenUsed="1"/>
    <w:lsdException w:name="HTML Keyboard" w:locked="1" w:semiHidden="1" w:unhideWhenUsed="1"/>
    <w:lsdException w:name="HTML Preformatted" w:locked="1" w:semiHidden="1" w:unhideWhenUsed="1"/>
    <w:lsdException w:name="HTML Sample" w:locked="1" w:semiHidden="1" w:unhideWhenUsed="1"/>
    <w:lsdException w:name="HTML Typewriter" w:locked="1" w:semiHidden="1" w:unhideWhenUsed="1"/>
    <w:lsdException w:name="HTML Variable" w:locked="1" w:semiHidden="1" w:unhideWhenUsed="1"/>
    <w:lsdException w:name="Normal Table" w:locked="1" w:semiHidden="1" w:unhideWhenUsed="1"/>
    <w:lsdException w:name="annotation subject" w:locked="1" w:semiHidden="1" w:unhideWhenUsed="1"/>
    <w:lsdException w:name="No List" w:locked="1" w:semiHidden="1" w:unhideWhenUsed="1"/>
    <w:lsdException w:name="Outline List 1" w:locked="1" w:semiHidden="1" w:unhideWhenUsed="1"/>
    <w:lsdException w:name="Outline List 2" w:locked="1" w:semiHidden="1" w:unhideWhenUsed="1"/>
    <w:lsdException w:name="Outline List 3" w:locked="1" w:semiHidden="1" w:unhideWhenUsed="1"/>
    <w:lsdException w:name="Table Simple 1" w:locked="1" w:semiHidden="1" w:unhideWhenUsed="1"/>
    <w:lsdException w:name="Table Simple 2" w:locked="1" w:semiHidden="1" w:unhideWhenUsed="1"/>
    <w:lsdException w:name="Table Simple 3" w:locked="1" w:semiHidden="1" w:unhideWhenUsed="1"/>
    <w:lsdException w:name="Table Classic 1" w:locked="1" w:semiHidden="1" w:unhideWhenUsed="1"/>
    <w:lsdException w:name="Table Classic 2" w:locked="1" w:semiHidden="1" w:unhideWhenUsed="1"/>
    <w:lsdException w:name="Table Classic 3" w:locked="1" w:semiHidden="1" w:unhideWhenUsed="1"/>
    <w:lsdException w:name="Table Classic 4" w:locked="1" w:semiHidden="1" w:unhideWhenUsed="1"/>
    <w:lsdException w:name="Table Colorful 1" w:locked="1" w:semiHidden="1" w:unhideWhenUsed="1"/>
    <w:lsdException w:name="Table Colorful 2" w:locked="1" w:semiHidden="1" w:unhideWhenUsed="1"/>
    <w:lsdException w:name="Table Colorful 3" w:locked="1" w:semiHidden="1" w:unhideWhenUsed="1"/>
    <w:lsdException w:name="Table Columns 1" w:locked="1" w:semiHidden="1" w:unhideWhenUsed="1"/>
    <w:lsdException w:name="Table Columns 2" w:locked="1" w:semiHidden="1" w:unhideWhenUsed="1"/>
    <w:lsdException w:name="Table Columns 3" w:locked="1" w:semiHidden="1" w:unhideWhenUsed="1"/>
    <w:lsdException w:name="Table Columns 4" w:locked="1" w:semiHidden="1" w:unhideWhenUsed="1"/>
    <w:lsdException w:name="Table Columns 5" w:locked="1" w:semiHidden="1" w:unhideWhenUsed="1"/>
    <w:lsdException w:name="Table Grid 1" w:locked="1" w:semiHidden="1" w:unhideWhenUsed="1"/>
    <w:lsdException w:name="Table Grid 2" w:locked="1" w:semiHidden="1" w:unhideWhenUsed="1"/>
    <w:lsdException w:name="Table Grid 3" w:locked="1" w:semiHidden="1" w:unhideWhenUsed="1"/>
    <w:lsdException w:name="Table Grid 4" w:locked="1" w:semiHidden="1" w:unhideWhenUsed="1"/>
    <w:lsdException w:name="Table Grid 5" w:locked="1" w:semiHidden="1" w:unhideWhenUsed="1"/>
    <w:lsdException w:name="Table Grid 6" w:locked="1" w:semiHidden="1" w:unhideWhenUsed="1"/>
    <w:lsdException w:name="Table Grid 7" w:locked="1" w:semiHidden="1" w:unhideWhenUsed="1"/>
    <w:lsdException w:name="Table Grid 8" w:locked="1" w:semiHidden="1" w:unhideWhenUsed="1"/>
    <w:lsdException w:name="Table List 1" w:locked="1" w:semiHidden="1" w:unhideWhenUsed="1"/>
    <w:lsdException w:name="Table List 2" w:locked="1" w:semiHidden="1" w:unhideWhenUsed="1"/>
    <w:lsdException w:name="Table List 3" w:locked="1" w:semiHidden="1" w:unhideWhenUsed="1"/>
    <w:lsdException w:name="Table List 4" w:locked="1" w:semiHidden="1" w:unhideWhenUsed="1"/>
    <w:lsdException w:name="Table List 5" w:locked="1" w:semiHidden="1" w:unhideWhenUsed="1"/>
    <w:lsdException w:name="Table List 6" w:locked="1" w:semiHidden="1" w:unhideWhenUsed="1"/>
    <w:lsdException w:name="Table List 7" w:locked="1" w:semiHidden="1" w:unhideWhenUsed="1"/>
    <w:lsdException w:name="Table List 8" w:locked="1" w:semiHidden="1" w:unhideWhenUsed="1"/>
    <w:lsdException w:name="Table 3D effects 1" w:locked="1" w:semiHidden="1" w:unhideWhenUsed="1"/>
    <w:lsdException w:name="Table 3D effects 2" w:locked="1" w:semiHidden="1" w:unhideWhenUsed="1"/>
    <w:lsdException w:name="Table 3D effects 3" w:locked="1" w:semiHidden="1" w:unhideWhenUsed="1"/>
    <w:lsdException w:name="Table Contemporary" w:locked="1" w:semiHidden="1" w:unhideWhenUsed="1"/>
    <w:lsdException w:name="Table Elegant" w:locked="1" w:semiHidden="1" w:unhideWhenUsed="1"/>
    <w:lsdException w:name="Table Professional" w:locked="1" w:semiHidden="1" w:unhideWhenUsed="1"/>
    <w:lsdException w:name="Table Subtle 1" w:locked="1" w:semiHidden="1" w:unhideWhenUsed="1"/>
    <w:lsdException w:name="Table Subtle 2" w:locked="1" w:semiHidden="1" w:unhideWhenUsed="1"/>
    <w:lsdException w:name="Table Web 1" w:locked="1" w:semiHidden="1" w:unhideWhenUsed="1"/>
    <w:lsdException w:name="Table Web 2" w:locked="1" w:semiHidden="1" w:unhideWhenUsed="1"/>
    <w:lsdException w:name="Table Web 3" w:locked="1" w:semiHidden="1" w:unhideWhenUsed="1"/>
    <w:lsdException w:name="Balloon Text" w:locked="1" w:semiHidden="1" w:unhideWhenUsed="1"/>
    <w:lsdException w:name="Table Grid" w:locked="1" w:uiPriority="39"/>
    <w:lsdException w:name="Table Theme" w:locked="1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a">
    <w:name w:val="Normal"/>
    <w:qFormat/>
    <w:rsid w:val="00247332"/>
    <w:pPr>
      <w:spacing w:after="200" w:line="276" w:lineRule="auto"/>
    </w:pPr>
    <w:rPr>
      <w:rFonts w:eastAsia="Times New Roman"/>
      <w:sz w:val="22"/>
      <w:szCs w:val="22"/>
      <w:lang w:eastAsia="en-US"/>
    </w:rPr>
  </w:style>
  <w:style w:type="paragraph" w:styleId="10">
    <w:name w:val="heading 1"/>
    <w:aliases w:val="Знак"/>
    <w:basedOn w:val="a"/>
    <w:next w:val="a"/>
    <w:link w:val="11"/>
    <w:qFormat/>
    <w:rsid w:val="00A57038"/>
    <w:pPr>
      <w:keepNext/>
      <w:keepLines/>
      <w:numPr>
        <w:numId w:val="5"/>
      </w:numPr>
      <w:tabs>
        <w:tab w:val="left" w:pos="0"/>
        <w:tab w:val="left" w:pos="539"/>
      </w:tabs>
      <w:spacing w:before="120" w:after="120" w:line="240" w:lineRule="auto"/>
      <w:jc w:val="both"/>
      <w:outlineLvl w:val="0"/>
    </w:pPr>
    <w:rPr>
      <w:rFonts w:ascii="Times New Roman" w:eastAsia="Calibri" w:hAnsi="Times New Roman"/>
      <w:b/>
      <w:caps/>
      <w:lang w:eastAsia="ru-RU"/>
    </w:rPr>
  </w:style>
  <w:style w:type="paragraph" w:styleId="20">
    <w:name w:val="heading 2"/>
    <w:basedOn w:val="a"/>
    <w:next w:val="a"/>
    <w:link w:val="21"/>
    <w:qFormat/>
    <w:rsid w:val="00732D75"/>
    <w:pPr>
      <w:keepNext/>
      <w:keepLines/>
      <w:spacing w:before="200" w:after="0"/>
      <w:outlineLvl w:val="1"/>
    </w:pPr>
    <w:rPr>
      <w:rFonts w:ascii="Cambria" w:eastAsia="Calibri" w:hAnsi="Cambria"/>
      <w:b/>
      <w:bCs/>
      <w:color w:val="4F81BD"/>
      <w:sz w:val="26"/>
      <w:szCs w:val="26"/>
    </w:rPr>
  </w:style>
  <w:style w:type="paragraph" w:styleId="3">
    <w:name w:val="heading 3"/>
    <w:basedOn w:val="a"/>
    <w:next w:val="a"/>
    <w:link w:val="30"/>
    <w:qFormat/>
    <w:rsid w:val="008F3B2E"/>
    <w:pPr>
      <w:keepNext/>
      <w:keepLines/>
      <w:spacing w:before="200" w:after="0"/>
      <w:outlineLvl w:val="2"/>
    </w:pPr>
    <w:rPr>
      <w:rFonts w:ascii="Cambria" w:eastAsia="Calibri" w:hAnsi="Cambria"/>
      <w:b/>
      <w:bCs/>
      <w:color w:val="4F81BD"/>
    </w:rPr>
  </w:style>
  <w:style w:type="paragraph" w:styleId="4">
    <w:name w:val="heading 4"/>
    <w:basedOn w:val="a"/>
    <w:next w:val="a"/>
    <w:link w:val="40"/>
    <w:qFormat/>
    <w:rsid w:val="00EC4528"/>
    <w:pPr>
      <w:keepNext/>
      <w:keepLines/>
      <w:numPr>
        <w:ilvl w:val="3"/>
        <w:numId w:val="5"/>
      </w:numPr>
      <w:spacing w:before="200" w:after="0"/>
      <w:outlineLvl w:val="3"/>
    </w:pPr>
    <w:rPr>
      <w:rFonts w:ascii="Cambria" w:eastAsia="Calibri" w:hAnsi="Cambria"/>
      <w:b/>
      <w:bCs/>
      <w:i/>
      <w:iCs/>
      <w:color w:val="4F81BD"/>
    </w:rPr>
  </w:style>
  <w:style w:type="paragraph" w:styleId="5">
    <w:name w:val="heading 5"/>
    <w:basedOn w:val="a"/>
    <w:next w:val="a"/>
    <w:link w:val="50"/>
    <w:qFormat/>
    <w:rsid w:val="00A57038"/>
    <w:pPr>
      <w:numPr>
        <w:ilvl w:val="4"/>
        <w:numId w:val="5"/>
      </w:numPr>
      <w:spacing w:before="240" w:after="60" w:line="360" w:lineRule="auto"/>
      <w:jc w:val="both"/>
      <w:outlineLvl w:val="4"/>
    </w:pPr>
    <w:rPr>
      <w:rFonts w:ascii="Arial" w:eastAsia="Calibri" w:hAnsi="Arial"/>
      <w:szCs w:val="20"/>
      <w:lang w:eastAsia="ru-RU"/>
    </w:rPr>
  </w:style>
  <w:style w:type="paragraph" w:styleId="6">
    <w:name w:val="heading 6"/>
    <w:basedOn w:val="a"/>
    <w:next w:val="a"/>
    <w:link w:val="60"/>
    <w:qFormat/>
    <w:rsid w:val="00A57038"/>
    <w:pPr>
      <w:numPr>
        <w:ilvl w:val="5"/>
        <w:numId w:val="5"/>
      </w:numPr>
      <w:spacing w:before="240" w:after="60" w:line="360" w:lineRule="auto"/>
      <w:jc w:val="both"/>
      <w:outlineLvl w:val="5"/>
    </w:pPr>
    <w:rPr>
      <w:rFonts w:ascii="Times New Roman" w:eastAsia="Calibri" w:hAnsi="Times New Roman"/>
      <w:i/>
      <w:szCs w:val="20"/>
      <w:lang w:eastAsia="ru-RU"/>
    </w:rPr>
  </w:style>
  <w:style w:type="paragraph" w:styleId="7">
    <w:name w:val="heading 7"/>
    <w:basedOn w:val="a"/>
    <w:next w:val="a"/>
    <w:link w:val="70"/>
    <w:qFormat/>
    <w:rsid w:val="00A57038"/>
    <w:pPr>
      <w:numPr>
        <w:ilvl w:val="6"/>
        <w:numId w:val="5"/>
      </w:numPr>
      <w:spacing w:before="240" w:after="60" w:line="360" w:lineRule="auto"/>
      <w:jc w:val="both"/>
      <w:outlineLvl w:val="6"/>
    </w:pPr>
    <w:rPr>
      <w:rFonts w:ascii="Arial" w:eastAsia="Calibri" w:hAnsi="Arial"/>
      <w:sz w:val="20"/>
      <w:szCs w:val="20"/>
      <w:lang w:eastAsia="ru-RU"/>
    </w:rPr>
  </w:style>
  <w:style w:type="paragraph" w:styleId="8">
    <w:name w:val="heading 8"/>
    <w:basedOn w:val="a"/>
    <w:next w:val="a"/>
    <w:link w:val="80"/>
    <w:qFormat/>
    <w:rsid w:val="00A57038"/>
    <w:pPr>
      <w:numPr>
        <w:ilvl w:val="7"/>
        <w:numId w:val="5"/>
      </w:numPr>
      <w:spacing w:before="240" w:after="60" w:line="360" w:lineRule="auto"/>
      <w:jc w:val="both"/>
      <w:outlineLvl w:val="7"/>
    </w:pPr>
    <w:rPr>
      <w:rFonts w:ascii="Arial" w:eastAsia="Calibri" w:hAnsi="Arial"/>
      <w:i/>
      <w:sz w:val="20"/>
      <w:szCs w:val="20"/>
      <w:lang w:eastAsia="ru-RU"/>
    </w:rPr>
  </w:style>
  <w:style w:type="paragraph" w:styleId="9">
    <w:name w:val="heading 9"/>
    <w:basedOn w:val="a"/>
    <w:next w:val="a"/>
    <w:link w:val="90"/>
    <w:qFormat/>
    <w:rsid w:val="00A57038"/>
    <w:pPr>
      <w:numPr>
        <w:ilvl w:val="8"/>
        <w:numId w:val="5"/>
      </w:numPr>
      <w:spacing w:before="240" w:after="60" w:line="360" w:lineRule="auto"/>
      <w:jc w:val="center"/>
      <w:outlineLvl w:val="8"/>
    </w:pPr>
    <w:rPr>
      <w:rFonts w:ascii="Times New Roman" w:eastAsia="Calibri" w:hAnsi="Times New Roman"/>
      <w:caps/>
      <w:sz w:val="28"/>
      <w:szCs w:val="20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1">
    <w:name w:val="Заголовок 1 Знак"/>
    <w:aliases w:val="Знак Знак"/>
    <w:link w:val="10"/>
    <w:locked/>
    <w:rsid w:val="00A57038"/>
    <w:rPr>
      <w:rFonts w:ascii="Times New Roman" w:hAnsi="Times New Roman"/>
      <w:b/>
      <w:caps/>
      <w:sz w:val="22"/>
      <w:szCs w:val="22"/>
    </w:rPr>
  </w:style>
  <w:style w:type="character" w:customStyle="1" w:styleId="21">
    <w:name w:val="Заголовок 2 Знак"/>
    <w:link w:val="20"/>
    <w:locked/>
    <w:rsid w:val="00732D75"/>
    <w:rPr>
      <w:rFonts w:ascii="Cambria" w:hAnsi="Cambria" w:cs="Times New Roman"/>
      <w:b/>
      <w:bCs/>
      <w:color w:val="4F81BD"/>
      <w:sz w:val="26"/>
      <w:szCs w:val="26"/>
    </w:rPr>
  </w:style>
  <w:style w:type="character" w:customStyle="1" w:styleId="30">
    <w:name w:val="Заголовок 3 Знак"/>
    <w:link w:val="3"/>
    <w:semiHidden/>
    <w:locked/>
    <w:rsid w:val="008F3B2E"/>
    <w:rPr>
      <w:rFonts w:ascii="Cambria" w:hAnsi="Cambria" w:cs="Times New Roman"/>
      <w:b/>
      <w:bCs/>
      <w:color w:val="4F81BD"/>
    </w:rPr>
  </w:style>
  <w:style w:type="character" w:customStyle="1" w:styleId="40">
    <w:name w:val="Заголовок 4 Знак"/>
    <w:link w:val="4"/>
    <w:locked/>
    <w:rsid w:val="00EC4528"/>
    <w:rPr>
      <w:rFonts w:ascii="Cambria" w:hAnsi="Cambria"/>
      <w:b/>
      <w:bCs/>
      <w:i/>
      <w:iCs/>
      <w:color w:val="4F81BD"/>
      <w:sz w:val="22"/>
      <w:szCs w:val="22"/>
      <w:lang w:eastAsia="en-US"/>
    </w:rPr>
  </w:style>
  <w:style w:type="character" w:customStyle="1" w:styleId="50">
    <w:name w:val="Заголовок 5 Знак"/>
    <w:link w:val="5"/>
    <w:locked/>
    <w:rsid w:val="00A57038"/>
    <w:rPr>
      <w:rFonts w:ascii="Arial" w:hAnsi="Arial"/>
      <w:sz w:val="22"/>
    </w:rPr>
  </w:style>
  <w:style w:type="character" w:customStyle="1" w:styleId="60">
    <w:name w:val="Заголовок 6 Знак"/>
    <w:link w:val="6"/>
    <w:locked/>
    <w:rsid w:val="00A57038"/>
    <w:rPr>
      <w:rFonts w:ascii="Times New Roman" w:hAnsi="Times New Roman"/>
      <w:i/>
      <w:sz w:val="22"/>
    </w:rPr>
  </w:style>
  <w:style w:type="character" w:customStyle="1" w:styleId="70">
    <w:name w:val="Заголовок 7 Знак"/>
    <w:link w:val="7"/>
    <w:locked/>
    <w:rsid w:val="00A57038"/>
    <w:rPr>
      <w:rFonts w:ascii="Arial" w:hAnsi="Arial"/>
    </w:rPr>
  </w:style>
  <w:style w:type="character" w:customStyle="1" w:styleId="80">
    <w:name w:val="Заголовок 8 Знак"/>
    <w:link w:val="8"/>
    <w:locked/>
    <w:rsid w:val="00A57038"/>
    <w:rPr>
      <w:rFonts w:ascii="Arial" w:hAnsi="Arial"/>
      <w:i/>
    </w:rPr>
  </w:style>
  <w:style w:type="character" w:customStyle="1" w:styleId="90">
    <w:name w:val="Заголовок 9 Знак"/>
    <w:link w:val="9"/>
    <w:locked/>
    <w:rsid w:val="00A57038"/>
    <w:rPr>
      <w:rFonts w:ascii="Times New Roman" w:hAnsi="Times New Roman"/>
      <w:caps/>
      <w:sz w:val="28"/>
    </w:rPr>
  </w:style>
  <w:style w:type="character" w:styleId="a3">
    <w:name w:val="Hyperlink"/>
    <w:uiPriority w:val="99"/>
    <w:rsid w:val="00A060E3"/>
    <w:rPr>
      <w:rFonts w:cs="Times New Roman"/>
      <w:color w:val="0000FF"/>
      <w:u w:val="single"/>
    </w:rPr>
  </w:style>
  <w:style w:type="paragraph" w:customStyle="1" w:styleId="12">
    <w:name w:val="Абзац списка1"/>
    <w:basedOn w:val="a"/>
    <w:rsid w:val="009A3258"/>
    <w:pPr>
      <w:ind w:left="720"/>
      <w:contextualSpacing/>
    </w:pPr>
  </w:style>
  <w:style w:type="table" w:styleId="a4">
    <w:name w:val="Table Grid"/>
    <w:basedOn w:val="a1"/>
    <w:uiPriority w:val="39"/>
    <w:rsid w:val="007F5C8C"/>
    <w:rPr>
      <w:rFonts w:eastAsia="Times New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5">
    <w:name w:val="Balloon Text"/>
    <w:basedOn w:val="a"/>
    <w:link w:val="a6"/>
    <w:semiHidden/>
    <w:rsid w:val="00A76DD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link w:val="a5"/>
    <w:semiHidden/>
    <w:locked/>
    <w:rsid w:val="00A76DD6"/>
    <w:rPr>
      <w:rFonts w:ascii="Tahoma" w:hAnsi="Tahoma" w:cs="Tahoma"/>
      <w:sz w:val="16"/>
      <w:szCs w:val="16"/>
    </w:rPr>
  </w:style>
  <w:style w:type="paragraph" w:styleId="a7">
    <w:name w:val="annotation text"/>
    <w:basedOn w:val="a"/>
    <w:link w:val="a8"/>
    <w:semiHidden/>
    <w:rsid w:val="000E7546"/>
    <w:pPr>
      <w:spacing w:after="0" w:line="240" w:lineRule="auto"/>
    </w:pPr>
    <w:rPr>
      <w:rFonts w:ascii="Times New Roman" w:eastAsia="Calibri" w:hAnsi="Times New Roman"/>
      <w:sz w:val="20"/>
      <w:szCs w:val="20"/>
      <w:lang w:eastAsia="ru-RU"/>
    </w:rPr>
  </w:style>
  <w:style w:type="character" w:customStyle="1" w:styleId="a8">
    <w:name w:val="Текст примечания Знак"/>
    <w:link w:val="a7"/>
    <w:semiHidden/>
    <w:locked/>
    <w:rsid w:val="000E7546"/>
    <w:rPr>
      <w:rFonts w:ascii="Times New Roman" w:hAnsi="Times New Roman" w:cs="Times New Roman"/>
      <w:sz w:val="20"/>
      <w:szCs w:val="20"/>
      <w:lang w:val="x-none" w:eastAsia="ru-RU"/>
    </w:rPr>
  </w:style>
  <w:style w:type="paragraph" w:customStyle="1" w:styleId="a9">
    <w:name w:val="Обычный (веб)"/>
    <w:basedOn w:val="a"/>
    <w:semiHidden/>
    <w:rsid w:val="00B95486"/>
    <w:pPr>
      <w:spacing w:before="100" w:beforeAutospacing="1" w:after="100" w:afterAutospacing="1" w:line="240" w:lineRule="auto"/>
    </w:pPr>
    <w:rPr>
      <w:rFonts w:ascii="Times New Roman" w:eastAsia="Calibri" w:hAnsi="Times New Roman"/>
      <w:sz w:val="24"/>
      <w:szCs w:val="24"/>
      <w:lang w:eastAsia="ru-RU"/>
    </w:rPr>
  </w:style>
  <w:style w:type="table" w:customStyle="1" w:styleId="110">
    <w:name w:val="Сетка таблицы11"/>
    <w:rsid w:val="008A30A2"/>
    <w:pPr>
      <w:ind w:firstLine="851"/>
      <w:jc w:val="both"/>
    </w:pPr>
    <w:rPr>
      <w:rFonts w:eastAsia="Times New Roman"/>
      <w:lang w:val="be-BY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13">
    <w:name w:val="Без интервала1"/>
    <w:link w:val="NoSpacingChar"/>
    <w:rsid w:val="004D0E91"/>
    <w:rPr>
      <w:sz w:val="22"/>
      <w:szCs w:val="22"/>
      <w:lang w:eastAsia="en-US"/>
    </w:rPr>
  </w:style>
  <w:style w:type="character" w:customStyle="1" w:styleId="NoSpacingChar">
    <w:name w:val="No Spacing Char"/>
    <w:link w:val="13"/>
    <w:locked/>
    <w:rsid w:val="004D0E91"/>
    <w:rPr>
      <w:rFonts w:eastAsia="Times New Roman" w:cs="Times New Roman"/>
      <w:sz w:val="22"/>
      <w:szCs w:val="22"/>
      <w:lang w:val="ru-RU" w:eastAsia="en-US" w:bidi="ar-SA"/>
    </w:rPr>
  </w:style>
  <w:style w:type="paragraph" w:customStyle="1" w:styleId="22">
    <w:name w:val="Стиль Заголовок 2 + Междустр.интервал:  одинарный"/>
    <w:basedOn w:val="20"/>
    <w:rsid w:val="00A57038"/>
    <w:pPr>
      <w:keepNext w:val="0"/>
      <w:keepLines w:val="0"/>
      <w:numPr>
        <w:ilvl w:val="1"/>
      </w:numPr>
      <w:tabs>
        <w:tab w:val="left" w:pos="0"/>
        <w:tab w:val="left" w:pos="539"/>
      </w:tabs>
      <w:spacing w:before="0" w:line="240" w:lineRule="auto"/>
      <w:ind w:left="-113" w:firstLine="539"/>
      <w:jc w:val="both"/>
    </w:pPr>
    <w:rPr>
      <w:rFonts w:ascii="Times New Roman" w:hAnsi="Times New Roman"/>
      <w:b w:val="0"/>
      <w:bCs w:val="0"/>
      <w:color w:val="auto"/>
      <w:sz w:val="22"/>
      <w:szCs w:val="22"/>
      <w:lang w:eastAsia="ru-RU"/>
    </w:rPr>
  </w:style>
  <w:style w:type="paragraph" w:styleId="aa">
    <w:name w:val="caption"/>
    <w:basedOn w:val="a"/>
    <w:next w:val="a"/>
    <w:qFormat/>
    <w:locked/>
    <w:rsid w:val="003D7D14"/>
    <w:rPr>
      <w:b/>
      <w:bCs/>
      <w:sz w:val="20"/>
      <w:szCs w:val="20"/>
    </w:rPr>
  </w:style>
  <w:style w:type="numbering" w:customStyle="1" w:styleId="1">
    <w:name w:val="Стиль1"/>
    <w:rsid w:val="003434D6"/>
    <w:pPr>
      <w:numPr>
        <w:numId w:val="3"/>
      </w:numPr>
    </w:pPr>
  </w:style>
  <w:style w:type="numbering" w:customStyle="1" w:styleId="2">
    <w:name w:val="Стиль2"/>
    <w:rsid w:val="00E35149"/>
    <w:pPr>
      <w:numPr>
        <w:numId w:val="9"/>
      </w:numPr>
    </w:pPr>
  </w:style>
  <w:style w:type="paragraph" w:styleId="14">
    <w:name w:val="toc 1"/>
    <w:basedOn w:val="a"/>
    <w:next w:val="a"/>
    <w:autoRedefine/>
    <w:uiPriority w:val="39"/>
    <w:locked/>
    <w:rsid w:val="00B20BF1"/>
    <w:pPr>
      <w:tabs>
        <w:tab w:val="right" w:leader="dot" w:pos="9348"/>
      </w:tabs>
      <w:spacing w:before="40" w:after="40" w:line="240" w:lineRule="auto"/>
      <w:ind w:left="454"/>
    </w:pPr>
    <w:rPr>
      <w:rFonts w:ascii="Arial" w:hAnsi="Arial"/>
      <w:b/>
      <w:noProof/>
      <w:sz w:val="24"/>
      <w:szCs w:val="28"/>
      <w:lang w:eastAsia="ru-RU"/>
    </w:rPr>
  </w:style>
  <w:style w:type="paragraph" w:styleId="23">
    <w:name w:val="toc 2"/>
    <w:basedOn w:val="a"/>
    <w:next w:val="a"/>
    <w:autoRedefine/>
    <w:uiPriority w:val="39"/>
    <w:locked/>
    <w:rsid w:val="00B20BF1"/>
    <w:pPr>
      <w:tabs>
        <w:tab w:val="right" w:leader="dot" w:pos="9348"/>
      </w:tabs>
      <w:spacing w:before="40" w:after="40" w:line="240" w:lineRule="auto"/>
      <w:ind w:left="454"/>
    </w:pPr>
    <w:rPr>
      <w:rFonts w:ascii="Arial" w:hAnsi="Arial"/>
      <w:noProof/>
      <w:szCs w:val="20"/>
      <w:lang w:eastAsia="ru-RU"/>
    </w:rPr>
  </w:style>
  <w:style w:type="paragraph" w:styleId="ab">
    <w:name w:val="header"/>
    <w:basedOn w:val="a"/>
    <w:link w:val="ac"/>
    <w:uiPriority w:val="99"/>
    <w:locked/>
    <w:rsid w:val="005F27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link w:val="ab"/>
    <w:uiPriority w:val="99"/>
    <w:rsid w:val="005F27E4"/>
    <w:rPr>
      <w:rFonts w:eastAsia="Times New Roman"/>
      <w:sz w:val="22"/>
      <w:szCs w:val="22"/>
      <w:lang w:eastAsia="en-US"/>
    </w:rPr>
  </w:style>
  <w:style w:type="paragraph" w:styleId="ad">
    <w:name w:val="footer"/>
    <w:basedOn w:val="a"/>
    <w:link w:val="ae"/>
    <w:uiPriority w:val="99"/>
    <w:locked/>
    <w:rsid w:val="005F27E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link w:val="ad"/>
    <w:uiPriority w:val="99"/>
    <w:rsid w:val="005F27E4"/>
    <w:rPr>
      <w:rFonts w:eastAsia="Times New Roman"/>
      <w:sz w:val="22"/>
      <w:szCs w:val="22"/>
      <w:lang w:eastAsia="en-US"/>
    </w:rPr>
  </w:style>
  <w:style w:type="character" w:styleId="af">
    <w:name w:val="annotation reference"/>
    <w:locked/>
    <w:rsid w:val="006378C4"/>
    <w:rPr>
      <w:sz w:val="16"/>
      <w:szCs w:val="16"/>
    </w:rPr>
  </w:style>
  <w:style w:type="paragraph" w:styleId="af0">
    <w:name w:val="annotation subject"/>
    <w:basedOn w:val="a7"/>
    <w:next w:val="a7"/>
    <w:link w:val="af1"/>
    <w:locked/>
    <w:rsid w:val="006378C4"/>
    <w:pPr>
      <w:spacing w:after="200"/>
    </w:pPr>
    <w:rPr>
      <w:rFonts w:ascii="Calibri" w:eastAsia="Times New Roman" w:hAnsi="Calibri"/>
      <w:b/>
      <w:bCs/>
      <w:lang w:eastAsia="en-US"/>
    </w:rPr>
  </w:style>
  <w:style w:type="character" w:customStyle="1" w:styleId="af1">
    <w:name w:val="Тема примечания Знак"/>
    <w:link w:val="af0"/>
    <w:rsid w:val="006378C4"/>
    <w:rPr>
      <w:rFonts w:ascii="Times New Roman" w:eastAsia="Times New Roman" w:hAnsi="Times New Roman" w:cs="Times New Roman"/>
      <w:b/>
      <w:bCs/>
      <w:sz w:val="20"/>
      <w:szCs w:val="20"/>
      <w:lang w:val="x-none" w:eastAsia="en-US"/>
    </w:rPr>
  </w:style>
  <w:style w:type="paragraph" w:customStyle="1" w:styleId="261">
    <w:name w:val="Стиль Заголовок 2 + По ширине Перед:  6 пт Междустр.интервал:  од...1"/>
    <w:basedOn w:val="20"/>
    <w:autoRedefine/>
    <w:rsid w:val="00415031"/>
    <w:pPr>
      <w:keepNext w:val="0"/>
      <w:keepLines w:val="0"/>
      <w:tabs>
        <w:tab w:val="left" w:pos="993"/>
      </w:tabs>
      <w:suppressAutoHyphens/>
      <w:spacing w:before="60" w:afterLines="60" w:after="144" w:line="240" w:lineRule="auto"/>
      <w:jc w:val="both"/>
      <w:outlineLvl w:val="9"/>
    </w:pPr>
    <w:rPr>
      <w:rFonts w:ascii="Times New Roman" w:eastAsia="SimSun" w:hAnsi="Times New Roman" w:cs="Arial"/>
      <w:b w:val="0"/>
      <w:iCs/>
      <w:color w:val="auto"/>
      <w:kern w:val="32"/>
      <w:sz w:val="28"/>
      <w:szCs w:val="28"/>
      <w:shd w:val="clear" w:color="auto" w:fill="FFFFFF"/>
      <w:lang w:eastAsia="ru-RU"/>
    </w:rPr>
  </w:style>
  <w:style w:type="paragraph" w:customStyle="1" w:styleId="TableParagraph">
    <w:name w:val="Table Paragraph"/>
    <w:basedOn w:val="a"/>
    <w:uiPriority w:val="1"/>
    <w:qFormat/>
    <w:rsid w:val="005A3D4C"/>
    <w:pPr>
      <w:widowControl w:val="0"/>
      <w:autoSpaceDE w:val="0"/>
      <w:autoSpaceDN w:val="0"/>
      <w:spacing w:after="0" w:line="271" w:lineRule="exact"/>
    </w:pPr>
    <w:rPr>
      <w:rFonts w:ascii="Arial" w:eastAsia="Arial" w:hAnsi="Arial" w:cs="Arial"/>
      <w:lang w:eastAsia="ru-RU" w:bidi="ru-RU"/>
    </w:rPr>
  </w:style>
  <w:style w:type="paragraph" w:styleId="af2">
    <w:name w:val="List Paragraph"/>
    <w:basedOn w:val="a"/>
    <w:uiPriority w:val="34"/>
    <w:qFormat/>
    <w:rsid w:val="00AA5668"/>
    <w:pPr>
      <w:ind w:left="720"/>
      <w:contextualSpacing/>
    </w:pPr>
  </w:style>
  <w:style w:type="character" w:styleId="af3">
    <w:name w:val="Strong"/>
    <w:uiPriority w:val="22"/>
    <w:qFormat/>
    <w:locked/>
    <w:rsid w:val="000B5A20"/>
    <w:rPr>
      <w:b/>
      <w:bCs/>
    </w:rPr>
  </w:style>
  <w:style w:type="character" w:customStyle="1" w:styleId="fontstyle01">
    <w:name w:val="fontstyle01"/>
    <w:rsid w:val="002F395A"/>
    <w:rPr>
      <w:rFonts w:ascii="TimesNewRomanPSMT" w:hAnsi="TimesNewRomanPSMT" w:hint="default"/>
      <w:b w:val="0"/>
      <w:bCs w:val="0"/>
      <w:i w:val="0"/>
      <w:iCs w:val="0"/>
      <w:color w:val="000000"/>
      <w:sz w:val="24"/>
      <w:szCs w:val="24"/>
    </w:rPr>
  </w:style>
  <w:style w:type="paragraph" w:customStyle="1" w:styleId="paragraph">
    <w:name w:val="paragraph"/>
    <w:basedOn w:val="a"/>
    <w:rsid w:val="00057955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  <w:style w:type="character" w:customStyle="1" w:styleId="normaltextrun">
    <w:name w:val="normaltextrun"/>
    <w:basedOn w:val="a0"/>
    <w:rsid w:val="00057955"/>
  </w:style>
  <w:style w:type="character" w:customStyle="1" w:styleId="eop">
    <w:name w:val="eop"/>
    <w:basedOn w:val="a0"/>
    <w:rsid w:val="00057955"/>
  </w:style>
  <w:style w:type="paragraph" w:customStyle="1" w:styleId="ds-markdown-paragraph">
    <w:name w:val="ds-markdown-paragraph"/>
    <w:basedOn w:val="a"/>
    <w:rsid w:val="00E141F8"/>
    <w:pPr>
      <w:spacing w:before="100" w:beforeAutospacing="1" w:after="100" w:afterAutospacing="1" w:line="240" w:lineRule="auto"/>
    </w:pPr>
    <w:rPr>
      <w:rFonts w:ascii="Times New Roman" w:hAnsi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68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9182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864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105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91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40328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72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176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42846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063652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041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7.png"/><Relationship Id="rId21" Type="http://schemas.openxmlformats.org/officeDocument/2006/relationships/image" Target="media/image22.png"/><Relationship Id="rId42" Type="http://schemas.openxmlformats.org/officeDocument/2006/relationships/image" Target="media/image36.emf"/><Relationship Id="rId47" Type="http://schemas.openxmlformats.org/officeDocument/2006/relationships/image" Target="media/image38.emf"/><Relationship Id="rId63" Type="http://schemas.openxmlformats.org/officeDocument/2006/relationships/image" Target="media/image46.emf"/><Relationship Id="rId68" Type="http://schemas.openxmlformats.org/officeDocument/2006/relationships/oleObject" Target="embeddings/oleObject21.bin"/><Relationship Id="rId84" Type="http://schemas.openxmlformats.org/officeDocument/2006/relationships/image" Target="media/image56.emf"/><Relationship Id="rId89" Type="http://schemas.openxmlformats.org/officeDocument/2006/relationships/oleObject" Target="embeddings/oleObject33.bin"/><Relationship Id="rId16" Type="http://schemas.openxmlformats.org/officeDocument/2006/relationships/image" Target="media/image17.png"/><Relationship Id="rId11" Type="http://schemas.openxmlformats.org/officeDocument/2006/relationships/image" Target="media/image12.png"/><Relationship Id="rId32" Type="http://schemas.openxmlformats.org/officeDocument/2006/relationships/image" Target="media/image31.emf"/><Relationship Id="rId37" Type="http://schemas.openxmlformats.org/officeDocument/2006/relationships/oleObject" Target="embeddings/oleObject5.bin"/><Relationship Id="rId53" Type="http://schemas.openxmlformats.org/officeDocument/2006/relationships/image" Target="media/image41.emf"/><Relationship Id="rId58" Type="http://schemas.openxmlformats.org/officeDocument/2006/relationships/oleObject" Target="embeddings/oleObject16.bin"/><Relationship Id="rId74" Type="http://schemas.openxmlformats.org/officeDocument/2006/relationships/oleObject" Target="embeddings/oleObject24.bin"/><Relationship Id="rId79" Type="http://schemas.openxmlformats.org/officeDocument/2006/relationships/image" Target="media/image54.emf"/><Relationship Id="rId5" Type="http://schemas.openxmlformats.org/officeDocument/2006/relationships/numbering" Target="numbering.xml"/><Relationship Id="rId90" Type="http://schemas.openxmlformats.org/officeDocument/2006/relationships/oleObject" Target="embeddings/oleObject34.bin"/><Relationship Id="rId95" Type="http://schemas.openxmlformats.org/officeDocument/2006/relationships/header" Target="header1.xml"/><Relationship Id="rId22" Type="http://schemas.openxmlformats.org/officeDocument/2006/relationships/image" Target="media/image23.png"/><Relationship Id="rId27" Type="http://schemas.openxmlformats.org/officeDocument/2006/relationships/image" Target="media/image28.png"/><Relationship Id="rId43" Type="http://schemas.openxmlformats.org/officeDocument/2006/relationships/oleObject" Target="embeddings/oleObject8.bin"/><Relationship Id="rId48" Type="http://schemas.openxmlformats.org/officeDocument/2006/relationships/oleObject" Target="embeddings/oleObject11.bin"/><Relationship Id="rId64" Type="http://schemas.openxmlformats.org/officeDocument/2006/relationships/oleObject" Target="embeddings/oleObject19.bin"/><Relationship Id="rId69" Type="http://schemas.openxmlformats.org/officeDocument/2006/relationships/image" Target="media/image49.emf"/><Relationship Id="rId80" Type="http://schemas.openxmlformats.org/officeDocument/2006/relationships/image" Target="media/image55.emf"/><Relationship Id="rId85" Type="http://schemas.openxmlformats.org/officeDocument/2006/relationships/oleObject" Target="embeddings/oleObject30.bin"/><Relationship Id="rId3" Type="http://schemas.openxmlformats.org/officeDocument/2006/relationships/customXml" Target="../customXml/item3.xml"/><Relationship Id="rId12" Type="http://schemas.openxmlformats.org/officeDocument/2006/relationships/image" Target="media/image13.png"/><Relationship Id="rId17" Type="http://schemas.openxmlformats.org/officeDocument/2006/relationships/image" Target="media/image18.png"/><Relationship Id="rId25" Type="http://schemas.openxmlformats.org/officeDocument/2006/relationships/image" Target="media/image26.png"/><Relationship Id="rId33" Type="http://schemas.openxmlformats.org/officeDocument/2006/relationships/oleObject" Target="embeddings/oleObject3.bin"/><Relationship Id="rId38" Type="http://schemas.openxmlformats.org/officeDocument/2006/relationships/image" Target="media/image34.emf"/><Relationship Id="rId46" Type="http://schemas.openxmlformats.org/officeDocument/2006/relationships/oleObject" Target="embeddings/oleObject10.bin"/><Relationship Id="rId59" Type="http://schemas.openxmlformats.org/officeDocument/2006/relationships/image" Target="media/image44.emf"/><Relationship Id="rId67" Type="http://schemas.openxmlformats.org/officeDocument/2006/relationships/image" Target="media/image48.emf"/><Relationship Id="rId20" Type="http://schemas.openxmlformats.org/officeDocument/2006/relationships/image" Target="media/image21.png"/><Relationship Id="rId41" Type="http://schemas.openxmlformats.org/officeDocument/2006/relationships/oleObject" Target="embeddings/oleObject7.bin"/><Relationship Id="rId54" Type="http://schemas.openxmlformats.org/officeDocument/2006/relationships/oleObject" Target="embeddings/oleObject14.bin"/><Relationship Id="rId62" Type="http://schemas.openxmlformats.org/officeDocument/2006/relationships/oleObject" Target="embeddings/oleObject18.bin"/><Relationship Id="rId70" Type="http://schemas.openxmlformats.org/officeDocument/2006/relationships/oleObject" Target="embeddings/oleObject22.bin"/><Relationship Id="rId75" Type="http://schemas.openxmlformats.org/officeDocument/2006/relationships/image" Target="media/image52.emf"/><Relationship Id="rId83" Type="http://schemas.openxmlformats.org/officeDocument/2006/relationships/oleObject" Target="embeddings/oleObject29.bin"/><Relationship Id="rId88" Type="http://schemas.openxmlformats.org/officeDocument/2006/relationships/image" Target="media/image57.emf"/><Relationship Id="rId91" Type="http://schemas.openxmlformats.org/officeDocument/2006/relationships/oleObject" Target="embeddings/oleObject35.bin"/><Relationship Id="rId96" Type="http://schemas.openxmlformats.org/officeDocument/2006/relationships/header" Target="header2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5" Type="http://schemas.openxmlformats.org/officeDocument/2006/relationships/image" Target="media/image16.emf"/><Relationship Id="rId23" Type="http://schemas.openxmlformats.org/officeDocument/2006/relationships/image" Target="media/image24.png"/><Relationship Id="rId28" Type="http://schemas.openxmlformats.org/officeDocument/2006/relationships/image" Target="media/image29.emf"/><Relationship Id="rId36" Type="http://schemas.openxmlformats.org/officeDocument/2006/relationships/image" Target="media/image33.emf"/><Relationship Id="rId49" Type="http://schemas.openxmlformats.org/officeDocument/2006/relationships/image" Target="media/image39.emf"/><Relationship Id="rId57" Type="http://schemas.openxmlformats.org/officeDocument/2006/relationships/image" Target="media/image43.emf"/><Relationship Id="rId10" Type="http://schemas.openxmlformats.org/officeDocument/2006/relationships/endnotes" Target="endnotes.xml"/><Relationship Id="rId31" Type="http://schemas.openxmlformats.org/officeDocument/2006/relationships/oleObject" Target="embeddings/oleObject2.bin"/><Relationship Id="rId44" Type="http://schemas.openxmlformats.org/officeDocument/2006/relationships/oleObject" Target="embeddings/oleObject9.bin"/><Relationship Id="rId52" Type="http://schemas.openxmlformats.org/officeDocument/2006/relationships/oleObject" Target="embeddings/oleObject13.bin"/><Relationship Id="rId60" Type="http://schemas.openxmlformats.org/officeDocument/2006/relationships/oleObject" Target="embeddings/oleObject17.bin"/><Relationship Id="rId65" Type="http://schemas.openxmlformats.org/officeDocument/2006/relationships/image" Target="media/image47.emf"/><Relationship Id="rId73" Type="http://schemas.openxmlformats.org/officeDocument/2006/relationships/image" Target="media/image51.emf"/><Relationship Id="rId78" Type="http://schemas.openxmlformats.org/officeDocument/2006/relationships/oleObject" Target="embeddings/oleObject26.bin"/><Relationship Id="rId81" Type="http://schemas.openxmlformats.org/officeDocument/2006/relationships/oleObject" Target="embeddings/oleObject27.bin"/><Relationship Id="rId86" Type="http://schemas.openxmlformats.org/officeDocument/2006/relationships/oleObject" Target="embeddings/oleObject31.bin"/><Relationship Id="rId94" Type="http://schemas.openxmlformats.org/officeDocument/2006/relationships/oleObject" Target="embeddings/oleObject38.bin"/><Relationship Id="rId99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3" Type="http://schemas.openxmlformats.org/officeDocument/2006/relationships/image" Target="media/image14.png"/><Relationship Id="rId18" Type="http://schemas.openxmlformats.org/officeDocument/2006/relationships/image" Target="media/image19.png"/><Relationship Id="rId39" Type="http://schemas.openxmlformats.org/officeDocument/2006/relationships/oleObject" Target="embeddings/oleObject6.bin"/><Relationship Id="rId34" Type="http://schemas.openxmlformats.org/officeDocument/2006/relationships/image" Target="media/image32.emf"/><Relationship Id="rId50" Type="http://schemas.openxmlformats.org/officeDocument/2006/relationships/oleObject" Target="embeddings/oleObject12.bin"/><Relationship Id="rId55" Type="http://schemas.openxmlformats.org/officeDocument/2006/relationships/image" Target="media/image42.emf"/><Relationship Id="rId76" Type="http://schemas.openxmlformats.org/officeDocument/2006/relationships/oleObject" Target="embeddings/oleObject25.bin"/><Relationship Id="rId97" Type="http://schemas.openxmlformats.org/officeDocument/2006/relationships/footer" Target="footer1.xml"/><Relationship Id="rId7" Type="http://schemas.openxmlformats.org/officeDocument/2006/relationships/settings" Target="settings.xml"/><Relationship Id="rId71" Type="http://schemas.openxmlformats.org/officeDocument/2006/relationships/image" Target="media/image50.emf"/><Relationship Id="rId92" Type="http://schemas.openxmlformats.org/officeDocument/2006/relationships/oleObject" Target="embeddings/oleObject36.bin"/><Relationship Id="rId2" Type="http://schemas.openxmlformats.org/officeDocument/2006/relationships/customXml" Target="../customXml/item2.xml"/><Relationship Id="rId29" Type="http://schemas.openxmlformats.org/officeDocument/2006/relationships/oleObject" Target="embeddings/oleObject1.bin"/><Relationship Id="rId24" Type="http://schemas.openxmlformats.org/officeDocument/2006/relationships/image" Target="media/image25.png"/><Relationship Id="rId40" Type="http://schemas.openxmlformats.org/officeDocument/2006/relationships/image" Target="media/image35.emf"/><Relationship Id="rId45" Type="http://schemas.openxmlformats.org/officeDocument/2006/relationships/image" Target="media/image37.emf"/><Relationship Id="rId66" Type="http://schemas.openxmlformats.org/officeDocument/2006/relationships/oleObject" Target="embeddings/oleObject20.bin"/><Relationship Id="rId87" Type="http://schemas.openxmlformats.org/officeDocument/2006/relationships/oleObject" Target="embeddings/oleObject32.bin"/><Relationship Id="rId61" Type="http://schemas.openxmlformats.org/officeDocument/2006/relationships/image" Target="media/image45.emf"/><Relationship Id="rId82" Type="http://schemas.openxmlformats.org/officeDocument/2006/relationships/oleObject" Target="embeddings/oleObject28.bin"/><Relationship Id="rId19" Type="http://schemas.openxmlformats.org/officeDocument/2006/relationships/image" Target="media/image20.png"/><Relationship Id="rId14" Type="http://schemas.openxmlformats.org/officeDocument/2006/relationships/image" Target="media/image15.png"/><Relationship Id="rId30" Type="http://schemas.openxmlformats.org/officeDocument/2006/relationships/image" Target="media/image30.emf"/><Relationship Id="rId35" Type="http://schemas.openxmlformats.org/officeDocument/2006/relationships/oleObject" Target="embeddings/oleObject4.bin"/><Relationship Id="rId56" Type="http://schemas.openxmlformats.org/officeDocument/2006/relationships/oleObject" Target="embeddings/oleObject15.bin"/><Relationship Id="rId77" Type="http://schemas.openxmlformats.org/officeDocument/2006/relationships/image" Target="media/image53.emf"/><Relationship Id="rId100" Type="http://schemas.openxmlformats.org/officeDocument/2006/relationships/theme" Target="theme/theme1.xml"/><Relationship Id="rId8" Type="http://schemas.openxmlformats.org/officeDocument/2006/relationships/webSettings" Target="webSettings.xml"/><Relationship Id="rId51" Type="http://schemas.openxmlformats.org/officeDocument/2006/relationships/image" Target="media/image40.emf"/><Relationship Id="rId72" Type="http://schemas.openxmlformats.org/officeDocument/2006/relationships/oleObject" Target="embeddings/oleObject23.bin"/><Relationship Id="rId93" Type="http://schemas.openxmlformats.org/officeDocument/2006/relationships/oleObject" Target="embeddings/oleObject37.bin"/><Relationship Id="rId98" Type="http://schemas.openxmlformats.org/officeDocument/2006/relationships/footer" Target="footer2.xml"/></Relationships>
</file>

<file path=word/_rels/numbering.xml.rels><?xml version="1.0" encoding="UTF-8" standalone="yes"?>
<Relationships xmlns="http://schemas.openxmlformats.org/package/2006/relationships"><Relationship Id="rId8" Type="http://schemas.openxmlformats.org/officeDocument/2006/relationships/image" Target="media/image8.jpeg"/><Relationship Id="rId3" Type="http://schemas.openxmlformats.org/officeDocument/2006/relationships/image" Target="media/image3.jpeg"/><Relationship Id="rId7" Type="http://schemas.openxmlformats.org/officeDocument/2006/relationships/image" Target="media/image7.jpeg"/><Relationship Id="rId2" Type="http://schemas.openxmlformats.org/officeDocument/2006/relationships/image" Target="media/image2.png"/><Relationship Id="rId1" Type="http://schemas.openxmlformats.org/officeDocument/2006/relationships/image" Target="media/image1.jpeg"/><Relationship Id="rId6" Type="http://schemas.openxmlformats.org/officeDocument/2006/relationships/image" Target="media/image6.jpeg"/><Relationship Id="rId11" Type="http://schemas.openxmlformats.org/officeDocument/2006/relationships/image" Target="media/image11.jpeg"/><Relationship Id="rId5" Type="http://schemas.openxmlformats.org/officeDocument/2006/relationships/image" Target="media/image5.jpeg"/><Relationship Id="rId10" Type="http://schemas.openxmlformats.org/officeDocument/2006/relationships/image" Target="media/image10.jpeg"/><Relationship Id="rId4" Type="http://schemas.openxmlformats.org/officeDocument/2006/relationships/image" Target="media/image4.jpeg"/><Relationship Id="rId9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Документ" ma:contentTypeID="0x010100FFBE8DB9B5E0434B867F9DC31A6AD02F" ma:contentTypeVersion="20" ma:contentTypeDescription="Создание документа." ma:contentTypeScope="" ma:versionID="63a898fabbc1a756037b6be77c2be758">
  <xsd:schema xmlns:xsd="http://www.w3.org/2001/XMLSchema" xmlns:xs="http://www.w3.org/2001/XMLSchema" xmlns:p="http://schemas.microsoft.com/office/2006/metadata/properties" xmlns:ns2="bbc5f2c0-91ba-45a9-af17-e8a3d4c7b8f7" xmlns:ns3="f7e09142-5663-4e4a-8265-11c8c788da16" targetNamespace="http://schemas.microsoft.com/office/2006/metadata/properties" ma:root="true" ma:fieldsID="1d987781ed4e4e88ff5a0e9950560243" ns2:_="" ns3:_="">
    <xsd:import namespace="bbc5f2c0-91ba-45a9-af17-e8a3d4c7b8f7"/>
    <xsd:import namespace="f7e09142-5663-4e4a-8265-11c8c788da16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3:SharedWithUsers" minOccurs="0"/>
                <xsd:element ref="ns3:SharedWithDetails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2:MediaLengthInSeconds" minOccurs="0"/>
                <xsd:element ref="ns2:_x0410__x0440__x0441__x0435__x043d__x0438__x0439_" minOccurs="0"/>
                <xsd:element ref="ns2:_x0420__x0435__x0433__x0438__x043e__x043d_"/>
                <xsd:element ref="ns2:lcf76f155ced4ddcb4097134ff3c332f" minOccurs="0"/>
                <xsd:element ref="ns3:TaxCatchAll" minOccurs="0"/>
                <xsd:element ref="ns2:MediaServiceObjectDetectorVersions" minOccurs="0"/>
                <xsd:element ref="ns2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bc5f2c0-91ba-45a9-af17-e8a3d4c7b8f7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ServiceGenerationTime" ma:index="12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3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4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7" nillable="true" ma:displayName="Location" ma:internalName="MediaServiceLocation" ma:readOnly="true">
      <xsd:simpleType>
        <xsd:restriction base="dms:Text"/>
      </xsd:simpleType>
    </xsd:element>
    <xsd:element name="MediaServiceAutoKeyPoints" ma:index="18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9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_x0410__x0440__x0441__x0435__x043d__x0438__x0439_" ma:index="21" nillable="true" ma:displayName="Изображение" ma:format="Thumbnail" ma:internalName="_x0410__x0440__x0441__x0435__x043d__x0438__x0439_">
      <xsd:simpleType>
        <xsd:restriction base="dms:Unknown"/>
      </xsd:simpleType>
    </xsd:element>
    <xsd:element name="_x0420__x0435__x0433__x0438__x043e__x043d_" ma:index="22" ma:displayName="Регион" ma:default="Регион" ma:format="Dropdown" ma:internalName="_x0420__x0435__x0433__x0438__x043e__x043d_">
      <xsd:simpleType>
        <xsd:restriction base="dms:Note"/>
      </xsd:simpleType>
    </xsd:element>
    <xsd:element name="lcf76f155ced4ddcb4097134ff3c332f" ma:index="24" nillable="true" ma:taxonomy="true" ma:internalName="lcf76f155ced4ddcb4097134ff3c332f" ma:taxonomyFieldName="MediaServiceImageTags" ma:displayName="Теги изображений" ma:readOnly="false" ma:fieldId="{5cf76f15-5ced-4ddc-b409-7134ff3c332f}" ma:taxonomyMulti="true" ma:sspId="2239f314-beaf-4d06-a7f5-adcb3ca9b4d7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  <xsd:element name="MediaServiceObjectDetectorVersions" ma:index="26" nillable="true" ma:displayName="MediaServiceObjectDetectorVersions" ma:description="" ma:hidden="true" ma:indexed="true" ma:internalName="MediaServiceObjectDetectorVersions" ma:readOnly="true">
      <xsd:simpleType>
        <xsd:restriction base="dms:Text"/>
      </xsd:simpleType>
    </xsd:element>
    <xsd:element name="MediaServiceSearchProperties" ma:index="27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f7e09142-5663-4e4a-8265-11c8c788da16" elementFormDefault="qualified">
    <xsd:import namespace="http://schemas.microsoft.com/office/2006/documentManagement/types"/>
    <xsd:import namespace="http://schemas.microsoft.com/office/infopath/2007/PartnerControls"/>
    <xsd:element name="SharedWithUsers" ma:index="15" nillable="true" ma:displayName="Общий доступ с использованием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6" nillable="true" ma:displayName="Совместно с подробностями" ma:internalName="SharedWithDetails" ma:readOnly="true">
      <xsd:simpleType>
        <xsd:restriction base="dms:Note">
          <xsd:maxLength value="255"/>
        </xsd:restriction>
      </xsd:simpleType>
    </xsd:element>
    <xsd:element name="TaxCatchAll" ma:index="25" nillable="true" ma:displayName="Taxonomy Catch All Column" ma:hidden="true" ma:list="{4f27add2-3f0b-4b87-af02-6d204efb7abc}" ma:internalName="TaxCatchAll" ma:showField="CatchAllData" ma:web="f7e09142-5663-4e4a-8265-11c8c788da16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Тип контента"/>
        <xsd:element ref="dc:title" minOccurs="0" maxOccurs="1" ma:index="4" ma:displayName="Название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x0410__x0440__x0441__x0435__x043d__x0438__x0439_ xmlns="bbc5f2c0-91ba-45a9-af17-e8a3d4c7b8f7" xsi:nil="true"/>
    <_x0420__x0435__x0433__x0438__x043e__x043d_ xmlns="bbc5f2c0-91ba-45a9-af17-e8a3d4c7b8f7">Регион</_x0420__x0435__x0433__x0438__x043e__x043d_>
    <lcf76f155ced4ddcb4097134ff3c332f xmlns="bbc5f2c0-91ba-45a9-af17-e8a3d4c7b8f7">
      <Terms xmlns="http://schemas.microsoft.com/office/infopath/2007/PartnerControls"/>
    </lcf76f155ced4ddcb4097134ff3c332f>
    <TaxCatchAll xmlns="f7e09142-5663-4e4a-8265-11c8c788da16" xsi:nil="true"/>
  </documentManagement>
</p:properties>
</file>

<file path=customXml/item3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715D9F69-DE71-408E-B920-08588D1E2D4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bc5f2c0-91ba-45a9-af17-e8a3d4c7b8f7"/>
    <ds:schemaRef ds:uri="f7e09142-5663-4e4a-8265-11c8c788da16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5E4DCC6B-C755-4089-9F61-A6F288D51441}">
  <ds:schemaRefs>
    <ds:schemaRef ds:uri="http://schemas.microsoft.com/office/2006/metadata/properties"/>
    <ds:schemaRef ds:uri="http://schemas.microsoft.com/office/infopath/2007/PartnerControls"/>
    <ds:schemaRef ds:uri="bbc5f2c0-91ba-45a9-af17-e8a3d4c7b8f7"/>
    <ds:schemaRef ds:uri="f7e09142-5663-4e4a-8265-11c8c788da16"/>
  </ds:schemaRefs>
</ds:datastoreItem>
</file>

<file path=customXml/itemProps3.xml><?xml version="1.0" encoding="utf-8"?>
<ds:datastoreItem xmlns:ds="http://schemas.openxmlformats.org/officeDocument/2006/customXml" ds:itemID="{4B25F686-C626-48FF-BCC5-D0CD1F528B18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C7DE345A-5658-483E-BC87-44FFBE9EB8E6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1307</TotalTime>
  <Pages>36</Pages>
  <Words>8048</Words>
  <Characters>45878</Characters>
  <Application>Microsoft Office Word</Application>
  <DocSecurity>0</DocSecurity>
  <Lines>382</Lines>
  <Paragraphs>107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Счётчик электрической энергии SM204</vt:lpstr>
    </vt:vector>
  </TitlesOfParts>
  <Company>Krokoz™</Company>
  <LinksUpToDate>false</LinksUpToDate>
  <CharactersWithSpaces>53819</CharactersWithSpaces>
  <SharedDoc>false</SharedDoc>
  <HLinks>
    <vt:vector size="156" baseType="variant">
      <vt:variant>
        <vt:i4>1769529</vt:i4>
      </vt:variant>
      <vt:variant>
        <vt:i4>149</vt:i4>
      </vt:variant>
      <vt:variant>
        <vt:i4>0</vt:i4>
      </vt:variant>
      <vt:variant>
        <vt:i4>5</vt:i4>
      </vt:variant>
      <vt:variant>
        <vt:lpwstr/>
      </vt:variant>
      <vt:variant>
        <vt:lpwstr>_Toc11921708</vt:lpwstr>
      </vt:variant>
      <vt:variant>
        <vt:i4>1310777</vt:i4>
      </vt:variant>
      <vt:variant>
        <vt:i4>146</vt:i4>
      </vt:variant>
      <vt:variant>
        <vt:i4>0</vt:i4>
      </vt:variant>
      <vt:variant>
        <vt:i4>5</vt:i4>
      </vt:variant>
      <vt:variant>
        <vt:lpwstr/>
      </vt:variant>
      <vt:variant>
        <vt:lpwstr>_Toc11921707</vt:lpwstr>
      </vt:variant>
      <vt:variant>
        <vt:i4>1376313</vt:i4>
      </vt:variant>
      <vt:variant>
        <vt:i4>140</vt:i4>
      </vt:variant>
      <vt:variant>
        <vt:i4>0</vt:i4>
      </vt:variant>
      <vt:variant>
        <vt:i4>5</vt:i4>
      </vt:variant>
      <vt:variant>
        <vt:lpwstr/>
      </vt:variant>
      <vt:variant>
        <vt:lpwstr>_Toc11921706</vt:lpwstr>
      </vt:variant>
      <vt:variant>
        <vt:i4>1441849</vt:i4>
      </vt:variant>
      <vt:variant>
        <vt:i4>134</vt:i4>
      </vt:variant>
      <vt:variant>
        <vt:i4>0</vt:i4>
      </vt:variant>
      <vt:variant>
        <vt:i4>5</vt:i4>
      </vt:variant>
      <vt:variant>
        <vt:lpwstr/>
      </vt:variant>
      <vt:variant>
        <vt:lpwstr>_Toc11921705</vt:lpwstr>
      </vt:variant>
      <vt:variant>
        <vt:i4>1507385</vt:i4>
      </vt:variant>
      <vt:variant>
        <vt:i4>128</vt:i4>
      </vt:variant>
      <vt:variant>
        <vt:i4>0</vt:i4>
      </vt:variant>
      <vt:variant>
        <vt:i4>5</vt:i4>
      </vt:variant>
      <vt:variant>
        <vt:lpwstr/>
      </vt:variant>
      <vt:variant>
        <vt:lpwstr>_Toc11921704</vt:lpwstr>
      </vt:variant>
      <vt:variant>
        <vt:i4>1048633</vt:i4>
      </vt:variant>
      <vt:variant>
        <vt:i4>122</vt:i4>
      </vt:variant>
      <vt:variant>
        <vt:i4>0</vt:i4>
      </vt:variant>
      <vt:variant>
        <vt:i4>5</vt:i4>
      </vt:variant>
      <vt:variant>
        <vt:lpwstr/>
      </vt:variant>
      <vt:variant>
        <vt:lpwstr>_Toc11921703</vt:lpwstr>
      </vt:variant>
      <vt:variant>
        <vt:i4>1114169</vt:i4>
      </vt:variant>
      <vt:variant>
        <vt:i4>116</vt:i4>
      </vt:variant>
      <vt:variant>
        <vt:i4>0</vt:i4>
      </vt:variant>
      <vt:variant>
        <vt:i4>5</vt:i4>
      </vt:variant>
      <vt:variant>
        <vt:lpwstr/>
      </vt:variant>
      <vt:variant>
        <vt:lpwstr>_Toc11921702</vt:lpwstr>
      </vt:variant>
      <vt:variant>
        <vt:i4>1179705</vt:i4>
      </vt:variant>
      <vt:variant>
        <vt:i4>110</vt:i4>
      </vt:variant>
      <vt:variant>
        <vt:i4>0</vt:i4>
      </vt:variant>
      <vt:variant>
        <vt:i4>5</vt:i4>
      </vt:variant>
      <vt:variant>
        <vt:lpwstr/>
      </vt:variant>
      <vt:variant>
        <vt:lpwstr>_Toc11921701</vt:lpwstr>
      </vt:variant>
      <vt:variant>
        <vt:i4>1245241</vt:i4>
      </vt:variant>
      <vt:variant>
        <vt:i4>104</vt:i4>
      </vt:variant>
      <vt:variant>
        <vt:i4>0</vt:i4>
      </vt:variant>
      <vt:variant>
        <vt:i4>5</vt:i4>
      </vt:variant>
      <vt:variant>
        <vt:lpwstr/>
      </vt:variant>
      <vt:variant>
        <vt:lpwstr>_Toc11921700</vt:lpwstr>
      </vt:variant>
      <vt:variant>
        <vt:i4>1769520</vt:i4>
      </vt:variant>
      <vt:variant>
        <vt:i4>98</vt:i4>
      </vt:variant>
      <vt:variant>
        <vt:i4>0</vt:i4>
      </vt:variant>
      <vt:variant>
        <vt:i4>5</vt:i4>
      </vt:variant>
      <vt:variant>
        <vt:lpwstr/>
      </vt:variant>
      <vt:variant>
        <vt:lpwstr>_Toc11921699</vt:lpwstr>
      </vt:variant>
      <vt:variant>
        <vt:i4>1703984</vt:i4>
      </vt:variant>
      <vt:variant>
        <vt:i4>92</vt:i4>
      </vt:variant>
      <vt:variant>
        <vt:i4>0</vt:i4>
      </vt:variant>
      <vt:variant>
        <vt:i4>5</vt:i4>
      </vt:variant>
      <vt:variant>
        <vt:lpwstr/>
      </vt:variant>
      <vt:variant>
        <vt:lpwstr>_Toc11921698</vt:lpwstr>
      </vt:variant>
      <vt:variant>
        <vt:i4>1376304</vt:i4>
      </vt:variant>
      <vt:variant>
        <vt:i4>86</vt:i4>
      </vt:variant>
      <vt:variant>
        <vt:i4>0</vt:i4>
      </vt:variant>
      <vt:variant>
        <vt:i4>5</vt:i4>
      </vt:variant>
      <vt:variant>
        <vt:lpwstr/>
      </vt:variant>
      <vt:variant>
        <vt:lpwstr>_Toc11921697</vt:lpwstr>
      </vt:variant>
      <vt:variant>
        <vt:i4>1310768</vt:i4>
      </vt:variant>
      <vt:variant>
        <vt:i4>80</vt:i4>
      </vt:variant>
      <vt:variant>
        <vt:i4>0</vt:i4>
      </vt:variant>
      <vt:variant>
        <vt:i4>5</vt:i4>
      </vt:variant>
      <vt:variant>
        <vt:lpwstr/>
      </vt:variant>
      <vt:variant>
        <vt:lpwstr>_Toc11921696</vt:lpwstr>
      </vt:variant>
      <vt:variant>
        <vt:i4>1507376</vt:i4>
      </vt:variant>
      <vt:variant>
        <vt:i4>74</vt:i4>
      </vt:variant>
      <vt:variant>
        <vt:i4>0</vt:i4>
      </vt:variant>
      <vt:variant>
        <vt:i4>5</vt:i4>
      </vt:variant>
      <vt:variant>
        <vt:lpwstr/>
      </vt:variant>
      <vt:variant>
        <vt:lpwstr>_Toc11921695</vt:lpwstr>
      </vt:variant>
      <vt:variant>
        <vt:i4>1441840</vt:i4>
      </vt:variant>
      <vt:variant>
        <vt:i4>68</vt:i4>
      </vt:variant>
      <vt:variant>
        <vt:i4>0</vt:i4>
      </vt:variant>
      <vt:variant>
        <vt:i4>5</vt:i4>
      </vt:variant>
      <vt:variant>
        <vt:lpwstr/>
      </vt:variant>
      <vt:variant>
        <vt:lpwstr>_Toc11921694</vt:lpwstr>
      </vt:variant>
      <vt:variant>
        <vt:i4>1114160</vt:i4>
      </vt:variant>
      <vt:variant>
        <vt:i4>62</vt:i4>
      </vt:variant>
      <vt:variant>
        <vt:i4>0</vt:i4>
      </vt:variant>
      <vt:variant>
        <vt:i4>5</vt:i4>
      </vt:variant>
      <vt:variant>
        <vt:lpwstr/>
      </vt:variant>
      <vt:variant>
        <vt:lpwstr>_Toc11921693</vt:lpwstr>
      </vt:variant>
      <vt:variant>
        <vt:i4>1048624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_Toc11921692</vt:lpwstr>
      </vt:variant>
      <vt:variant>
        <vt:i4>1245232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_Toc11921691</vt:lpwstr>
      </vt:variant>
      <vt:variant>
        <vt:i4>1179696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_Toc11921690</vt:lpwstr>
      </vt:variant>
      <vt:variant>
        <vt:i4>1769521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_Toc11921689</vt:lpwstr>
      </vt:variant>
      <vt:variant>
        <vt:i4>1703985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_Toc11921688</vt:lpwstr>
      </vt:variant>
      <vt:variant>
        <vt:i4>1376305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_Toc11921687</vt:lpwstr>
      </vt:variant>
      <vt:variant>
        <vt:i4>1310769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_Toc11921686</vt:lpwstr>
      </vt:variant>
      <vt:variant>
        <vt:i4>1507377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_Toc11921685</vt:lpwstr>
      </vt:variant>
      <vt:variant>
        <vt:i4>1441841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_Toc11921684</vt:lpwstr>
      </vt:variant>
      <vt:variant>
        <vt:i4>1114161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_Toc11921683</vt:lpwstr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Счётчик электрической энергии SM204</dc:title>
  <dc:subject/>
  <dc:creator>Александр Сороко</dc:creator>
  <cp:keywords/>
  <cp:lastModifiedBy>Вера Мисарош</cp:lastModifiedBy>
  <cp:revision>113</cp:revision>
  <cp:lastPrinted>2022-05-19T14:31:00Z</cp:lastPrinted>
  <dcterms:created xsi:type="dcterms:W3CDTF">2026-03-09T11:32:00Z</dcterms:created>
  <dcterms:modified xsi:type="dcterms:W3CDTF">2026-03-13T06:17:00Z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0x010100FFBE8DB9B5E0434B867F9DC31A6AD02F</vt:lpwstr>
  </property>
  <property fmtid="{D5CDD505-2E9C-101B-9397-08002B2CF9AE}" pid="3" name="MediaServiceImageTags">
    <vt:lpwstr/>
  </property>
</Properties>
</file>